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D4712" w14:textId="77777777" w:rsidR="0028050E" w:rsidRPr="00486E9E" w:rsidRDefault="001024E0" w:rsidP="0028050E">
      <w:pPr>
        <w:pStyle w:val="DocumentTitle"/>
        <w:spacing w:after="0"/>
        <w:rPr>
          <w:noProof/>
        </w:rPr>
      </w:pPr>
      <w:r w:rsidRPr="00486E9E">
        <w:t>Trust</w:t>
      </w:r>
      <w:r w:rsidR="00623F37" w:rsidRPr="00486E9E">
        <w:t xml:space="preserve"> Funding Instructions for the</w:t>
      </w:r>
      <w:r w:rsidR="002D6720" w:rsidRPr="00486E9E">
        <w:t xml:space="preserve"> </w:t>
      </w:r>
    </w:p>
    <w:p w14:paraId="4C9C56EE" w14:textId="4C179617" w:rsidR="00623F37" w:rsidRPr="00486E9E" w:rsidRDefault="00601124" w:rsidP="00F27114">
      <w:pPr>
        <w:pStyle w:val="DocumentTitle"/>
        <w:spacing w:after="0"/>
        <w:rPr>
          <w:noProof/>
        </w:rPr>
      </w:pPr>
      <w:proofErr w:type="gramStart"/>
      <w:r>
        <w:t xml:space="preserve">{{ </w:t>
      </w:r>
      <w:proofErr w:type="spellStart"/>
      <w:r>
        <w:t>trust</w:t>
      </w:r>
      <w:proofErr w:type="gramEnd"/>
      <w:r>
        <w:t>_</w:t>
      </w:r>
      <w:proofErr w:type="gramStart"/>
      <w:r>
        <w:t>name</w:t>
      </w:r>
      <w:proofErr w:type="spellEnd"/>
      <w:r>
        <w:t xml:space="preserve"> }</w:t>
      </w:r>
      <w:proofErr w:type="gramEnd"/>
      <w:r>
        <w:t>}</w:t>
      </w:r>
    </w:p>
    <w:p w14:paraId="10D6D4E5" w14:textId="77777777" w:rsidR="00F27114" w:rsidRPr="00486E9E" w:rsidRDefault="00F27114" w:rsidP="00623F37">
      <w:pPr>
        <w:pStyle w:val="TextHeading2"/>
        <w:rPr>
          <w:sz w:val="4"/>
          <w:szCs w:val="4"/>
        </w:rPr>
      </w:pPr>
    </w:p>
    <w:p w14:paraId="0A2896B4" w14:textId="0A5598E2" w:rsidR="00DE255B" w:rsidRPr="00486E9E" w:rsidRDefault="00DE255B" w:rsidP="00623F37">
      <w:pPr>
        <w:pStyle w:val="TextHeading2"/>
      </w:pPr>
      <w:r w:rsidRPr="00486E9E">
        <w:t xml:space="preserve">The following spreadsheet is a generic Trust funding reference chart and is </w:t>
      </w:r>
      <w:r w:rsidRPr="00486E9E">
        <w:rPr>
          <w:b/>
          <w:bCs/>
          <w:u w:val="single"/>
        </w:rPr>
        <w:t>not specific legal advice</w:t>
      </w:r>
      <w:r w:rsidRPr="00486E9E">
        <w:t xml:space="preserve"> to be used for your specific funding strategy:</w:t>
      </w:r>
    </w:p>
    <w:tbl>
      <w:tblPr>
        <w:tblW w:w="8095" w:type="dxa"/>
        <w:jc w:val="center"/>
        <w:tblLook w:val="04A0" w:firstRow="1" w:lastRow="0" w:firstColumn="1" w:lastColumn="0" w:noHBand="0" w:noVBand="1"/>
      </w:tblPr>
      <w:tblGrid>
        <w:gridCol w:w="3280"/>
        <w:gridCol w:w="1940"/>
        <w:gridCol w:w="2875"/>
      </w:tblGrid>
      <w:tr w:rsidR="00DE255B" w:rsidRPr="00486E9E" w14:paraId="6F66E899" w14:textId="77777777" w:rsidTr="00DE255B">
        <w:trPr>
          <w:trHeight w:val="255"/>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7F902" w14:textId="77777777" w:rsidR="00DE255B" w:rsidRPr="00486E9E" w:rsidRDefault="00DE255B">
            <w:pPr>
              <w:jc w:val="center"/>
              <w:rPr>
                <w:b/>
                <w:bCs/>
                <w:color w:val="000000"/>
                <w:sz w:val="22"/>
                <w:szCs w:val="22"/>
              </w:rPr>
            </w:pPr>
            <w:r w:rsidRPr="00486E9E">
              <w:rPr>
                <w:b/>
                <w:bCs/>
                <w:color w:val="000000"/>
                <w:sz w:val="22"/>
                <w:szCs w:val="22"/>
              </w:rPr>
              <w:t>Item</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4F689FC3" w14:textId="77777777" w:rsidR="00DE255B" w:rsidRPr="00486E9E" w:rsidRDefault="00DE255B">
            <w:pPr>
              <w:jc w:val="center"/>
              <w:rPr>
                <w:b/>
                <w:bCs/>
                <w:color w:val="000000"/>
                <w:sz w:val="22"/>
                <w:szCs w:val="22"/>
              </w:rPr>
            </w:pPr>
            <w:r w:rsidRPr="00486E9E">
              <w:rPr>
                <w:b/>
                <w:bCs/>
                <w:color w:val="000000"/>
                <w:sz w:val="22"/>
                <w:szCs w:val="22"/>
              </w:rPr>
              <w:t>Owner</w:t>
            </w:r>
          </w:p>
        </w:tc>
        <w:tc>
          <w:tcPr>
            <w:tcW w:w="2875" w:type="dxa"/>
            <w:tcBorders>
              <w:top w:val="single" w:sz="4" w:space="0" w:color="auto"/>
              <w:left w:val="nil"/>
              <w:bottom w:val="single" w:sz="4" w:space="0" w:color="auto"/>
              <w:right w:val="single" w:sz="4" w:space="0" w:color="auto"/>
            </w:tcBorders>
            <w:shd w:val="clear" w:color="auto" w:fill="auto"/>
            <w:vAlign w:val="center"/>
            <w:hideMark/>
          </w:tcPr>
          <w:p w14:paraId="7BC5D41A" w14:textId="77777777" w:rsidR="00DE255B" w:rsidRPr="00486E9E" w:rsidRDefault="00DE255B">
            <w:pPr>
              <w:jc w:val="center"/>
              <w:rPr>
                <w:b/>
                <w:bCs/>
                <w:color w:val="000000"/>
                <w:sz w:val="22"/>
                <w:szCs w:val="22"/>
              </w:rPr>
            </w:pPr>
            <w:r w:rsidRPr="00486E9E">
              <w:rPr>
                <w:b/>
                <w:bCs/>
                <w:color w:val="000000"/>
                <w:sz w:val="22"/>
                <w:szCs w:val="22"/>
              </w:rPr>
              <w:t>Beneficiary</w:t>
            </w:r>
          </w:p>
        </w:tc>
      </w:tr>
      <w:tr w:rsidR="00DE255B" w:rsidRPr="00486E9E" w14:paraId="27E1CC27" w14:textId="77777777" w:rsidTr="00DE255B">
        <w:trPr>
          <w:trHeight w:val="63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9F618DC" w14:textId="77777777" w:rsidR="00DE255B" w:rsidRPr="00486E9E" w:rsidRDefault="00DE255B">
            <w:pPr>
              <w:rPr>
                <w:color w:val="000000"/>
                <w:sz w:val="16"/>
                <w:szCs w:val="16"/>
              </w:rPr>
            </w:pPr>
            <w:r w:rsidRPr="00486E9E">
              <w:rPr>
                <w:color w:val="000000"/>
                <w:sz w:val="16"/>
                <w:szCs w:val="16"/>
              </w:rPr>
              <w:t xml:space="preserve">Annuities - </w:t>
            </w:r>
            <w:proofErr w:type="gramStart"/>
            <w:r w:rsidRPr="00486E9E">
              <w:rPr>
                <w:color w:val="000000"/>
                <w:sz w:val="16"/>
                <w:szCs w:val="16"/>
              </w:rPr>
              <w:t>Non-Qualified</w:t>
            </w:r>
            <w:proofErr w:type="gramEnd"/>
            <w:r w:rsidRPr="00486E9E">
              <w:rPr>
                <w:color w:val="000000"/>
                <w:sz w:val="16"/>
                <w:szCs w:val="16"/>
              </w:rPr>
              <w:t xml:space="preserve"> </w:t>
            </w:r>
          </w:p>
        </w:tc>
        <w:tc>
          <w:tcPr>
            <w:tcW w:w="1940" w:type="dxa"/>
            <w:tcBorders>
              <w:top w:val="nil"/>
              <w:left w:val="nil"/>
              <w:bottom w:val="single" w:sz="4" w:space="0" w:color="auto"/>
              <w:right w:val="single" w:sz="4" w:space="0" w:color="auto"/>
            </w:tcBorders>
            <w:shd w:val="clear" w:color="auto" w:fill="auto"/>
            <w:vAlign w:val="center"/>
            <w:hideMark/>
          </w:tcPr>
          <w:p w14:paraId="5124A3AF"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05A862C5" w14:textId="77777777" w:rsidR="00DE255B" w:rsidRPr="00486E9E" w:rsidRDefault="00DE255B">
            <w:pPr>
              <w:jc w:val="center"/>
              <w:rPr>
                <w:b/>
                <w:bCs/>
                <w:color w:val="000000"/>
                <w:sz w:val="16"/>
                <w:szCs w:val="16"/>
              </w:rPr>
            </w:pPr>
            <w:r w:rsidRPr="00486E9E">
              <w:rPr>
                <w:b/>
                <w:bCs/>
                <w:color w:val="000000"/>
                <w:sz w:val="16"/>
                <w:szCs w:val="16"/>
              </w:rPr>
              <w:t xml:space="preserve">Spouse first, then beneficiaries </w:t>
            </w:r>
            <w:proofErr w:type="gramStart"/>
            <w:r w:rsidRPr="00486E9E">
              <w:rPr>
                <w:b/>
                <w:bCs/>
                <w:color w:val="000000"/>
                <w:sz w:val="16"/>
                <w:szCs w:val="16"/>
              </w:rPr>
              <w:t>directly;</w:t>
            </w:r>
            <w:proofErr w:type="gramEnd"/>
            <w:r w:rsidRPr="00486E9E">
              <w:rPr>
                <w:b/>
                <w:bCs/>
                <w:color w:val="000000"/>
                <w:sz w:val="16"/>
                <w:szCs w:val="16"/>
              </w:rPr>
              <w:t xml:space="preserve"> if beneficiaries are minors name Trust as contingent*</w:t>
            </w:r>
          </w:p>
        </w:tc>
      </w:tr>
      <w:tr w:rsidR="00DE255B" w:rsidRPr="00486E9E" w14:paraId="18ADA1BC"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C61AA92" w14:textId="77777777" w:rsidR="00DE255B" w:rsidRPr="00486E9E" w:rsidRDefault="00DE255B">
            <w:pPr>
              <w:rPr>
                <w:color w:val="000000"/>
                <w:sz w:val="16"/>
                <w:szCs w:val="16"/>
              </w:rPr>
            </w:pPr>
            <w:r w:rsidRPr="00486E9E">
              <w:rPr>
                <w:color w:val="000000"/>
                <w:sz w:val="16"/>
                <w:szCs w:val="16"/>
              </w:rPr>
              <w:t>Annuities - Qualified</w:t>
            </w:r>
          </w:p>
        </w:tc>
        <w:tc>
          <w:tcPr>
            <w:tcW w:w="1940" w:type="dxa"/>
            <w:tcBorders>
              <w:top w:val="nil"/>
              <w:left w:val="nil"/>
              <w:bottom w:val="single" w:sz="4" w:space="0" w:color="auto"/>
              <w:right w:val="single" w:sz="4" w:space="0" w:color="auto"/>
            </w:tcBorders>
            <w:shd w:val="clear" w:color="auto" w:fill="auto"/>
            <w:vAlign w:val="center"/>
            <w:hideMark/>
          </w:tcPr>
          <w:p w14:paraId="69D95191"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511B2029" w14:textId="77777777" w:rsidR="00DE255B" w:rsidRPr="00486E9E" w:rsidRDefault="00DE255B">
            <w:pPr>
              <w:jc w:val="center"/>
              <w:rPr>
                <w:b/>
                <w:bCs/>
                <w:color w:val="000000"/>
                <w:sz w:val="16"/>
                <w:szCs w:val="16"/>
              </w:rPr>
            </w:pPr>
            <w:r w:rsidRPr="00486E9E">
              <w:rPr>
                <w:b/>
                <w:bCs/>
                <w:color w:val="000000"/>
                <w:sz w:val="16"/>
                <w:szCs w:val="16"/>
              </w:rPr>
              <w:t>Spouse then Trust*</w:t>
            </w:r>
          </w:p>
        </w:tc>
      </w:tr>
      <w:tr w:rsidR="00DE255B" w:rsidRPr="00486E9E" w14:paraId="7F9230F0"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8225ECB" w14:textId="77777777" w:rsidR="00DE255B" w:rsidRPr="00486E9E" w:rsidRDefault="00DE255B">
            <w:pPr>
              <w:rPr>
                <w:color w:val="000000"/>
                <w:sz w:val="16"/>
                <w:szCs w:val="16"/>
              </w:rPr>
            </w:pPr>
            <w:r w:rsidRPr="00486E9E">
              <w:rPr>
                <w:color w:val="000000"/>
                <w:sz w:val="16"/>
                <w:szCs w:val="16"/>
              </w:rPr>
              <w:t>Automobiles</w:t>
            </w:r>
          </w:p>
        </w:tc>
        <w:tc>
          <w:tcPr>
            <w:tcW w:w="1940" w:type="dxa"/>
            <w:tcBorders>
              <w:top w:val="nil"/>
              <w:left w:val="nil"/>
              <w:bottom w:val="single" w:sz="4" w:space="0" w:color="auto"/>
              <w:right w:val="single" w:sz="4" w:space="0" w:color="auto"/>
            </w:tcBorders>
            <w:shd w:val="clear" w:color="auto" w:fill="auto"/>
            <w:vAlign w:val="center"/>
            <w:hideMark/>
          </w:tcPr>
          <w:p w14:paraId="399B861C"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1E74BD63" w14:textId="19A9D359" w:rsidR="00DE255B" w:rsidRPr="00486E9E" w:rsidRDefault="004B0D83">
            <w:pPr>
              <w:jc w:val="center"/>
              <w:rPr>
                <w:b/>
                <w:bCs/>
                <w:color w:val="000000"/>
                <w:sz w:val="16"/>
                <w:szCs w:val="16"/>
              </w:rPr>
            </w:pPr>
            <w:r w:rsidRPr="00486E9E">
              <w:rPr>
                <w:b/>
                <w:bCs/>
                <w:color w:val="000000"/>
                <w:sz w:val="16"/>
                <w:szCs w:val="16"/>
              </w:rPr>
              <w:t>DMV Survivor Affidavit*</w:t>
            </w:r>
          </w:p>
        </w:tc>
      </w:tr>
      <w:tr w:rsidR="00DE255B" w:rsidRPr="00486E9E" w14:paraId="0F96F45B"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66C6D50" w14:textId="77777777" w:rsidR="00DE255B" w:rsidRPr="00486E9E" w:rsidRDefault="00DE255B">
            <w:pPr>
              <w:rPr>
                <w:color w:val="000000"/>
                <w:sz w:val="16"/>
                <w:szCs w:val="16"/>
              </w:rPr>
            </w:pPr>
            <w:r w:rsidRPr="00486E9E">
              <w:rPr>
                <w:color w:val="000000"/>
                <w:sz w:val="16"/>
                <w:szCs w:val="16"/>
              </w:rPr>
              <w:t>Disability Insurance</w:t>
            </w:r>
          </w:p>
        </w:tc>
        <w:tc>
          <w:tcPr>
            <w:tcW w:w="1940" w:type="dxa"/>
            <w:tcBorders>
              <w:top w:val="nil"/>
              <w:left w:val="nil"/>
              <w:bottom w:val="single" w:sz="4" w:space="0" w:color="auto"/>
              <w:right w:val="single" w:sz="4" w:space="0" w:color="auto"/>
            </w:tcBorders>
            <w:shd w:val="clear" w:color="auto" w:fill="auto"/>
            <w:vAlign w:val="center"/>
            <w:hideMark/>
          </w:tcPr>
          <w:p w14:paraId="28AA4EEF"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28A2FB7F"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4ABC61D8"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D2909E5" w14:textId="77777777" w:rsidR="00DE255B" w:rsidRPr="00486E9E" w:rsidRDefault="00DE255B">
            <w:pPr>
              <w:rPr>
                <w:color w:val="000000"/>
                <w:sz w:val="16"/>
                <w:szCs w:val="16"/>
              </w:rPr>
            </w:pPr>
            <w:r w:rsidRPr="00486E9E">
              <w:rPr>
                <w:color w:val="000000"/>
                <w:sz w:val="16"/>
                <w:szCs w:val="16"/>
              </w:rPr>
              <w:t>Health Insurance</w:t>
            </w:r>
          </w:p>
        </w:tc>
        <w:tc>
          <w:tcPr>
            <w:tcW w:w="1940" w:type="dxa"/>
            <w:tcBorders>
              <w:top w:val="nil"/>
              <w:left w:val="nil"/>
              <w:bottom w:val="single" w:sz="4" w:space="0" w:color="auto"/>
              <w:right w:val="single" w:sz="4" w:space="0" w:color="auto"/>
            </w:tcBorders>
            <w:shd w:val="clear" w:color="auto" w:fill="auto"/>
            <w:vAlign w:val="center"/>
            <w:hideMark/>
          </w:tcPr>
          <w:p w14:paraId="1A6D70EF"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73923306"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07F6CB16"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8026E44" w14:textId="77777777" w:rsidR="00DE255B" w:rsidRPr="00486E9E" w:rsidRDefault="00DE255B">
            <w:pPr>
              <w:rPr>
                <w:color w:val="000000"/>
                <w:sz w:val="16"/>
                <w:szCs w:val="16"/>
              </w:rPr>
            </w:pPr>
            <w:r w:rsidRPr="00486E9E">
              <w:rPr>
                <w:color w:val="000000"/>
                <w:sz w:val="16"/>
                <w:szCs w:val="16"/>
              </w:rPr>
              <w:t>Individual Retirement Plans</w:t>
            </w:r>
          </w:p>
        </w:tc>
        <w:tc>
          <w:tcPr>
            <w:tcW w:w="1940" w:type="dxa"/>
            <w:tcBorders>
              <w:top w:val="nil"/>
              <w:left w:val="nil"/>
              <w:bottom w:val="single" w:sz="4" w:space="0" w:color="auto"/>
              <w:right w:val="single" w:sz="4" w:space="0" w:color="auto"/>
            </w:tcBorders>
            <w:shd w:val="clear" w:color="auto" w:fill="auto"/>
            <w:vAlign w:val="center"/>
            <w:hideMark/>
          </w:tcPr>
          <w:p w14:paraId="504CF587"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3374192E" w14:textId="77777777" w:rsidR="00DE255B" w:rsidRPr="00486E9E" w:rsidRDefault="00DE255B">
            <w:pPr>
              <w:jc w:val="center"/>
              <w:rPr>
                <w:b/>
                <w:bCs/>
                <w:color w:val="000000"/>
                <w:sz w:val="16"/>
                <w:szCs w:val="16"/>
              </w:rPr>
            </w:pPr>
            <w:r w:rsidRPr="00486E9E">
              <w:rPr>
                <w:b/>
                <w:bCs/>
                <w:color w:val="000000"/>
                <w:sz w:val="16"/>
                <w:szCs w:val="16"/>
              </w:rPr>
              <w:t>Spouse then Trust*</w:t>
            </w:r>
          </w:p>
        </w:tc>
      </w:tr>
      <w:tr w:rsidR="00DE255B" w:rsidRPr="00486E9E" w14:paraId="7315AF1D"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1D9C883" w14:textId="77777777" w:rsidR="00DE255B" w:rsidRPr="00486E9E" w:rsidRDefault="00DE255B">
            <w:pPr>
              <w:rPr>
                <w:color w:val="000000"/>
                <w:sz w:val="16"/>
                <w:szCs w:val="16"/>
              </w:rPr>
            </w:pPr>
            <w:r w:rsidRPr="00486E9E">
              <w:rPr>
                <w:color w:val="000000"/>
                <w:sz w:val="16"/>
                <w:szCs w:val="16"/>
              </w:rPr>
              <w:t>Judgments</w:t>
            </w:r>
          </w:p>
        </w:tc>
        <w:tc>
          <w:tcPr>
            <w:tcW w:w="1940" w:type="dxa"/>
            <w:tcBorders>
              <w:top w:val="nil"/>
              <w:left w:val="nil"/>
              <w:bottom w:val="single" w:sz="4" w:space="0" w:color="auto"/>
              <w:right w:val="single" w:sz="4" w:space="0" w:color="auto"/>
            </w:tcBorders>
            <w:shd w:val="clear" w:color="auto" w:fill="auto"/>
            <w:vAlign w:val="center"/>
            <w:hideMark/>
          </w:tcPr>
          <w:p w14:paraId="3AEE01F0"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57CD1E71"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7F0EC2D5"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1EBD21D" w14:textId="77777777" w:rsidR="00DE255B" w:rsidRPr="00486E9E" w:rsidRDefault="00DE255B">
            <w:pPr>
              <w:rPr>
                <w:color w:val="000000"/>
                <w:sz w:val="16"/>
                <w:szCs w:val="16"/>
              </w:rPr>
            </w:pPr>
            <w:r w:rsidRPr="00486E9E">
              <w:rPr>
                <w:color w:val="000000"/>
                <w:sz w:val="16"/>
                <w:szCs w:val="16"/>
              </w:rPr>
              <w:t>Life Insurance</w:t>
            </w:r>
          </w:p>
        </w:tc>
        <w:tc>
          <w:tcPr>
            <w:tcW w:w="1940" w:type="dxa"/>
            <w:tcBorders>
              <w:top w:val="nil"/>
              <w:left w:val="nil"/>
              <w:bottom w:val="single" w:sz="4" w:space="0" w:color="auto"/>
              <w:right w:val="single" w:sz="4" w:space="0" w:color="auto"/>
            </w:tcBorders>
            <w:shd w:val="clear" w:color="auto" w:fill="auto"/>
            <w:vAlign w:val="center"/>
            <w:hideMark/>
          </w:tcPr>
          <w:p w14:paraId="6EE86FA2"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660F9688"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243D4704"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4556701" w14:textId="77777777" w:rsidR="00DE255B" w:rsidRPr="00486E9E" w:rsidRDefault="00DE255B">
            <w:pPr>
              <w:rPr>
                <w:color w:val="000000"/>
                <w:sz w:val="16"/>
                <w:szCs w:val="16"/>
              </w:rPr>
            </w:pPr>
            <w:r w:rsidRPr="00486E9E">
              <w:rPr>
                <w:color w:val="000000"/>
                <w:sz w:val="16"/>
                <w:szCs w:val="16"/>
              </w:rPr>
              <w:t>Long Term Care Insurance</w:t>
            </w:r>
          </w:p>
        </w:tc>
        <w:tc>
          <w:tcPr>
            <w:tcW w:w="1940" w:type="dxa"/>
            <w:tcBorders>
              <w:top w:val="nil"/>
              <w:left w:val="nil"/>
              <w:bottom w:val="single" w:sz="4" w:space="0" w:color="auto"/>
              <w:right w:val="single" w:sz="4" w:space="0" w:color="auto"/>
            </w:tcBorders>
            <w:shd w:val="clear" w:color="auto" w:fill="auto"/>
            <w:vAlign w:val="center"/>
            <w:hideMark/>
          </w:tcPr>
          <w:p w14:paraId="0B5D747F"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1B4AEB9B"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37841662"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DDA36A6" w14:textId="77777777" w:rsidR="00DE255B" w:rsidRPr="00486E9E" w:rsidRDefault="00DE255B">
            <w:pPr>
              <w:rPr>
                <w:color w:val="000000"/>
                <w:sz w:val="16"/>
                <w:szCs w:val="16"/>
              </w:rPr>
            </w:pPr>
            <w:r w:rsidRPr="00486E9E">
              <w:rPr>
                <w:color w:val="000000"/>
                <w:sz w:val="16"/>
                <w:szCs w:val="16"/>
              </w:rPr>
              <w:t>Pension Plans</w:t>
            </w:r>
          </w:p>
        </w:tc>
        <w:tc>
          <w:tcPr>
            <w:tcW w:w="1940" w:type="dxa"/>
            <w:tcBorders>
              <w:top w:val="nil"/>
              <w:left w:val="nil"/>
              <w:bottom w:val="single" w:sz="4" w:space="0" w:color="auto"/>
              <w:right w:val="single" w:sz="4" w:space="0" w:color="auto"/>
            </w:tcBorders>
            <w:shd w:val="clear" w:color="auto" w:fill="auto"/>
            <w:vAlign w:val="center"/>
            <w:hideMark/>
          </w:tcPr>
          <w:p w14:paraId="176F621D"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2713A3EA" w14:textId="77777777" w:rsidR="00DE255B" w:rsidRPr="00486E9E" w:rsidRDefault="00DE255B">
            <w:pPr>
              <w:jc w:val="center"/>
              <w:rPr>
                <w:b/>
                <w:bCs/>
                <w:color w:val="000000"/>
                <w:sz w:val="16"/>
                <w:szCs w:val="16"/>
              </w:rPr>
            </w:pPr>
            <w:r w:rsidRPr="00486E9E">
              <w:rPr>
                <w:b/>
                <w:bCs/>
                <w:color w:val="000000"/>
                <w:sz w:val="16"/>
                <w:szCs w:val="16"/>
              </w:rPr>
              <w:t>Spouse then Trust*</w:t>
            </w:r>
          </w:p>
        </w:tc>
      </w:tr>
      <w:tr w:rsidR="00DE255B" w:rsidRPr="00486E9E" w14:paraId="26518867"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15B874A" w14:textId="77777777" w:rsidR="00DE255B" w:rsidRPr="00486E9E" w:rsidRDefault="00DE255B">
            <w:pPr>
              <w:rPr>
                <w:color w:val="000000"/>
                <w:sz w:val="16"/>
                <w:szCs w:val="16"/>
              </w:rPr>
            </w:pPr>
            <w:r w:rsidRPr="00486E9E">
              <w:rPr>
                <w:color w:val="000000"/>
                <w:sz w:val="16"/>
                <w:szCs w:val="16"/>
              </w:rPr>
              <w:t>Qualified Retirement Plans</w:t>
            </w:r>
          </w:p>
        </w:tc>
        <w:tc>
          <w:tcPr>
            <w:tcW w:w="1940" w:type="dxa"/>
            <w:tcBorders>
              <w:top w:val="nil"/>
              <w:left w:val="nil"/>
              <w:bottom w:val="single" w:sz="4" w:space="0" w:color="auto"/>
              <w:right w:val="single" w:sz="4" w:space="0" w:color="auto"/>
            </w:tcBorders>
            <w:shd w:val="clear" w:color="auto" w:fill="auto"/>
            <w:vAlign w:val="center"/>
            <w:hideMark/>
          </w:tcPr>
          <w:p w14:paraId="0F620BFC"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3F727DD1" w14:textId="77777777" w:rsidR="00DE255B" w:rsidRPr="00486E9E" w:rsidRDefault="00DE255B">
            <w:pPr>
              <w:jc w:val="center"/>
              <w:rPr>
                <w:b/>
                <w:bCs/>
                <w:color w:val="000000"/>
                <w:sz w:val="16"/>
                <w:szCs w:val="16"/>
              </w:rPr>
            </w:pPr>
            <w:r w:rsidRPr="00486E9E">
              <w:rPr>
                <w:b/>
                <w:bCs/>
                <w:color w:val="000000"/>
                <w:sz w:val="16"/>
                <w:szCs w:val="16"/>
              </w:rPr>
              <w:t>Spouse then Trust*</w:t>
            </w:r>
          </w:p>
        </w:tc>
      </w:tr>
      <w:tr w:rsidR="00DE255B" w:rsidRPr="00486E9E" w14:paraId="509ECED4"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0EAAA37" w14:textId="77777777" w:rsidR="00DE255B" w:rsidRPr="00486E9E" w:rsidRDefault="00DE255B">
            <w:pPr>
              <w:rPr>
                <w:color w:val="000000"/>
                <w:sz w:val="16"/>
                <w:szCs w:val="16"/>
              </w:rPr>
            </w:pPr>
            <w:r w:rsidRPr="00486E9E">
              <w:rPr>
                <w:color w:val="000000"/>
                <w:sz w:val="16"/>
                <w:szCs w:val="16"/>
              </w:rPr>
              <w:t>Sole Proprietorship</w:t>
            </w:r>
          </w:p>
        </w:tc>
        <w:tc>
          <w:tcPr>
            <w:tcW w:w="1940" w:type="dxa"/>
            <w:tcBorders>
              <w:top w:val="nil"/>
              <w:left w:val="nil"/>
              <w:bottom w:val="single" w:sz="4" w:space="0" w:color="auto"/>
              <w:right w:val="single" w:sz="4" w:space="0" w:color="auto"/>
            </w:tcBorders>
            <w:shd w:val="clear" w:color="auto" w:fill="auto"/>
            <w:vAlign w:val="center"/>
            <w:hideMark/>
          </w:tcPr>
          <w:p w14:paraId="6590CECE" w14:textId="77777777" w:rsidR="00DE255B" w:rsidRPr="00486E9E" w:rsidRDefault="00DE255B">
            <w:pPr>
              <w:jc w:val="center"/>
              <w:rPr>
                <w:color w:val="000000"/>
                <w:sz w:val="16"/>
                <w:szCs w:val="16"/>
              </w:rPr>
            </w:pPr>
            <w:r w:rsidRPr="00486E9E">
              <w:rPr>
                <w:color w:val="000000"/>
                <w:sz w:val="16"/>
                <w:szCs w:val="16"/>
              </w:rPr>
              <w:t>Individual</w:t>
            </w:r>
          </w:p>
        </w:tc>
        <w:tc>
          <w:tcPr>
            <w:tcW w:w="2875" w:type="dxa"/>
            <w:tcBorders>
              <w:top w:val="nil"/>
              <w:left w:val="nil"/>
              <w:bottom w:val="single" w:sz="4" w:space="0" w:color="auto"/>
              <w:right w:val="single" w:sz="4" w:space="0" w:color="auto"/>
            </w:tcBorders>
            <w:shd w:val="clear" w:color="auto" w:fill="auto"/>
            <w:vAlign w:val="center"/>
            <w:hideMark/>
          </w:tcPr>
          <w:p w14:paraId="7F5A91F8"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23C0F732"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7717F0B" w14:textId="49F1B2EE" w:rsidR="00DE255B" w:rsidRPr="00486E9E" w:rsidRDefault="00DE255B">
            <w:pPr>
              <w:rPr>
                <w:color w:val="000000"/>
                <w:sz w:val="16"/>
                <w:szCs w:val="16"/>
              </w:rPr>
            </w:pPr>
            <w:r w:rsidRPr="00486E9E">
              <w:rPr>
                <w:color w:val="000000"/>
                <w:sz w:val="16"/>
                <w:szCs w:val="16"/>
              </w:rPr>
              <w:t>Aircraft</w:t>
            </w:r>
          </w:p>
        </w:tc>
        <w:tc>
          <w:tcPr>
            <w:tcW w:w="1940" w:type="dxa"/>
            <w:tcBorders>
              <w:top w:val="nil"/>
              <w:left w:val="nil"/>
              <w:bottom w:val="single" w:sz="4" w:space="0" w:color="auto"/>
              <w:right w:val="single" w:sz="4" w:space="0" w:color="auto"/>
            </w:tcBorders>
            <w:shd w:val="clear" w:color="auto" w:fill="auto"/>
            <w:noWrap/>
            <w:vAlign w:val="center"/>
            <w:hideMark/>
          </w:tcPr>
          <w:p w14:paraId="5823B5A4"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6CFC3D1A"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21875C22"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CD8109B" w14:textId="77777777" w:rsidR="00DE255B" w:rsidRPr="00486E9E" w:rsidRDefault="00DE255B">
            <w:pPr>
              <w:rPr>
                <w:color w:val="000000"/>
                <w:sz w:val="16"/>
                <w:szCs w:val="16"/>
              </w:rPr>
            </w:pPr>
            <w:r w:rsidRPr="00486E9E">
              <w:rPr>
                <w:color w:val="000000"/>
                <w:sz w:val="16"/>
                <w:szCs w:val="16"/>
              </w:rPr>
              <w:t>Bank Accounts</w:t>
            </w:r>
          </w:p>
        </w:tc>
        <w:tc>
          <w:tcPr>
            <w:tcW w:w="1940" w:type="dxa"/>
            <w:tcBorders>
              <w:top w:val="nil"/>
              <w:left w:val="nil"/>
              <w:bottom w:val="single" w:sz="4" w:space="0" w:color="auto"/>
              <w:right w:val="single" w:sz="4" w:space="0" w:color="auto"/>
            </w:tcBorders>
            <w:shd w:val="clear" w:color="auto" w:fill="auto"/>
            <w:noWrap/>
            <w:vAlign w:val="center"/>
            <w:hideMark/>
          </w:tcPr>
          <w:p w14:paraId="4801E32C"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0B74F929"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4D116E06"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0E64DB4" w14:textId="77777777" w:rsidR="00DE255B" w:rsidRPr="00486E9E" w:rsidRDefault="00DE255B">
            <w:pPr>
              <w:rPr>
                <w:color w:val="000000"/>
                <w:sz w:val="16"/>
                <w:szCs w:val="16"/>
              </w:rPr>
            </w:pPr>
            <w:r w:rsidRPr="00486E9E">
              <w:rPr>
                <w:color w:val="000000"/>
                <w:sz w:val="16"/>
                <w:szCs w:val="16"/>
              </w:rPr>
              <w:t>Boats</w:t>
            </w:r>
          </w:p>
        </w:tc>
        <w:tc>
          <w:tcPr>
            <w:tcW w:w="1940" w:type="dxa"/>
            <w:tcBorders>
              <w:top w:val="nil"/>
              <w:left w:val="nil"/>
              <w:bottom w:val="single" w:sz="4" w:space="0" w:color="auto"/>
              <w:right w:val="single" w:sz="4" w:space="0" w:color="auto"/>
            </w:tcBorders>
            <w:shd w:val="clear" w:color="auto" w:fill="auto"/>
            <w:noWrap/>
            <w:vAlign w:val="center"/>
            <w:hideMark/>
          </w:tcPr>
          <w:p w14:paraId="7E3FEBEC"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754AAE66"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5DDB92FD"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0B6B678" w14:textId="77777777" w:rsidR="00DE255B" w:rsidRPr="00486E9E" w:rsidRDefault="00DE255B">
            <w:pPr>
              <w:rPr>
                <w:color w:val="000000"/>
                <w:sz w:val="16"/>
                <w:szCs w:val="16"/>
              </w:rPr>
            </w:pPr>
            <w:r w:rsidRPr="00486E9E">
              <w:rPr>
                <w:color w:val="000000"/>
                <w:sz w:val="16"/>
                <w:szCs w:val="16"/>
              </w:rPr>
              <w:t>Bonds</w:t>
            </w:r>
          </w:p>
        </w:tc>
        <w:tc>
          <w:tcPr>
            <w:tcW w:w="1940" w:type="dxa"/>
            <w:tcBorders>
              <w:top w:val="nil"/>
              <w:left w:val="nil"/>
              <w:bottom w:val="single" w:sz="4" w:space="0" w:color="auto"/>
              <w:right w:val="single" w:sz="4" w:space="0" w:color="auto"/>
            </w:tcBorders>
            <w:shd w:val="clear" w:color="auto" w:fill="auto"/>
            <w:noWrap/>
            <w:vAlign w:val="center"/>
            <w:hideMark/>
          </w:tcPr>
          <w:p w14:paraId="6C82EEB6"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760CA324"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56E3DBED"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BA2D7F0" w14:textId="77777777" w:rsidR="00DE255B" w:rsidRPr="00486E9E" w:rsidRDefault="00DE255B">
            <w:pPr>
              <w:rPr>
                <w:color w:val="000000"/>
                <w:sz w:val="16"/>
                <w:szCs w:val="16"/>
              </w:rPr>
            </w:pPr>
            <w:r w:rsidRPr="00486E9E">
              <w:rPr>
                <w:color w:val="000000"/>
                <w:sz w:val="16"/>
                <w:szCs w:val="16"/>
              </w:rPr>
              <w:t>Business Interests</w:t>
            </w:r>
          </w:p>
        </w:tc>
        <w:tc>
          <w:tcPr>
            <w:tcW w:w="1940" w:type="dxa"/>
            <w:tcBorders>
              <w:top w:val="nil"/>
              <w:left w:val="nil"/>
              <w:bottom w:val="single" w:sz="4" w:space="0" w:color="auto"/>
              <w:right w:val="single" w:sz="4" w:space="0" w:color="auto"/>
            </w:tcBorders>
            <w:shd w:val="clear" w:color="auto" w:fill="auto"/>
            <w:noWrap/>
            <w:vAlign w:val="center"/>
            <w:hideMark/>
          </w:tcPr>
          <w:p w14:paraId="4142FED5"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423719C1"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4C22EB71"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E78F2A1" w14:textId="77777777" w:rsidR="00DE255B" w:rsidRPr="00486E9E" w:rsidRDefault="00DE255B">
            <w:pPr>
              <w:rPr>
                <w:color w:val="000000"/>
                <w:sz w:val="16"/>
                <w:szCs w:val="16"/>
              </w:rPr>
            </w:pPr>
            <w:r w:rsidRPr="00486E9E">
              <w:rPr>
                <w:color w:val="000000"/>
                <w:sz w:val="16"/>
                <w:szCs w:val="16"/>
              </w:rPr>
              <w:t>Cemetery Plots</w:t>
            </w:r>
          </w:p>
        </w:tc>
        <w:tc>
          <w:tcPr>
            <w:tcW w:w="1940" w:type="dxa"/>
            <w:tcBorders>
              <w:top w:val="nil"/>
              <w:left w:val="nil"/>
              <w:bottom w:val="single" w:sz="4" w:space="0" w:color="auto"/>
              <w:right w:val="single" w:sz="4" w:space="0" w:color="auto"/>
            </w:tcBorders>
            <w:shd w:val="clear" w:color="auto" w:fill="auto"/>
            <w:noWrap/>
            <w:vAlign w:val="center"/>
            <w:hideMark/>
          </w:tcPr>
          <w:p w14:paraId="0100FB09"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1DAB3527"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3DD2D522"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2AF1DF6" w14:textId="77777777" w:rsidR="00DE255B" w:rsidRPr="00486E9E" w:rsidRDefault="00DE255B">
            <w:pPr>
              <w:rPr>
                <w:color w:val="000000"/>
                <w:sz w:val="16"/>
                <w:szCs w:val="16"/>
              </w:rPr>
            </w:pPr>
            <w:r w:rsidRPr="00486E9E">
              <w:rPr>
                <w:color w:val="000000"/>
                <w:sz w:val="16"/>
                <w:szCs w:val="16"/>
              </w:rPr>
              <w:t>Certificates of Deposit</w:t>
            </w:r>
          </w:p>
        </w:tc>
        <w:tc>
          <w:tcPr>
            <w:tcW w:w="1940" w:type="dxa"/>
            <w:tcBorders>
              <w:top w:val="nil"/>
              <w:left w:val="nil"/>
              <w:bottom w:val="single" w:sz="4" w:space="0" w:color="auto"/>
              <w:right w:val="single" w:sz="4" w:space="0" w:color="auto"/>
            </w:tcBorders>
            <w:shd w:val="clear" w:color="auto" w:fill="auto"/>
            <w:noWrap/>
            <w:vAlign w:val="center"/>
            <w:hideMark/>
          </w:tcPr>
          <w:p w14:paraId="431D48AC"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5579D450"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698B2EDF"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C474B8C" w14:textId="77777777" w:rsidR="00DE255B" w:rsidRPr="00486E9E" w:rsidRDefault="00DE255B">
            <w:pPr>
              <w:rPr>
                <w:color w:val="000000"/>
                <w:sz w:val="16"/>
                <w:szCs w:val="16"/>
              </w:rPr>
            </w:pPr>
            <w:r w:rsidRPr="00486E9E">
              <w:rPr>
                <w:color w:val="000000"/>
                <w:sz w:val="16"/>
                <w:szCs w:val="16"/>
              </w:rPr>
              <w:t>Closely Held Corporate Stock</w:t>
            </w:r>
          </w:p>
        </w:tc>
        <w:tc>
          <w:tcPr>
            <w:tcW w:w="1940" w:type="dxa"/>
            <w:tcBorders>
              <w:top w:val="nil"/>
              <w:left w:val="nil"/>
              <w:bottom w:val="single" w:sz="4" w:space="0" w:color="auto"/>
              <w:right w:val="single" w:sz="4" w:space="0" w:color="auto"/>
            </w:tcBorders>
            <w:shd w:val="clear" w:color="auto" w:fill="auto"/>
            <w:noWrap/>
            <w:vAlign w:val="center"/>
            <w:hideMark/>
          </w:tcPr>
          <w:p w14:paraId="362A1DAA"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08C0DA81"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77B73944"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B922111" w14:textId="77777777" w:rsidR="00DE255B" w:rsidRPr="00486E9E" w:rsidRDefault="00DE255B">
            <w:pPr>
              <w:rPr>
                <w:color w:val="000000"/>
                <w:sz w:val="16"/>
                <w:szCs w:val="16"/>
              </w:rPr>
            </w:pPr>
            <w:r w:rsidRPr="00486E9E">
              <w:rPr>
                <w:color w:val="000000"/>
                <w:sz w:val="16"/>
                <w:szCs w:val="16"/>
              </w:rPr>
              <w:t>Copyrights - Trademarks - Patents</w:t>
            </w:r>
          </w:p>
        </w:tc>
        <w:tc>
          <w:tcPr>
            <w:tcW w:w="1940" w:type="dxa"/>
            <w:tcBorders>
              <w:top w:val="nil"/>
              <w:left w:val="nil"/>
              <w:bottom w:val="single" w:sz="4" w:space="0" w:color="auto"/>
              <w:right w:val="single" w:sz="4" w:space="0" w:color="auto"/>
            </w:tcBorders>
            <w:shd w:val="clear" w:color="auto" w:fill="auto"/>
            <w:noWrap/>
            <w:vAlign w:val="center"/>
            <w:hideMark/>
          </w:tcPr>
          <w:p w14:paraId="500B4CE9"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5C926846"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77D3EFF5"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B1CDEDD" w14:textId="77777777" w:rsidR="00DE255B" w:rsidRPr="00486E9E" w:rsidRDefault="00DE255B">
            <w:pPr>
              <w:rPr>
                <w:color w:val="000000"/>
                <w:sz w:val="16"/>
                <w:szCs w:val="16"/>
              </w:rPr>
            </w:pPr>
            <w:r w:rsidRPr="00486E9E">
              <w:rPr>
                <w:color w:val="000000"/>
                <w:sz w:val="16"/>
                <w:szCs w:val="16"/>
              </w:rPr>
              <w:t>Employer Securities</w:t>
            </w:r>
          </w:p>
        </w:tc>
        <w:tc>
          <w:tcPr>
            <w:tcW w:w="1940" w:type="dxa"/>
            <w:tcBorders>
              <w:top w:val="nil"/>
              <w:left w:val="nil"/>
              <w:bottom w:val="single" w:sz="4" w:space="0" w:color="auto"/>
              <w:right w:val="single" w:sz="4" w:space="0" w:color="auto"/>
            </w:tcBorders>
            <w:shd w:val="clear" w:color="auto" w:fill="auto"/>
            <w:noWrap/>
            <w:vAlign w:val="center"/>
            <w:hideMark/>
          </w:tcPr>
          <w:p w14:paraId="2D9E9330"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3781562E"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5221B69A"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8A994A0" w14:textId="77777777" w:rsidR="00DE255B" w:rsidRPr="00486E9E" w:rsidRDefault="00DE255B">
            <w:pPr>
              <w:rPr>
                <w:color w:val="000000"/>
                <w:sz w:val="16"/>
                <w:szCs w:val="16"/>
              </w:rPr>
            </w:pPr>
            <w:r w:rsidRPr="00486E9E">
              <w:rPr>
                <w:color w:val="000000"/>
                <w:sz w:val="16"/>
                <w:szCs w:val="16"/>
              </w:rPr>
              <w:t>Farm Assets</w:t>
            </w:r>
          </w:p>
        </w:tc>
        <w:tc>
          <w:tcPr>
            <w:tcW w:w="1940" w:type="dxa"/>
            <w:tcBorders>
              <w:top w:val="nil"/>
              <w:left w:val="nil"/>
              <w:bottom w:val="single" w:sz="4" w:space="0" w:color="auto"/>
              <w:right w:val="single" w:sz="4" w:space="0" w:color="auto"/>
            </w:tcBorders>
            <w:shd w:val="clear" w:color="auto" w:fill="auto"/>
            <w:noWrap/>
            <w:vAlign w:val="center"/>
            <w:hideMark/>
          </w:tcPr>
          <w:p w14:paraId="3CB7731A"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64C77007"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00AE2353"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26707A9" w14:textId="77777777" w:rsidR="00DE255B" w:rsidRPr="00486E9E" w:rsidRDefault="00DE255B">
            <w:pPr>
              <w:rPr>
                <w:color w:val="000000"/>
                <w:sz w:val="16"/>
                <w:szCs w:val="16"/>
              </w:rPr>
            </w:pPr>
            <w:r w:rsidRPr="00486E9E">
              <w:rPr>
                <w:color w:val="000000"/>
                <w:sz w:val="16"/>
                <w:szCs w:val="16"/>
              </w:rPr>
              <w:t>Investment Accounts - Non-Qual.</w:t>
            </w:r>
          </w:p>
        </w:tc>
        <w:tc>
          <w:tcPr>
            <w:tcW w:w="1940" w:type="dxa"/>
            <w:tcBorders>
              <w:top w:val="nil"/>
              <w:left w:val="nil"/>
              <w:bottom w:val="single" w:sz="4" w:space="0" w:color="auto"/>
              <w:right w:val="single" w:sz="4" w:space="0" w:color="auto"/>
            </w:tcBorders>
            <w:shd w:val="clear" w:color="auto" w:fill="auto"/>
            <w:noWrap/>
            <w:vAlign w:val="center"/>
            <w:hideMark/>
          </w:tcPr>
          <w:p w14:paraId="759DD6CD"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434672C7"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4EE95B82"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38DD143" w14:textId="77777777" w:rsidR="00DE255B" w:rsidRPr="00486E9E" w:rsidRDefault="00DE255B">
            <w:pPr>
              <w:rPr>
                <w:color w:val="000000"/>
                <w:sz w:val="16"/>
                <w:szCs w:val="16"/>
              </w:rPr>
            </w:pPr>
            <w:r w:rsidRPr="00486E9E">
              <w:rPr>
                <w:color w:val="000000"/>
                <w:sz w:val="16"/>
                <w:szCs w:val="16"/>
              </w:rPr>
              <w:t>Lease Agreements</w:t>
            </w:r>
          </w:p>
        </w:tc>
        <w:tc>
          <w:tcPr>
            <w:tcW w:w="1940" w:type="dxa"/>
            <w:tcBorders>
              <w:top w:val="nil"/>
              <w:left w:val="nil"/>
              <w:bottom w:val="single" w:sz="4" w:space="0" w:color="auto"/>
              <w:right w:val="single" w:sz="4" w:space="0" w:color="auto"/>
            </w:tcBorders>
            <w:shd w:val="clear" w:color="auto" w:fill="auto"/>
            <w:vAlign w:val="center"/>
            <w:hideMark/>
          </w:tcPr>
          <w:p w14:paraId="62A1D453"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755B6973"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3A7CAF16"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9687872" w14:textId="77777777" w:rsidR="00DE255B" w:rsidRPr="00486E9E" w:rsidRDefault="00DE255B">
            <w:pPr>
              <w:rPr>
                <w:color w:val="000000"/>
                <w:sz w:val="16"/>
                <w:szCs w:val="16"/>
              </w:rPr>
            </w:pPr>
            <w:r w:rsidRPr="00486E9E">
              <w:rPr>
                <w:color w:val="000000"/>
                <w:sz w:val="16"/>
                <w:szCs w:val="16"/>
              </w:rPr>
              <w:t>Licenses</w:t>
            </w:r>
          </w:p>
        </w:tc>
        <w:tc>
          <w:tcPr>
            <w:tcW w:w="1940" w:type="dxa"/>
            <w:tcBorders>
              <w:top w:val="nil"/>
              <w:left w:val="nil"/>
              <w:bottom w:val="single" w:sz="4" w:space="0" w:color="auto"/>
              <w:right w:val="single" w:sz="4" w:space="0" w:color="auto"/>
            </w:tcBorders>
            <w:shd w:val="clear" w:color="auto" w:fill="auto"/>
            <w:vAlign w:val="center"/>
            <w:hideMark/>
          </w:tcPr>
          <w:p w14:paraId="67E18EAB"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532B2D7B"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38895CE3"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C55ABF1" w14:textId="77777777" w:rsidR="00DE255B" w:rsidRPr="00486E9E" w:rsidRDefault="00DE255B">
            <w:pPr>
              <w:rPr>
                <w:color w:val="000000"/>
                <w:sz w:val="16"/>
                <w:szCs w:val="16"/>
              </w:rPr>
            </w:pPr>
            <w:r w:rsidRPr="00486E9E">
              <w:rPr>
                <w:color w:val="000000"/>
                <w:sz w:val="16"/>
                <w:szCs w:val="16"/>
              </w:rPr>
              <w:t>LLC's</w:t>
            </w:r>
          </w:p>
        </w:tc>
        <w:tc>
          <w:tcPr>
            <w:tcW w:w="1940" w:type="dxa"/>
            <w:tcBorders>
              <w:top w:val="nil"/>
              <w:left w:val="nil"/>
              <w:bottom w:val="single" w:sz="4" w:space="0" w:color="auto"/>
              <w:right w:val="single" w:sz="4" w:space="0" w:color="auto"/>
            </w:tcBorders>
            <w:shd w:val="clear" w:color="auto" w:fill="auto"/>
            <w:vAlign w:val="center"/>
            <w:hideMark/>
          </w:tcPr>
          <w:p w14:paraId="5DB22B4B" w14:textId="77777777" w:rsidR="00DE255B" w:rsidRPr="00486E9E" w:rsidRDefault="00DE255B">
            <w:pPr>
              <w:jc w:val="center"/>
              <w:rPr>
                <w:color w:val="000000"/>
                <w:sz w:val="16"/>
                <w:szCs w:val="16"/>
              </w:rPr>
            </w:pPr>
            <w:r w:rsidRPr="00486E9E">
              <w:rPr>
                <w:color w:val="000000"/>
                <w:sz w:val="16"/>
                <w:szCs w:val="16"/>
              </w:rPr>
              <w:t>Trust/Individual*</w:t>
            </w:r>
          </w:p>
        </w:tc>
        <w:tc>
          <w:tcPr>
            <w:tcW w:w="2875" w:type="dxa"/>
            <w:tcBorders>
              <w:top w:val="nil"/>
              <w:left w:val="nil"/>
              <w:bottom w:val="single" w:sz="4" w:space="0" w:color="auto"/>
              <w:right w:val="single" w:sz="4" w:space="0" w:color="auto"/>
            </w:tcBorders>
            <w:shd w:val="clear" w:color="auto" w:fill="auto"/>
            <w:vAlign w:val="center"/>
            <w:hideMark/>
          </w:tcPr>
          <w:p w14:paraId="1733C7EC"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79F9E31A"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08BD3421" w14:textId="77777777" w:rsidR="00DE255B" w:rsidRPr="00486E9E" w:rsidRDefault="00DE255B">
            <w:pPr>
              <w:rPr>
                <w:color w:val="000000"/>
                <w:sz w:val="16"/>
                <w:szCs w:val="16"/>
              </w:rPr>
            </w:pPr>
            <w:r w:rsidRPr="00486E9E">
              <w:rPr>
                <w:color w:val="000000"/>
                <w:sz w:val="16"/>
                <w:szCs w:val="16"/>
              </w:rPr>
              <w:t>Memberships</w:t>
            </w:r>
          </w:p>
        </w:tc>
        <w:tc>
          <w:tcPr>
            <w:tcW w:w="1940" w:type="dxa"/>
            <w:tcBorders>
              <w:top w:val="nil"/>
              <w:left w:val="nil"/>
              <w:bottom w:val="single" w:sz="4" w:space="0" w:color="auto"/>
              <w:right w:val="single" w:sz="4" w:space="0" w:color="auto"/>
            </w:tcBorders>
            <w:shd w:val="clear" w:color="auto" w:fill="auto"/>
            <w:vAlign w:val="center"/>
            <w:hideMark/>
          </w:tcPr>
          <w:p w14:paraId="5D858A49"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67170A7A"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448BE776"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028A5529" w14:textId="77777777" w:rsidR="00DE255B" w:rsidRPr="00486E9E" w:rsidRDefault="00DE255B">
            <w:pPr>
              <w:rPr>
                <w:color w:val="000000"/>
                <w:sz w:val="16"/>
                <w:szCs w:val="16"/>
              </w:rPr>
            </w:pPr>
            <w:r w:rsidRPr="00486E9E">
              <w:rPr>
                <w:color w:val="000000"/>
                <w:sz w:val="16"/>
                <w:szCs w:val="16"/>
              </w:rPr>
              <w:t>Mineral Interests</w:t>
            </w:r>
          </w:p>
        </w:tc>
        <w:tc>
          <w:tcPr>
            <w:tcW w:w="1940" w:type="dxa"/>
            <w:tcBorders>
              <w:top w:val="nil"/>
              <w:left w:val="nil"/>
              <w:bottom w:val="single" w:sz="4" w:space="0" w:color="auto"/>
              <w:right w:val="single" w:sz="4" w:space="0" w:color="auto"/>
            </w:tcBorders>
            <w:shd w:val="clear" w:color="auto" w:fill="auto"/>
            <w:vAlign w:val="center"/>
            <w:hideMark/>
          </w:tcPr>
          <w:p w14:paraId="0FF1AAFD"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45395C04"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46B87B39"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63B63D2" w14:textId="7EADFF2C" w:rsidR="00DE255B" w:rsidRPr="00486E9E" w:rsidRDefault="00DE255B">
            <w:pPr>
              <w:rPr>
                <w:color w:val="000000"/>
                <w:sz w:val="16"/>
                <w:szCs w:val="16"/>
              </w:rPr>
            </w:pPr>
            <w:r w:rsidRPr="00486E9E">
              <w:rPr>
                <w:color w:val="000000"/>
                <w:sz w:val="16"/>
                <w:szCs w:val="16"/>
              </w:rPr>
              <w:t>Partnership Interests</w:t>
            </w:r>
          </w:p>
        </w:tc>
        <w:tc>
          <w:tcPr>
            <w:tcW w:w="1940" w:type="dxa"/>
            <w:tcBorders>
              <w:top w:val="nil"/>
              <w:left w:val="nil"/>
              <w:bottom w:val="single" w:sz="4" w:space="0" w:color="auto"/>
              <w:right w:val="single" w:sz="4" w:space="0" w:color="auto"/>
            </w:tcBorders>
            <w:shd w:val="clear" w:color="auto" w:fill="auto"/>
            <w:vAlign w:val="center"/>
            <w:hideMark/>
          </w:tcPr>
          <w:p w14:paraId="6F7153D7"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69AA562A"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2AAB29ED"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E5C1E1D" w14:textId="4AE5DC8F" w:rsidR="00DE255B" w:rsidRPr="00486E9E" w:rsidRDefault="00DE255B">
            <w:pPr>
              <w:rPr>
                <w:color w:val="000000"/>
                <w:sz w:val="16"/>
                <w:szCs w:val="16"/>
              </w:rPr>
            </w:pPr>
            <w:r w:rsidRPr="00486E9E">
              <w:rPr>
                <w:color w:val="000000"/>
                <w:sz w:val="16"/>
                <w:szCs w:val="16"/>
              </w:rPr>
              <w:t>Professional Corporation Stock</w:t>
            </w:r>
          </w:p>
        </w:tc>
        <w:tc>
          <w:tcPr>
            <w:tcW w:w="1940" w:type="dxa"/>
            <w:tcBorders>
              <w:top w:val="nil"/>
              <w:left w:val="nil"/>
              <w:bottom w:val="single" w:sz="4" w:space="0" w:color="auto"/>
              <w:right w:val="single" w:sz="4" w:space="0" w:color="auto"/>
            </w:tcBorders>
            <w:shd w:val="clear" w:color="auto" w:fill="auto"/>
            <w:vAlign w:val="center"/>
            <w:hideMark/>
          </w:tcPr>
          <w:p w14:paraId="1EFC014C" w14:textId="77777777" w:rsidR="00DE255B" w:rsidRPr="00486E9E" w:rsidRDefault="00DE255B">
            <w:pPr>
              <w:jc w:val="center"/>
              <w:rPr>
                <w:color w:val="000000"/>
                <w:sz w:val="16"/>
                <w:szCs w:val="16"/>
              </w:rPr>
            </w:pPr>
            <w:r w:rsidRPr="00486E9E">
              <w:rPr>
                <w:color w:val="000000"/>
                <w:sz w:val="16"/>
                <w:szCs w:val="16"/>
              </w:rPr>
              <w:t>Trust/Individual*</w:t>
            </w:r>
          </w:p>
        </w:tc>
        <w:tc>
          <w:tcPr>
            <w:tcW w:w="2875" w:type="dxa"/>
            <w:tcBorders>
              <w:top w:val="nil"/>
              <w:left w:val="nil"/>
              <w:bottom w:val="single" w:sz="4" w:space="0" w:color="auto"/>
              <w:right w:val="single" w:sz="4" w:space="0" w:color="auto"/>
            </w:tcBorders>
            <w:shd w:val="clear" w:color="auto" w:fill="auto"/>
            <w:vAlign w:val="center"/>
            <w:hideMark/>
          </w:tcPr>
          <w:p w14:paraId="44CA9461" w14:textId="77777777" w:rsidR="00DE255B" w:rsidRPr="00486E9E" w:rsidRDefault="00DE255B">
            <w:pPr>
              <w:jc w:val="center"/>
              <w:rPr>
                <w:color w:val="000000"/>
                <w:sz w:val="16"/>
                <w:szCs w:val="16"/>
              </w:rPr>
            </w:pPr>
            <w:r w:rsidRPr="00486E9E">
              <w:rPr>
                <w:color w:val="000000"/>
                <w:sz w:val="16"/>
                <w:szCs w:val="16"/>
              </w:rPr>
              <w:t>Trust*</w:t>
            </w:r>
          </w:p>
        </w:tc>
      </w:tr>
      <w:tr w:rsidR="00DE255B" w:rsidRPr="00486E9E" w14:paraId="1B283A0D"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03743707" w14:textId="77777777" w:rsidR="00DE255B" w:rsidRPr="00486E9E" w:rsidRDefault="00DE255B">
            <w:pPr>
              <w:rPr>
                <w:color w:val="000000"/>
                <w:sz w:val="16"/>
                <w:szCs w:val="16"/>
              </w:rPr>
            </w:pPr>
            <w:r w:rsidRPr="00486E9E">
              <w:rPr>
                <w:color w:val="000000"/>
                <w:sz w:val="16"/>
                <w:szCs w:val="16"/>
              </w:rPr>
              <w:t>Promissory Notes</w:t>
            </w:r>
          </w:p>
        </w:tc>
        <w:tc>
          <w:tcPr>
            <w:tcW w:w="1940" w:type="dxa"/>
            <w:tcBorders>
              <w:top w:val="nil"/>
              <w:left w:val="nil"/>
              <w:bottom w:val="single" w:sz="4" w:space="0" w:color="auto"/>
              <w:right w:val="single" w:sz="4" w:space="0" w:color="auto"/>
            </w:tcBorders>
            <w:shd w:val="clear" w:color="auto" w:fill="auto"/>
            <w:vAlign w:val="center"/>
            <w:hideMark/>
          </w:tcPr>
          <w:p w14:paraId="1C6FB76D"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04DC86B3"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4C683431"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147C0F6" w14:textId="77777777" w:rsidR="00DE255B" w:rsidRPr="00486E9E" w:rsidRDefault="00DE255B">
            <w:pPr>
              <w:rPr>
                <w:color w:val="000000"/>
                <w:sz w:val="16"/>
                <w:szCs w:val="16"/>
              </w:rPr>
            </w:pPr>
            <w:r w:rsidRPr="00486E9E">
              <w:rPr>
                <w:color w:val="000000"/>
                <w:sz w:val="16"/>
                <w:szCs w:val="16"/>
              </w:rPr>
              <w:t>Real Estate</w:t>
            </w:r>
          </w:p>
        </w:tc>
        <w:tc>
          <w:tcPr>
            <w:tcW w:w="1940" w:type="dxa"/>
            <w:tcBorders>
              <w:top w:val="nil"/>
              <w:left w:val="nil"/>
              <w:bottom w:val="single" w:sz="4" w:space="0" w:color="auto"/>
              <w:right w:val="single" w:sz="4" w:space="0" w:color="auto"/>
            </w:tcBorders>
            <w:shd w:val="clear" w:color="auto" w:fill="auto"/>
            <w:vAlign w:val="center"/>
            <w:hideMark/>
          </w:tcPr>
          <w:p w14:paraId="68C29F11" w14:textId="77777777" w:rsidR="00DE255B" w:rsidRPr="00486E9E" w:rsidRDefault="00DE255B">
            <w:pPr>
              <w:jc w:val="center"/>
              <w:rPr>
                <w:color w:val="000000"/>
                <w:sz w:val="16"/>
                <w:szCs w:val="16"/>
              </w:rPr>
            </w:pPr>
            <w:r w:rsidRPr="00486E9E">
              <w:rPr>
                <w:color w:val="000000"/>
                <w:sz w:val="16"/>
                <w:szCs w:val="16"/>
              </w:rPr>
              <w:t>Trust/LLC*</w:t>
            </w:r>
          </w:p>
        </w:tc>
        <w:tc>
          <w:tcPr>
            <w:tcW w:w="2875" w:type="dxa"/>
            <w:tcBorders>
              <w:top w:val="nil"/>
              <w:left w:val="nil"/>
              <w:bottom w:val="single" w:sz="4" w:space="0" w:color="auto"/>
              <w:right w:val="single" w:sz="4" w:space="0" w:color="auto"/>
            </w:tcBorders>
            <w:shd w:val="clear" w:color="auto" w:fill="auto"/>
            <w:vAlign w:val="center"/>
            <w:hideMark/>
          </w:tcPr>
          <w:p w14:paraId="0D5D3934"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21BA5180"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4A70D66" w14:textId="77777777" w:rsidR="00DE255B" w:rsidRPr="00486E9E" w:rsidRDefault="00DE255B">
            <w:pPr>
              <w:rPr>
                <w:color w:val="000000"/>
                <w:sz w:val="16"/>
                <w:szCs w:val="16"/>
              </w:rPr>
            </w:pPr>
            <w:r w:rsidRPr="00486E9E">
              <w:rPr>
                <w:color w:val="000000"/>
                <w:sz w:val="16"/>
                <w:szCs w:val="16"/>
              </w:rPr>
              <w:t>Receivables</w:t>
            </w:r>
          </w:p>
        </w:tc>
        <w:tc>
          <w:tcPr>
            <w:tcW w:w="1940" w:type="dxa"/>
            <w:tcBorders>
              <w:top w:val="nil"/>
              <w:left w:val="nil"/>
              <w:bottom w:val="single" w:sz="4" w:space="0" w:color="auto"/>
              <w:right w:val="single" w:sz="4" w:space="0" w:color="auto"/>
            </w:tcBorders>
            <w:shd w:val="clear" w:color="auto" w:fill="auto"/>
            <w:vAlign w:val="center"/>
            <w:hideMark/>
          </w:tcPr>
          <w:p w14:paraId="27B9D47A"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1F191EAB"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30964252"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03D56B01" w14:textId="77777777" w:rsidR="00DE255B" w:rsidRPr="00486E9E" w:rsidRDefault="00DE255B">
            <w:pPr>
              <w:rPr>
                <w:color w:val="000000"/>
                <w:sz w:val="16"/>
                <w:szCs w:val="16"/>
              </w:rPr>
            </w:pPr>
            <w:r w:rsidRPr="00486E9E">
              <w:rPr>
                <w:color w:val="000000"/>
                <w:sz w:val="16"/>
                <w:szCs w:val="16"/>
              </w:rPr>
              <w:t>Royalty Interests</w:t>
            </w:r>
          </w:p>
        </w:tc>
        <w:tc>
          <w:tcPr>
            <w:tcW w:w="1940" w:type="dxa"/>
            <w:tcBorders>
              <w:top w:val="nil"/>
              <w:left w:val="nil"/>
              <w:bottom w:val="single" w:sz="4" w:space="0" w:color="auto"/>
              <w:right w:val="single" w:sz="4" w:space="0" w:color="auto"/>
            </w:tcBorders>
            <w:shd w:val="clear" w:color="auto" w:fill="auto"/>
            <w:vAlign w:val="center"/>
            <w:hideMark/>
          </w:tcPr>
          <w:p w14:paraId="2D76AE20"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3D02D445"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2DB56F3B"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0F7B02CF" w14:textId="77777777" w:rsidR="00DE255B" w:rsidRPr="00486E9E" w:rsidRDefault="00DE255B">
            <w:pPr>
              <w:rPr>
                <w:color w:val="000000"/>
                <w:sz w:val="16"/>
                <w:szCs w:val="16"/>
              </w:rPr>
            </w:pPr>
            <w:r w:rsidRPr="00486E9E">
              <w:rPr>
                <w:color w:val="000000"/>
                <w:sz w:val="16"/>
                <w:szCs w:val="16"/>
              </w:rPr>
              <w:t>Safe Deposit box</w:t>
            </w:r>
          </w:p>
        </w:tc>
        <w:tc>
          <w:tcPr>
            <w:tcW w:w="1940" w:type="dxa"/>
            <w:tcBorders>
              <w:top w:val="nil"/>
              <w:left w:val="nil"/>
              <w:bottom w:val="single" w:sz="4" w:space="0" w:color="auto"/>
              <w:right w:val="single" w:sz="4" w:space="0" w:color="auto"/>
            </w:tcBorders>
            <w:shd w:val="clear" w:color="auto" w:fill="auto"/>
            <w:vAlign w:val="center"/>
            <w:hideMark/>
          </w:tcPr>
          <w:p w14:paraId="7D276975"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6C05986D"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48AF9FB7"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478F7FD" w14:textId="77777777" w:rsidR="00DE255B" w:rsidRPr="00486E9E" w:rsidRDefault="00DE255B">
            <w:pPr>
              <w:rPr>
                <w:color w:val="000000"/>
                <w:sz w:val="16"/>
                <w:szCs w:val="16"/>
              </w:rPr>
            </w:pPr>
            <w:r w:rsidRPr="00486E9E">
              <w:rPr>
                <w:color w:val="000000"/>
                <w:sz w:val="16"/>
                <w:szCs w:val="16"/>
              </w:rPr>
              <w:t>Savings Bonds</w:t>
            </w:r>
          </w:p>
        </w:tc>
        <w:tc>
          <w:tcPr>
            <w:tcW w:w="1940" w:type="dxa"/>
            <w:tcBorders>
              <w:top w:val="nil"/>
              <w:left w:val="nil"/>
              <w:bottom w:val="single" w:sz="4" w:space="0" w:color="auto"/>
              <w:right w:val="single" w:sz="4" w:space="0" w:color="auto"/>
            </w:tcBorders>
            <w:shd w:val="clear" w:color="auto" w:fill="auto"/>
            <w:vAlign w:val="center"/>
            <w:hideMark/>
          </w:tcPr>
          <w:p w14:paraId="4FCE584F"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3A1EBFC4" w14:textId="77777777" w:rsidR="00DE255B" w:rsidRPr="00486E9E" w:rsidRDefault="00DE255B">
            <w:pPr>
              <w:jc w:val="center"/>
              <w:rPr>
                <w:color w:val="000000"/>
                <w:sz w:val="16"/>
                <w:szCs w:val="16"/>
              </w:rPr>
            </w:pPr>
            <w:r w:rsidRPr="00486E9E">
              <w:rPr>
                <w:color w:val="000000"/>
                <w:sz w:val="16"/>
                <w:szCs w:val="16"/>
              </w:rPr>
              <w:t>NA</w:t>
            </w:r>
          </w:p>
        </w:tc>
      </w:tr>
      <w:tr w:rsidR="00DE255B" w:rsidRPr="00486E9E" w14:paraId="732459C2" w14:textId="77777777" w:rsidTr="00DE255B">
        <w:trPr>
          <w:trHeight w:val="225"/>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48EFD55" w14:textId="77777777" w:rsidR="00DE255B" w:rsidRPr="00486E9E" w:rsidRDefault="00DE255B">
            <w:pPr>
              <w:rPr>
                <w:color w:val="000000"/>
                <w:sz w:val="16"/>
                <w:szCs w:val="16"/>
              </w:rPr>
            </w:pPr>
            <w:r w:rsidRPr="00486E9E">
              <w:rPr>
                <w:color w:val="000000"/>
                <w:sz w:val="16"/>
                <w:szCs w:val="16"/>
              </w:rPr>
              <w:t>Stocks</w:t>
            </w:r>
          </w:p>
        </w:tc>
        <w:tc>
          <w:tcPr>
            <w:tcW w:w="1940" w:type="dxa"/>
            <w:tcBorders>
              <w:top w:val="nil"/>
              <w:left w:val="nil"/>
              <w:bottom w:val="single" w:sz="4" w:space="0" w:color="auto"/>
              <w:right w:val="single" w:sz="4" w:space="0" w:color="auto"/>
            </w:tcBorders>
            <w:shd w:val="clear" w:color="auto" w:fill="auto"/>
            <w:vAlign w:val="center"/>
            <w:hideMark/>
          </w:tcPr>
          <w:p w14:paraId="4C997527" w14:textId="77777777" w:rsidR="00DE255B" w:rsidRPr="00486E9E" w:rsidRDefault="00DE255B">
            <w:pPr>
              <w:jc w:val="center"/>
              <w:rPr>
                <w:color w:val="000000"/>
                <w:sz w:val="16"/>
                <w:szCs w:val="16"/>
              </w:rPr>
            </w:pPr>
            <w:r w:rsidRPr="00486E9E">
              <w:rPr>
                <w:color w:val="000000"/>
                <w:sz w:val="16"/>
                <w:szCs w:val="16"/>
              </w:rPr>
              <w:t>Trust</w:t>
            </w:r>
          </w:p>
        </w:tc>
        <w:tc>
          <w:tcPr>
            <w:tcW w:w="2875" w:type="dxa"/>
            <w:tcBorders>
              <w:top w:val="nil"/>
              <w:left w:val="nil"/>
              <w:bottom w:val="single" w:sz="4" w:space="0" w:color="auto"/>
              <w:right w:val="single" w:sz="4" w:space="0" w:color="auto"/>
            </w:tcBorders>
            <w:shd w:val="clear" w:color="auto" w:fill="auto"/>
            <w:vAlign w:val="center"/>
            <w:hideMark/>
          </w:tcPr>
          <w:p w14:paraId="363039C0" w14:textId="77777777" w:rsidR="00DE255B" w:rsidRPr="00486E9E" w:rsidRDefault="00DE255B">
            <w:pPr>
              <w:jc w:val="center"/>
              <w:rPr>
                <w:color w:val="000000"/>
                <w:sz w:val="16"/>
                <w:szCs w:val="16"/>
              </w:rPr>
            </w:pPr>
            <w:r w:rsidRPr="00486E9E">
              <w:rPr>
                <w:color w:val="000000"/>
                <w:sz w:val="16"/>
                <w:szCs w:val="16"/>
              </w:rPr>
              <w:t>NA</w:t>
            </w:r>
          </w:p>
        </w:tc>
      </w:tr>
    </w:tbl>
    <w:p w14:paraId="4FB3A251" w14:textId="727794E4" w:rsidR="00DE255B" w:rsidRPr="00486E9E" w:rsidRDefault="00DE255B" w:rsidP="00623F37">
      <w:pPr>
        <w:pStyle w:val="TextHeading2"/>
      </w:pPr>
      <w:r w:rsidRPr="00486E9E">
        <w:t>*Please refer to the rest of this document for the specific advice we have given you relating to how to fund each specific asset with your Trust.</w:t>
      </w:r>
    </w:p>
    <w:p w14:paraId="380BA931" w14:textId="77777777" w:rsidR="00DE255B" w:rsidRPr="00486E9E" w:rsidRDefault="00DE255B" w:rsidP="00623F37">
      <w:pPr>
        <w:pStyle w:val="TextHeading2"/>
      </w:pPr>
    </w:p>
    <w:p w14:paraId="24BFB6B0" w14:textId="435DC65F" w:rsidR="00623F37" w:rsidRPr="00486E9E" w:rsidRDefault="00623F37" w:rsidP="00623F37">
      <w:pPr>
        <w:pStyle w:val="TextHeading2"/>
      </w:pPr>
      <w:r w:rsidRPr="00486E9E">
        <w:lastRenderedPageBreak/>
        <w:t xml:space="preserve">We cannot overemphasize the importance of </w:t>
      </w:r>
      <w:r w:rsidR="00FA7F3E" w:rsidRPr="00486E9E">
        <w:rPr>
          <w:i/>
          <w:iCs/>
        </w:rPr>
        <w:t xml:space="preserve">fully funding </w:t>
      </w:r>
      <w:r w:rsidR="00242481" w:rsidRPr="00242481">
        <w:t xml:space="preserve">the </w:t>
      </w:r>
      <w:proofErr w:type="gramStart"/>
      <w:r w:rsidR="009A1016">
        <w:rPr>
          <w:iCs/>
        </w:rPr>
        <w:t xml:space="preserve">{{ </w:t>
      </w:r>
      <w:proofErr w:type="spellStart"/>
      <w:r w:rsidR="00601124">
        <w:rPr>
          <w:iCs/>
        </w:rPr>
        <w:t>trust</w:t>
      </w:r>
      <w:proofErr w:type="gramEnd"/>
      <w:r w:rsidR="00601124">
        <w:rPr>
          <w:iCs/>
        </w:rPr>
        <w:t>_</w:t>
      </w:r>
      <w:proofErr w:type="gramStart"/>
      <w:r w:rsidR="00601124">
        <w:rPr>
          <w:iCs/>
        </w:rPr>
        <w:t>n</w:t>
      </w:r>
      <w:r w:rsidR="009A1016">
        <w:rPr>
          <w:iCs/>
        </w:rPr>
        <w:t>ame</w:t>
      </w:r>
      <w:proofErr w:type="spellEnd"/>
      <w:r w:rsidR="009A1016">
        <w:rPr>
          <w:iCs/>
        </w:rPr>
        <w:t xml:space="preserve"> }</w:t>
      </w:r>
      <w:proofErr w:type="gramEnd"/>
      <w:r w:rsidR="009A1016">
        <w:rPr>
          <w:iCs/>
        </w:rPr>
        <w:t>}</w:t>
      </w:r>
      <w:r w:rsidR="00FA7F3E" w:rsidRPr="00486E9E">
        <w:t xml:space="preserve"> dated</w:t>
      </w:r>
      <w:r w:rsidR="002D6720" w:rsidRPr="00486E9E">
        <w:t xml:space="preserve"> </w:t>
      </w:r>
      <w:proofErr w:type="gramStart"/>
      <w:r w:rsidR="009A1016">
        <w:t xml:space="preserve">{{ </w:t>
      </w:r>
      <w:proofErr w:type="spellStart"/>
      <w:r w:rsidR="00601124">
        <w:t>t</w:t>
      </w:r>
      <w:r w:rsidR="009A1016">
        <w:t>rust</w:t>
      </w:r>
      <w:proofErr w:type="gramEnd"/>
      <w:r w:rsidR="00601124">
        <w:t>_</w:t>
      </w:r>
      <w:proofErr w:type="gramStart"/>
      <w:r w:rsidR="00601124">
        <w:t>d</w:t>
      </w:r>
      <w:r w:rsidR="009A1016">
        <w:t>ate</w:t>
      </w:r>
      <w:proofErr w:type="spellEnd"/>
      <w:r w:rsidR="009A1016">
        <w:t xml:space="preserve"> }</w:t>
      </w:r>
      <w:proofErr w:type="gramEnd"/>
      <w:r w:rsidR="009A1016">
        <w:t>}</w:t>
      </w:r>
      <w:r w:rsidR="00FA7F3E" w:rsidRPr="00486E9E">
        <w:t xml:space="preserve"> (your “Trust”)</w:t>
      </w:r>
      <w:r w:rsidRPr="00486E9E">
        <w:t xml:space="preserve">.  An unfunded or partially funded </w:t>
      </w:r>
      <w:r w:rsidR="001024E0" w:rsidRPr="00486E9E">
        <w:t>Trust</w:t>
      </w:r>
      <w:r w:rsidRPr="00486E9E">
        <w:t xml:space="preserve"> does not avoid probate.  These instructions will help you fund your </w:t>
      </w:r>
      <w:r w:rsidR="001024E0" w:rsidRPr="00486E9E">
        <w:t>Trust</w:t>
      </w:r>
      <w:r w:rsidRPr="00486E9E">
        <w:t>.</w:t>
      </w:r>
    </w:p>
    <w:p w14:paraId="69D049B0" w14:textId="77777777" w:rsidR="00623F37" w:rsidRPr="00486E9E" w:rsidRDefault="00623F37" w:rsidP="00623F37">
      <w:pPr>
        <w:pStyle w:val="TextHeading3"/>
        <w:numPr>
          <w:ilvl w:val="0"/>
          <w:numId w:val="1"/>
        </w:numPr>
      </w:pPr>
      <w:r w:rsidRPr="00486E9E">
        <w:t xml:space="preserve">You will make </w:t>
      </w:r>
      <w:r w:rsidRPr="00486E9E">
        <w:rPr>
          <w:i/>
          <w:iCs/>
          <w:u w:val="single"/>
        </w:rPr>
        <w:t>ownership changes</w:t>
      </w:r>
      <w:r w:rsidRPr="00486E9E">
        <w:t xml:space="preserve"> to change the title of most of your assets from your name as an individual to your name as </w:t>
      </w:r>
      <w:r w:rsidR="00FA7F3E" w:rsidRPr="00486E9E">
        <w:t>Trust</w:t>
      </w:r>
      <w:r w:rsidRPr="00486E9E">
        <w:t xml:space="preserve">ee of your </w:t>
      </w:r>
      <w:r w:rsidR="001024E0" w:rsidRPr="00486E9E">
        <w:t>Trust</w:t>
      </w:r>
      <w:r w:rsidRPr="00486E9E">
        <w:t xml:space="preserve">. </w:t>
      </w:r>
    </w:p>
    <w:p w14:paraId="76A7D746" w14:textId="77777777" w:rsidR="00623F37" w:rsidRPr="00486E9E" w:rsidRDefault="00623F37" w:rsidP="00623F37">
      <w:pPr>
        <w:pStyle w:val="TextHeading3"/>
        <w:numPr>
          <w:ilvl w:val="0"/>
          <w:numId w:val="1"/>
        </w:numPr>
      </w:pPr>
      <w:r w:rsidRPr="00486E9E">
        <w:t xml:space="preserve">For other assets, such as life insurance and retirement accounts, you will make </w:t>
      </w:r>
      <w:r w:rsidRPr="00486E9E">
        <w:rPr>
          <w:i/>
          <w:iCs/>
          <w:u w:val="single"/>
        </w:rPr>
        <w:t>beneficiary changes</w:t>
      </w:r>
      <w:r w:rsidRPr="00486E9E">
        <w:t xml:space="preserve"> to properly distribute those assets upon your death.  The beneficiary will not necessarily be your </w:t>
      </w:r>
      <w:r w:rsidR="001024E0" w:rsidRPr="00486E9E">
        <w:t>Trust</w:t>
      </w:r>
      <w:r w:rsidRPr="00486E9E">
        <w:t xml:space="preserve"> -- please see the “Retirement Plans” and “Life Insurance and Annuities” sections of this document.</w:t>
      </w:r>
    </w:p>
    <w:p w14:paraId="1FFA9FAD" w14:textId="77777777" w:rsidR="00623F37" w:rsidRPr="00486E9E" w:rsidRDefault="00623F37" w:rsidP="00623F37">
      <w:pPr>
        <w:pStyle w:val="TextHeading2"/>
        <w:rPr>
          <w:spacing w:val="-3"/>
        </w:rPr>
      </w:pPr>
      <w:r w:rsidRPr="00486E9E">
        <w:rPr>
          <w:spacing w:val="-3"/>
        </w:rPr>
        <w:t xml:space="preserve">Generally, to transfer assets to your </w:t>
      </w:r>
      <w:r w:rsidR="00FA7F3E" w:rsidRPr="00486E9E">
        <w:rPr>
          <w:spacing w:val="-3"/>
        </w:rPr>
        <w:t>T</w:t>
      </w:r>
      <w:r w:rsidRPr="00486E9E">
        <w:rPr>
          <w:spacing w:val="-3"/>
        </w:rPr>
        <w:t>rust, you must execute new documents of title, deeds to real property, signature cards for your bank accounts, or change of beneficiary forms for pension plans, individual retirement plans and life insurance.</w:t>
      </w:r>
    </w:p>
    <w:p w14:paraId="6CCC8470" w14:textId="77777777" w:rsidR="00A2113D" w:rsidRPr="00486E9E" w:rsidRDefault="00623F37" w:rsidP="00623F37">
      <w:pPr>
        <w:pStyle w:val="TextHeading2"/>
      </w:pPr>
      <w:r w:rsidRPr="00486E9E">
        <w:t xml:space="preserve">Your financial advisor, accountant, broker or life insurance agent may need to help you make ownership or beneficiary changes.  </w:t>
      </w:r>
      <w:r w:rsidR="00A2113D" w:rsidRPr="00486E9E">
        <w:t xml:space="preserve">These instructions are based on your disclosure of assets and will give you general knowledge of how to fund your </w:t>
      </w:r>
      <w:r w:rsidR="00FA7F3E" w:rsidRPr="00486E9E">
        <w:t>T</w:t>
      </w:r>
      <w:r w:rsidR="00A2113D" w:rsidRPr="00486E9E">
        <w:t>rust, but they cannot comprehensively address every type of transfer.  Please call us if you must make transfers that are not addressed in these instructions.</w:t>
      </w:r>
    </w:p>
    <w:p w14:paraId="7D01BFA9" w14:textId="218ED07F" w:rsidR="00623F37" w:rsidRPr="00486E9E" w:rsidRDefault="00623F37" w:rsidP="00623F37">
      <w:pPr>
        <w:pStyle w:val="TextHeading2"/>
        <w:rPr>
          <w:i/>
          <w:iCs/>
        </w:rPr>
      </w:pPr>
      <w:r w:rsidRPr="00486E9E">
        <w:t xml:space="preserve">We recommend you place copies of all written documents which </w:t>
      </w:r>
      <w:proofErr w:type="gramStart"/>
      <w:r w:rsidRPr="00486E9E">
        <w:t>evidence</w:t>
      </w:r>
      <w:proofErr w:type="gramEnd"/>
      <w:r w:rsidRPr="00486E9E">
        <w:t xml:space="preserve"> the interest of your </w:t>
      </w:r>
      <w:r w:rsidR="001024E0" w:rsidRPr="00486E9E">
        <w:t>Trust</w:t>
      </w:r>
      <w:r w:rsidRPr="00486E9E">
        <w:t xml:space="preserve"> in your accounts, real property, business interests, insurance policy proceeds, or any other property in your </w:t>
      </w:r>
      <w:r w:rsidR="001024E0" w:rsidRPr="00486E9E">
        <w:t>Trust</w:t>
      </w:r>
      <w:r w:rsidRPr="00486E9E">
        <w:t xml:space="preserve"> portfolio.  Your final step in the transfer process should always be to place a document in the “TRUST </w:t>
      </w:r>
      <w:r w:rsidR="00242481">
        <w:t>FUNDING</w:t>
      </w:r>
      <w:r w:rsidRPr="00486E9E">
        <w:t xml:space="preserve"> DOCUMENTS” section</w:t>
      </w:r>
      <w:r w:rsidR="00242481">
        <w:t xml:space="preserve"> </w:t>
      </w:r>
      <w:r w:rsidRPr="00486E9E">
        <w:t xml:space="preserve">of your </w:t>
      </w:r>
      <w:r w:rsidR="001024E0" w:rsidRPr="00486E9E">
        <w:t>Trust</w:t>
      </w:r>
      <w:r w:rsidRPr="00486E9E">
        <w:t xml:space="preserve"> portfolio that proves your </w:t>
      </w:r>
      <w:r w:rsidR="00FA7F3E" w:rsidRPr="00486E9E">
        <w:t>Trust</w:t>
      </w:r>
      <w:r w:rsidRPr="00486E9E">
        <w:t xml:space="preserve"> is the owner or beneficiary of each asset.  </w:t>
      </w:r>
      <w:r w:rsidRPr="00486E9E">
        <w:rPr>
          <w:i/>
          <w:iCs/>
          <w:u w:val="single"/>
        </w:rPr>
        <w:t xml:space="preserve">The underlined, italicized sentence ending the transfer instructions for each type of asset tells you what documents to put in your </w:t>
      </w:r>
      <w:r w:rsidR="001024E0" w:rsidRPr="00486E9E">
        <w:rPr>
          <w:i/>
          <w:iCs/>
          <w:u w:val="single"/>
        </w:rPr>
        <w:t>Trust</w:t>
      </w:r>
      <w:r w:rsidRPr="00486E9E">
        <w:rPr>
          <w:i/>
          <w:iCs/>
          <w:u w:val="single"/>
        </w:rPr>
        <w:t xml:space="preserve"> portfolio.</w:t>
      </w:r>
    </w:p>
    <w:p w14:paraId="4722A3B7" w14:textId="39FA275D" w:rsidR="00623F37" w:rsidRPr="00486E9E" w:rsidRDefault="00623F37" w:rsidP="00623F37">
      <w:pPr>
        <w:keepNext/>
        <w:spacing w:before="240" w:after="120"/>
        <w:rPr>
          <w:rFonts w:ascii="Arial" w:hAnsi="Arial" w:cs="Arial"/>
          <w:b/>
          <w:bCs/>
        </w:rPr>
      </w:pPr>
      <w:r w:rsidRPr="00486E9E">
        <w:rPr>
          <w:rFonts w:ascii="Arial" w:hAnsi="Arial" w:cs="Arial"/>
          <w:b/>
          <w:bCs/>
        </w:rPr>
        <w:t xml:space="preserve">Using Your </w:t>
      </w:r>
      <w:r w:rsidR="007C79AB" w:rsidRPr="00486E9E">
        <w:rPr>
          <w:rFonts w:ascii="Arial" w:hAnsi="Arial" w:cs="Arial"/>
          <w:b/>
          <w:bCs/>
        </w:rPr>
        <w:t>Certificate</w:t>
      </w:r>
      <w:r w:rsidRPr="00486E9E">
        <w:rPr>
          <w:rFonts w:ascii="Arial" w:hAnsi="Arial" w:cs="Arial"/>
          <w:b/>
          <w:bCs/>
        </w:rPr>
        <w:t xml:space="preserve"> </w:t>
      </w:r>
      <w:r w:rsidR="00FA7F3E" w:rsidRPr="00486E9E">
        <w:rPr>
          <w:rFonts w:ascii="Arial" w:hAnsi="Arial" w:cs="Arial"/>
          <w:b/>
          <w:bCs/>
        </w:rPr>
        <w:t>o</w:t>
      </w:r>
      <w:r w:rsidRPr="00486E9E">
        <w:rPr>
          <w:rFonts w:ascii="Arial" w:hAnsi="Arial" w:cs="Arial"/>
          <w:b/>
          <w:bCs/>
        </w:rPr>
        <w:t>f Trust</w:t>
      </w:r>
    </w:p>
    <w:p w14:paraId="16EF7DEC" w14:textId="14758937" w:rsidR="00623F37" w:rsidRPr="00486E9E" w:rsidRDefault="00623F37" w:rsidP="00623F37">
      <w:pPr>
        <w:pStyle w:val="TextHeading2"/>
        <w:rPr>
          <w:spacing w:val="-3"/>
        </w:rPr>
      </w:pPr>
      <w:r w:rsidRPr="00486E9E">
        <w:rPr>
          <w:spacing w:val="-3"/>
        </w:rPr>
        <w:t xml:space="preserve">Your </w:t>
      </w:r>
      <w:r w:rsidR="00FA7F3E" w:rsidRPr="00486E9E">
        <w:rPr>
          <w:spacing w:val="-3"/>
        </w:rPr>
        <w:t>T</w:t>
      </w:r>
      <w:r w:rsidRPr="00486E9E">
        <w:rPr>
          <w:spacing w:val="-3"/>
        </w:rPr>
        <w:t xml:space="preserve">rust portfolio contains a </w:t>
      </w:r>
      <w:r w:rsidR="007C79AB" w:rsidRPr="00486E9E">
        <w:rPr>
          <w:spacing w:val="-3"/>
        </w:rPr>
        <w:t>Certificate</w:t>
      </w:r>
      <w:r w:rsidRPr="00486E9E">
        <w:rPr>
          <w:spacing w:val="-3"/>
        </w:rPr>
        <w:t xml:space="preserve"> of Trust.  In your </w:t>
      </w:r>
      <w:r w:rsidR="007C79AB" w:rsidRPr="00486E9E">
        <w:rPr>
          <w:spacing w:val="-3"/>
        </w:rPr>
        <w:t>Certificate</w:t>
      </w:r>
      <w:r w:rsidR="00FA7F3E" w:rsidRPr="00486E9E">
        <w:rPr>
          <w:spacing w:val="-3"/>
        </w:rPr>
        <w:t xml:space="preserve"> of Trust</w:t>
      </w:r>
      <w:r w:rsidRPr="00486E9E">
        <w:rPr>
          <w:spacing w:val="-3"/>
        </w:rPr>
        <w:t xml:space="preserve">, you state in writing (1) that your </w:t>
      </w:r>
      <w:r w:rsidR="00FA7F3E" w:rsidRPr="00486E9E">
        <w:rPr>
          <w:spacing w:val="-3"/>
        </w:rPr>
        <w:t>T</w:t>
      </w:r>
      <w:r w:rsidRPr="00486E9E">
        <w:rPr>
          <w:spacing w:val="-3"/>
        </w:rPr>
        <w:t xml:space="preserve">rust exists, (2) that you are one of the </w:t>
      </w:r>
      <w:r w:rsidR="00FA7F3E" w:rsidRPr="00486E9E">
        <w:rPr>
          <w:spacing w:val="-3"/>
        </w:rPr>
        <w:t>T</w:t>
      </w:r>
      <w:r w:rsidRPr="00486E9E">
        <w:rPr>
          <w:spacing w:val="-3"/>
        </w:rPr>
        <w:t xml:space="preserve">rustees, and (3) that you have the authority and power to transact business as a Trustee.  </w:t>
      </w:r>
    </w:p>
    <w:p w14:paraId="7CBE836C" w14:textId="3FA7246C" w:rsidR="00623F37" w:rsidRPr="00486E9E" w:rsidRDefault="007C79AB" w:rsidP="00623F37">
      <w:pPr>
        <w:pStyle w:val="TextHeading2"/>
        <w:rPr>
          <w:spacing w:val="-3"/>
        </w:rPr>
      </w:pPr>
      <w:r w:rsidRPr="00486E9E">
        <w:rPr>
          <w:spacing w:val="-3"/>
        </w:rPr>
        <w:t>M</w:t>
      </w:r>
      <w:r w:rsidR="00242481">
        <w:rPr>
          <w:spacing w:val="-3"/>
        </w:rPr>
        <w:t>ost</w:t>
      </w:r>
      <w:r w:rsidR="00623F37" w:rsidRPr="00486E9E">
        <w:rPr>
          <w:spacing w:val="-3"/>
        </w:rPr>
        <w:t xml:space="preserve"> institutions have their own forms for you to fill out.  If the institution you are dealing with does not have such a form, you should provide them with a copy of your </w:t>
      </w:r>
      <w:r w:rsidRPr="00486E9E">
        <w:rPr>
          <w:spacing w:val="-3"/>
        </w:rPr>
        <w:t>Certificate</w:t>
      </w:r>
      <w:r w:rsidR="00623F37" w:rsidRPr="00486E9E">
        <w:rPr>
          <w:spacing w:val="-3"/>
        </w:rPr>
        <w:t xml:space="preserve"> of Trust form. Your </w:t>
      </w:r>
      <w:r w:rsidRPr="00486E9E">
        <w:rPr>
          <w:spacing w:val="-3"/>
        </w:rPr>
        <w:t>Certificate</w:t>
      </w:r>
      <w:r w:rsidR="00623F37" w:rsidRPr="00486E9E">
        <w:rPr>
          <w:spacing w:val="-3"/>
        </w:rPr>
        <w:t xml:space="preserve"> of Trust provides only the information that the </w:t>
      </w:r>
      <w:proofErr w:type="gramStart"/>
      <w:r w:rsidR="00623F37" w:rsidRPr="00486E9E">
        <w:rPr>
          <w:spacing w:val="-3"/>
        </w:rPr>
        <w:t>persons</w:t>
      </w:r>
      <w:proofErr w:type="gramEnd"/>
      <w:r w:rsidR="00623F37" w:rsidRPr="00486E9E">
        <w:rPr>
          <w:spacing w:val="-3"/>
        </w:rPr>
        <w:t xml:space="preserve"> you deal with need to see without disclosing confidential details.</w:t>
      </w:r>
    </w:p>
    <w:p w14:paraId="33C4CB62" w14:textId="77777777" w:rsidR="00623F37" w:rsidRPr="00486E9E" w:rsidRDefault="00623F37" w:rsidP="00623F37">
      <w:pPr>
        <w:pStyle w:val="Style1"/>
      </w:pPr>
      <w:r w:rsidRPr="00486E9E">
        <w:t xml:space="preserve">Your Tax Identification Number </w:t>
      </w:r>
    </w:p>
    <w:p w14:paraId="1FBB3FE7" w14:textId="77777777" w:rsidR="00623F37" w:rsidRPr="00486E9E" w:rsidRDefault="00623F37" w:rsidP="00623F37">
      <w:pPr>
        <w:pStyle w:val="TextHeading2"/>
        <w:rPr>
          <w:spacing w:val="-3"/>
        </w:rPr>
      </w:pPr>
      <w:proofErr w:type="gramStart"/>
      <w:r w:rsidRPr="00486E9E">
        <w:rPr>
          <w:spacing w:val="-3"/>
        </w:rPr>
        <w:t>As long as</w:t>
      </w:r>
      <w:proofErr w:type="gramEnd"/>
      <w:r w:rsidRPr="00486E9E">
        <w:rPr>
          <w:spacing w:val="-3"/>
        </w:rPr>
        <w:t xml:space="preserve"> you are acting as </w:t>
      </w:r>
      <w:r w:rsidR="00FA7F3E" w:rsidRPr="00486E9E">
        <w:rPr>
          <w:spacing w:val="-3"/>
        </w:rPr>
        <w:t>T</w:t>
      </w:r>
      <w:r w:rsidRPr="00486E9E">
        <w:rPr>
          <w:spacing w:val="-3"/>
        </w:rPr>
        <w:t xml:space="preserve">rustee of your </w:t>
      </w:r>
      <w:r w:rsidR="001024E0" w:rsidRPr="00486E9E">
        <w:rPr>
          <w:spacing w:val="-3"/>
        </w:rPr>
        <w:t>Trust</w:t>
      </w:r>
      <w:r w:rsidRPr="00486E9E">
        <w:rPr>
          <w:spacing w:val="-3"/>
        </w:rPr>
        <w:t xml:space="preserve">, you do not need to obtain a separate tax identification number for your </w:t>
      </w:r>
      <w:r w:rsidR="00FA7F3E" w:rsidRPr="00486E9E">
        <w:rPr>
          <w:spacing w:val="-3"/>
        </w:rPr>
        <w:t>T</w:t>
      </w:r>
      <w:r w:rsidRPr="00486E9E">
        <w:rPr>
          <w:spacing w:val="-3"/>
        </w:rPr>
        <w:t xml:space="preserve">rust or to file a separate trust tax return.  The Internal Revenue Service prefers that you use your own Social Security number.  You should report </w:t>
      </w:r>
      <w:proofErr w:type="gramStart"/>
      <w:r w:rsidRPr="00486E9E">
        <w:rPr>
          <w:spacing w:val="-3"/>
        </w:rPr>
        <w:t>all of</w:t>
      </w:r>
      <w:proofErr w:type="gramEnd"/>
      <w:r w:rsidRPr="00486E9E">
        <w:rPr>
          <w:spacing w:val="-3"/>
        </w:rPr>
        <w:t xml:space="preserve"> the income generated by </w:t>
      </w:r>
      <w:proofErr w:type="gramStart"/>
      <w:r w:rsidR="00FA7F3E" w:rsidRPr="00486E9E">
        <w:rPr>
          <w:spacing w:val="-3"/>
        </w:rPr>
        <w:t>T</w:t>
      </w:r>
      <w:r w:rsidRPr="00486E9E">
        <w:rPr>
          <w:spacing w:val="-3"/>
        </w:rPr>
        <w:t>rust assets</w:t>
      </w:r>
      <w:proofErr w:type="gramEnd"/>
      <w:r w:rsidRPr="00486E9E">
        <w:rPr>
          <w:spacing w:val="-3"/>
        </w:rPr>
        <w:t xml:space="preserve"> on your personal IRS Form 1040.</w:t>
      </w:r>
    </w:p>
    <w:p w14:paraId="6D8F3777" w14:textId="77777777" w:rsidR="00623F37" w:rsidRPr="00486E9E" w:rsidRDefault="00623F37" w:rsidP="00623F37">
      <w:pPr>
        <w:pStyle w:val="TextHeading2"/>
      </w:pPr>
      <w:r w:rsidRPr="00486E9E">
        <w:t xml:space="preserve">When you die, your </w:t>
      </w:r>
      <w:r w:rsidR="00FA7F3E" w:rsidRPr="00486E9E">
        <w:t>T</w:t>
      </w:r>
      <w:r w:rsidRPr="00486E9E">
        <w:t xml:space="preserve">rust becomes irrevocable for tax purposes.  It may split into multiple trusts, each of which may be treated as a separate taxable entity for income tax purposes.  </w:t>
      </w:r>
      <w:r w:rsidRPr="00486E9E">
        <w:lastRenderedPageBreak/>
        <w:t xml:space="preserve">We will work with your successor </w:t>
      </w:r>
      <w:r w:rsidR="00FA7F3E" w:rsidRPr="00486E9E">
        <w:t>T</w:t>
      </w:r>
      <w:r w:rsidRPr="00486E9E">
        <w:t>rustee and your accountant to see that your heirs get the full benefit of your estate planning upon your death.</w:t>
      </w:r>
    </w:p>
    <w:p w14:paraId="2A4FB310" w14:textId="77777777" w:rsidR="00623F37" w:rsidRPr="00486E9E" w:rsidRDefault="00623F37" w:rsidP="00623F37">
      <w:pPr>
        <w:pStyle w:val="Style1"/>
      </w:pPr>
      <w:r w:rsidRPr="00486E9E">
        <w:t xml:space="preserve">Titling Assets </w:t>
      </w:r>
      <w:proofErr w:type="gramStart"/>
      <w:r w:rsidRPr="00486E9E">
        <w:t>In</w:t>
      </w:r>
      <w:proofErr w:type="gramEnd"/>
      <w:r w:rsidRPr="00486E9E">
        <w:t xml:space="preserve"> Your Name </w:t>
      </w:r>
      <w:proofErr w:type="gramStart"/>
      <w:r w:rsidRPr="00486E9E">
        <w:t>As</w:t>
      </w:r>
      <w:proofErr w:type="gramEnd"/>
      <w:r w:rsidRPr="00486E9E">
        <w:t xml:space="preserve"> Trustee</w:t>
      </w:r>
      <w:r w:rsidR="005E1873" w:rsidRPr="00486E9E">
        <w:t>s</w:t>
      </w:r>
      <w:r w:rsidRPr="00486E9E">
        <w:t xml:space="preserve"> </w:t>
      </w:r>
    </w:p>
    <w:p w14:paraId="4E9536C4" w14:textId="77777777" w:rsidR="00623F37" w:rsidRPr="00486E9E" w:rsidRDefault="00623F37" w:rsidP="00623F37">
      <w:pPr>
        <w:pStyle w:val="TextHeading2"/>
        <w:rPr>
          <w:spacing w:val="-3"/>
        </w:rPr>
      </w:pPr>
      <w:r w:rsidRPr="00486E9E">
        <w:rPr>
          <w:spacing w:val="-3"/>
        </w:rPr>
        <w:t xml:space="preserve">Title to </w:t>
      </w:r>
      <w:proofErr w:type="gramStart"/>
      <w:r w:rsidRPr="00486E9E">
        <w:rPr>
          <w:spacing w:val="-3"/>
        </w:rPr>
        <w:t>all of</w:t>
      </w:r>
      <w:proofErr w:type="gramEnd"/>
      <w:r w:rsidRPr="00486E9E">
        <w:rPr>
          <w:spacing w:val="-3"/>
        </w:rPr>
        <w:t xml:space="preserve"> your currently owned and newly acquired assets should be put in the name of your </w:t>
      </w:r>
      <w:r w:rsidR="00FA7F3E" w:rsidRPr="00486E9E">
        <w:rPr>
          <w:spacing w:val="-3"/>
        </w:rPr>
        <w:t>T</w:t>
      </w:r>
      <w:r w:rsidRPr="00486E9E">
        <w:rPr>
          <w:spacing w:val="-3"/>
        </w:rPr>
        <w:t xml:space="preserve">rust.  We prefer the following format for titling assets in the name of your </w:t>
      </w:r>
      <w:r w:rsidR="00FA7F3E" w:rsidRPr="00486E9E">
        <w:rPr>
          <w:spacing w:val="-3"/>
        </w:rPr>
        <w:t>T</w:t>
      </w:r>
      <w:r w:rsidRPr="00486E9E">
        <w:rPr>
          <w:spacing w:val="-3"/>
        </w:rPr>
        <w:t>rust:</w:t>
      </w:r>
    </w:p>
    <w:p w14:paraId="4D62E1C2" w14:textId="13320A5E" w:rsidR="00623F37" w:rsidRPr="00486E9E" w:rsidRDefault="009A1016" w:rsidP="00623F37">
      <w:pPr>
        <w:pStyle w:val="TextHeading4"/>
        <w:jc w:val="center"/>
        <w:rPr>
          <w:b/>
        </w:rPr>
      </w:pPr>
      <w:proofErr w:type="gramStart"/>
      <w:r>
        <w:rPr>
          <w:b/>
        </w:rPr>
        <w:t xml:space="preserve">{{ </w:t>
      </w:r>
      <w:r w:rsidR="00601124">
        <w:rPr>
          <w:b/>
        </w:rPr>
        <w:t>c</w:t>
      </w:r>
      <w:r>
        <w:rPr>
          <w:b/>
        </w:rPr>
        <w:t>lient.</w:t>
      </w:r>
      <w:r w:rsidR="00601124">
        <w:rPr>
          <w:b/>
        </w:rPr>
        <w:t>n</w:t>
      </w:r>
      <w:r>
        <w:rPr>
          <w:b/>
        </w:rPr>
        <w:t>ame</w:t>
      </w:r>
      <w:proofErr w:type="gramEnd"/>
      <w:r>
        <w:rPr>
          <w:b/>
        </w:rPr>
        <w:t xml:space="preserve"> }} </w:t>
      </w:r>
      <w:r w:rsidR="00623F37" w:rsidRPr="00486E9E">
        <w:rPr>
          <w:b/>
        </w:rPr>
        <w:t>and</w:t>
      </w:r>
      <w:r w:rsidR="002D6720" w:rsidRPr="00486E9E">
        <w:rPr>
          <w:b/>
        </w:rPr>
        <w:t xml:space="preserve"> </w:t>
      </w:r>
      <w:proofErr w:type="gramStart"/>
      <w:r>
        <w:rPr>
          <w:b/>
        </w:rPr>
        <w:t xml:space="preserve">{{ </w:t>
      </w:r>
      <w:r w:rsidR="00601124">
        <w:rPr>
          <w:b/>
        </w:rPr>
        <w:t>spouse.n</w:t>
      </w:r>
      <w:r>
        <w:rPr>
          <w:b/>
        </w:rPr>
        <w:t>ame</w:t>
      </w:r>
      <w:proofErr w:type="gramEnd"/>
      <w:r>
        <w:rPr>
          <w:b/>
        </w:rPr>
        <w:t xml:space="preserve"> }}</w:t>
      </w:r>
      <w:r w:rsidR="00623F37" w:rsidRPr="00486E9E">
        <w:rPr>
          <w:b/>
        </w:rPr>
        <w:t>, Trustees of the</w:t>
      </w:r>
      <w:r w:rsidR="002D6720" w:rsidRPr="00486E9E">
        <w:rPr>
          <w:b/>
        </w:rPr>
        <w:t xml:space="preserve"> </w:t>
      </w:r>
      <w:proofErr w:type="gramStart"/>
      <w:r>
        <w:rPr>
          <w:b/>
        </w:rPr>
        <w:t xml:space="preserve">{{ </w:t>
      </w:r>
      <w:proofErr w:type="spellStart"/>
      <w:r w:rsidR="00601124">
        <w:rPr>
          <w:b/>
        </w:rPr>
        <w:t>trust</w:t>
      </w:r>
      <w:proofErr w:type="gramEnd"/>
      <w:r w:rsidR="00601124">
        <w:rPr>
          <w:b/>
        </w:rPr>
        <w:t>_</w:t>
      </w:r>
      <w:proofErr w:type="gramStart"/>
      <w:r w:rsidR="00601124">
        <w:rPr>
          <w:b/>
        </w:rPr>
        <w:t>name</w:t>
      </w:r>
      <w:proofErr w:type="spellEnd"/>
      <w:r>
        <w:rPr>
          <w:b/>
        </w:rPr>
        <w:t xml:space="preserve"> }</w:t>
      </w:r>
      <w:proofErr w:type="gramEnd"/>
      <w:r>
        <w:rPr>
          <w:b/>
        </w:rPr>
        <w:t>}</w:t>
      </w:r>
      <w:r w:rsidR="00623F37" w:rsidRPr="00486E9E">
        <w:rPr>
          <w:b/>
        </w:rPr>
        <w:t xml:space="preserve"> dated</w:t>
      </w:r>
      <w:r w:rsidR="002D6720" w:rsidRPr="00486E9E">
        <w:rPr>
          <w:b/>
        </w:rPr>
        <w:t xml:space="preserve"> </w:t>
      </w:r>
      <w:proofErr w:type="gramStart"/>
      <w:r>
        <w:rPr>
          <w:b/>
        </w:rPr>
        <w:t xml:space="preserve">{{ </w:t>
      </w:r>
      <w:proofErr w:type="spellStart"/>
      <w:r w:rsidR="00601124">
        <w:rPr>
          <w:b/>
        </w:rPr>
        <w:t>t</w:t>
      </w:r>
      <w:r>
        <w:rPr>
          <w:b/>
        </w:rPr>
        <w:t>rust</w:t>
      </w:r>
      <w:proofErr w:type="gramEnd"/>
      <w:r w:rsidR="00601124">
        <w:rPr>
          <w:b/>
        </w:rPr>
        <w:t>_</w:t>
      </w:r>
      <w:proofErr w:type="gramStart"/>
      <w:r w:rsidR="00601124">
        <w:rPr>
          <w:b/>
        </w:rPr>
        <w:t>d</w:t>
      </w:r>
      <w:r>
        <w:rPr>
          <w:b/>
        </w:rPr>
        <w:t>ate</w:t>
      </w:r>
      <w:proofErr w:type="spellEnd"/>
      <w:r>
        <w:rPr>
          <w:b/>
        </w:rPr>
        <w:t xml:space="preserve"> }</w:t>
      </w:r>
      <w:proofErr w:type="gramEnd"/>
      <w:r>
        <w:rPr>
          <w:b/>
        </w:rPr>
        <w:t>}</w:t>
      </w:r>
      <w:r w:rsidR="00623F37" w:rsidRPr="00486E9E">
        <w:rPr>
          <w:b/>
        </w:rPr>
        <w:t>.</w:t>
      </w:r>
    </w:p>
    <w:p w14:paraId="657BA02C" w14:textId="77777777" w:rsidR="00623F37" w:rsidRPr="00486E9E" w:rsidRDefault="00623F37" w:rsidP="00623F37">
      <w:pPr>
        <w:keepNext/>
        <w:spacing w:before="360" w:after="120"/>
        <w:jc w:val="center"/>
        <w:rPr>
          <w:rFonts w:ascii="Arial" w:hAnsi="Arial" w:cs="Arial"/>
          <w:b/>
          <w:bCs/>
          <w:sz w:val="32"/>
          <w:szCs w:val="32"/>
        </w:rPr>
      </w:pPr>
      <w:r w:rsidRPr="00486E9E">
        <w:rPr>
          <w:rFonts w:ascii="Arial" w:hAnsi="Arial" w:cs="Arial"/>
          <w:b/>
          <w:bCs/>
          <w:sz w:val="32"/>
          <w:szCs w:val="32"/>
        </w:rPr>
        <w:t>Instructions for Transferring Specific Assets</w:t>
      </w:r>
    </w:p>
    <w:p w14:paraId="10FF6F17" w14:textId="3B27E3D3" w:rsidR="007C79AB" w:rsidRPr="00486E9E" w:rsidRDefault="007C79AB" w:rsidP="007C79AB">
      <w:pPr>
        <w:pStyle w:val="Style1"/>
      </w:pPr>
      <w:bookmarkStart w:id="0" w:name="_Ref6800749"/>
      <w:r w:rsidRPr="009A1016">
        <w:t xml:space="preserve">Cash </w:t>
      </w:r>
      <w:r w:rsidR="008F64B4" w:rsidRPr="009A1016">
        <w:t xml:space="preserve">(Bank/Credit Union) </w:t>
      </w:r>
      <w:r w:rsidRPr="009A1016">
        <w:t>Accounts</w:t>
      </w:r>
      <w:bookmarkEnd w:id="0"/>
    </w:p>
    <w:p w14:paraId="32557E01" w14:textId="77777777" w:rsidR="007C79AB" w:rsidRPr="00486E9E" w:rsidRDefault="007C79AB" w:rsidP="007C79AB">
      <w:pPr>
        <w:pStyle w:val="TextHeading2"/>
      </w:pPr>
      <w:r w:rsidRPr="00486E9E">
        <w:t xml:space="preserve">You should retitle your personal bank accounts or cash equivalents, including treasury bills, money market accounts and certificates of deposit, into the name of your Trust: </w:t>
      </w:r>
    </w:p>
    <w:p w14:paraId="14CFAC21" w14:textId="5C9DD714" w:rsidR="007C79AB" w:rsidRPr="00486E9E" w:rsidRDefault="009A1016" w:rsidP="007C79AB">
      <w:pPr>
        <w:pStyle w:val="TextHeading2"/>
        <w:jc w:val="center"/>
        <w:rPr>
          <w:b/>
          <w:bCs/>
        </w:rPr>
      </w:pPr>
      <w:proofErr w:type="gramStart"/>
      <w:r>
        <w:rPr>
          <w:b/>
          <w:bCs/>
        </w:rPr>
        <w:t xml:space="preserve">{{ </w:t>
      </w:r>
      <w:proofErr w:type="spellStart"/>
      <w:r w:rsidR="00601124">
        <w:rPr>
          <w:b/>
          <w:bCs/>
        </w:rPr>
        <w:t>trust</w:t>
      </w:r>
      <w:proofErr w:type="gramEnd"/>
      <w:r w:rsidR="00601124">
        <w:rPr>
          <w:b/>
          <w:bCs/>
        </w:rPr>
        <w:t>_</w:t>
      </w:r>
      <w:proofErr w:type="gramStart"/>
      <w:r w:rsidR="00601124">
        <w:rPr>
          <w:b/>
          <w:bCs/>
        </w:rPr>
        <w:t>name</w:t>
      </w:r>
      <w:proofErr w:type="spellEnd"/>
      <w:r>
        <w:rPr>
          <w:b/>
          <w:bCs/>
        </w:rPr>
        <w:t xml:space="preserve"> }</w:t>
      </w:r>
      <w:proofErr w:type="gramEnd"/>
      <w:r>
        <w:rPr>
          <w:b/>
          <w:bCs/>
        </w:rPr>
        <w:t>}</w:t>
      </w:r>
      <w:r w:rsidR="007C79AB" w:rsidRPr="00486E9E">
        <w:rPr>
          <w:b/>
          <w:bCs/>
        </w:rPr>
        <w:t xml:space="preserve"> dated </w:t>
      </w:r>
      <w:proofErr w:type="gramStart"/>
      <w:r>
        <w:rPr>
          <w:b/>
          <w:bCs/>
        </w:rPr>
        <w:t xml:space="preserve">{{ </w:t>
      </w:r>
      <w:proofErr w:type="spellStart"/>
      <w:r w:rsidR="00601124">
        <w:rPr>
          <w:b/>
          <w:bCs/>
        </w:rPr>
        <w:t>trust</w:t>
      </w:r>
      <w:proofErr w:type="gramEnd"/>
      <w:r w:rsidR="00601124">
        <w:rPr>
          <w:b/>
          <w:bCs/>
        </w:rPr>
        <w:t>_</w:t>
      </w:r>
      <w:proofErr w:type="gramStart"/>
      <w:r w:rsidR="00601124">
        <w:rPr>
          <w:b/>
          <w:bCs/>
        </w:rPr>
        <w:t>date</w:t>
      </w:r>
      <w:proofErr w:type="spellEnd"/>
      <w:r>
        <w:rPr>
          <w:b/>
          <w:bCs/>
        </w:rPr>
        <w:t xml:space="preserve"> }</w:t>
      </w:r>
      <w:proofErr w:type="gramEnd"/>
      <w:r>
        <w:rPr>
          <w:b/>
          <w:bCs/>
        </w:rPr>
        <w:t>}</w:t>
      </w:r>
      <w:r w:rsidR="007C79AB" w:rsidRPr="00486E9E">
        <w:rPr>
          <w:b/>
          <w:bCs/>
        </w:rPr>
        <w:t>.</w:t>
      </w:r>
    </w:p>
    <w:p w14:paraId="7E0B3790" w14:textId="77777777" w:rsidR="007C79AB" w:rsidRPr="00486E9E" w:rsidRDefault="007C79AB" w:rsidP="007C79AB">
      <w:pPr>
        <w:pStyle w:val="TextHeading2"/>
        <w:rPr>
          <w:spacing w:val="-3"/>
        </w:rPr>
      </w:pPr>
      <w:r w:rsidRPr="00486E9E">
        <w:rPr>
          <w:spacing w:val="-3"/>
        </w:rP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0F5F9DC1" w14:textId="772243E3" w:rsidR="007C79AB" w:rsidRPr="00486E9E" w:rsidRDefault="007C79AB" w:rsidP="007C79AB">
      <w:pPr>
        <w:pStyle w:val="TextHeading2"/>
        <w:rPr>
          <w:spacing w:val="-3"/>
        </w:rPr>
      </w:pPr>
      <w:r w:rsidRPr="00486E9E">
        <w:rPr>
          <w:spacing w:val="-3"/>
        </w:rPr>
        <w:t xml:space="preserve">Instruct your financial institution by letter or in person to change the title to your Trust.  The tax identification number (your </w:t>
      </w:r>
      <w:r w:rsidRPr="00486E9E">
        <w:t>Social Security number</w:t>
      </w:r>
      <w:r w:rsidRPr="00486E9E">
        <w:rPr>
          <w:spacing w:val="-3"/>
        </w:rPr>
        <w:t xml:space="preserve">) on the account for withholding and reporting purposes will remain the same.  </w:t>
      </w:r>
    </w:p>
    <w:p w14:paraId="6233B420" w14:textId="77777777" w:rsidR="007C79AB" w:rsidRPr="00486E9E" w:rsidRDefault="007C79AB" w:rsidP="007C79AB">
      <w:pPr>
        <w:pStyle w:val="TextHeading2"/>
        <w:rPr>
          <w:spacing w:val="-3"/>
        </w:rPr>
      </w:pPr>
      <w:r w:rsidRPr="00486E9E">
        <w:rPr>
          <w:spacing w:val="-3"/>
        </w:rPr>
        <w:t xml:space="preserve">Retitling the account records should have no effect on the name you wish to have printed on your checks.  There is no reason to have the name of your Trust on your printed checks. Ask your bank to continue to print your individual name on the checks. </w:t>
      </w:r>
    </w:p>
    <w:p w14:paraId="7492269C" w14:textId="77777777" w:rsidR="007C79AB" w:rsidRPr="00486E9E" w:rsidRDefault="007C79AB" w:rsidP="007C79AB">
      <w:pPr>
        <w:pStyle w:val="TextHeading2"/>
        <w:rPr>
          <w:spacing w:val="-3"/>
        </w:rPr>
      </w:pPr>
      <w:r w:rsidRPr="00486E9E">
        <w:rPr>
          <w:spacing w:val="-3"/>
        </w:rPr>
        <w:t xml:space="preserve">After changing </w:t>
      </w:r>
      <w:proofErr w:type="gramStart"/>
      <w:r w:rsidRPr="00486E9E">
        <w:rPr>
          <w:spacing w:val="-3"/>
        </w:rPr>
        <w:t>title</w:t>
      </w:r>
      <w:proofErr w:type="gramEnd"/>
      <w:r w:rsidRPr="00486E9E">
        <w:rPr>
          <w:spacing w:val="-3"/>
        </w:rPr>
        <w:t>, your next account statement will confirm the retitling by listing you as Trustee of your Trust.</w:t>
      </w:r>
    </w:p>
    <w:p w14:paraId="25E01999" w14:textId="77777777" w:rsidR="007C79AB" w:rsidRPr="00486E9E" w:rsidRDefault="007C79AB" w:rsidP="007C79AB">
      <w:pPr>
        <w:pStyle w:val="TextHeading2"/>
        <w:rPr>
          <w:spacing w:val="-3"/>
        </w:rPr>
      </w:pPr>
      <w:bookmarkStart w:id="1" w:name="_Hlk72754882"/>
      <w:r w:rsidRPr="00486E9E">
        <w:rPr>
          <w:spacing w:val="-3"/>
        </w:rPr>
        <w:t xml:space="preserve">*Please note: This re-titling process should be relatively simple and straightforward – and, at most banks, it is.  However, some banks make this process challenging and may insist that you </w:t>
      </w:r>
      <w:proofErr w:type="gramStart"/>
      <w:r w:rsidRPr="00486E9E">
        <w:rPr>
          <w:spacing w:val="-3"/>
        </w:rPr>
        <w:t>actually open</w:t>
      </w:r>
      <w:proofErr w:type="gramEnd"/>
      <w:r w:rsidRPr="00486E9E">
        <w:rPr>
          <w:spacing w:val="-3"/>
        </w:rPr>
        <w:t xml:space="preserve"> new accounts.  If your bank makes such demands, you have options:</w:t>
      </w:r>
    </w:p>
    <w:p w14:paraId="2142BDDA" w14:textId="77777777" w:rsidR="007C79AB" w:rsidRPr="00486E9E" w:rsidRDefault="007C79AB" w:rsidP="007C79AB">
      <w:pPr>
        <w:pStyle w:val="TextHeading2"/>
        <w:ind w:left="720" w:right="540"/>
        <w:rPr>
          <w:spacing w:val="-3"/>
        </w:rPr>
      </w:pPr>
      <w:r w:rsidRPr="00486E9E">
        <w:rPr>
          <w:spacing w:val="-3"/>
        </w:rPr>
        <w:t>1) Ask to speak to a supervisor.  Sometimes, the only personnel at the bank trained to understand trusts are higher level personnel – some banks even have a dedicated person or team for such matters.</w:t>
      </w:r>
    </w:p>
    <w:p w14:paraId="187A21AD" w14:textId="77777777" w:rsidR="007C79AB" w:rsidRPr="00486E9E" w:rsidRDefault="007C79AB" w:rsidP="007C79AB">
      <w:pPr>
        <w:pStyle w:val="TextHeading2"/>
        <w:ind w:left="720" w:right="540"/>
        <w:rPr>
          <w:spacing w:val="-3"/>
        </w:rPr>
      </w:pPr>
      <w:r w:rsidRPr="00486E9E">
        <w:rPr>
          <w:spacing w:val="-3"/>
        </w:rPr>
        <w:t xml:space="preserve">2) You may close your account at the disagreeable bank and move your money to a more agreeable bank. </w:t>
      </w:r>
    </w:p>
    <w:p w14:paraId="206A9648" w14:textId="77777777" w:rsidR="007C79AB" w:rsidRPr="00486E9E" w:rsidRDefault="007C79AB" w:rsidP="007C79AB">
      <w:pPr>
        <w:pStyle w:val="TextHeading2"/>
        <w:ind w:left="720" w:right="540"/>
        <w:rPr>
          <w:spacing w:val="-3"/>
        </w:rPr>
      </w:pPr>
      <w:r w:rsidRPr="00486E9E">
        <w:rPr>
          <w:spacing w:val="-3"/>
        </w:rPr>
        <w:t xml:space="preserve">3) You may do as your disagreeable bank instructs, jumping through whatever </w:t>
      </w:r>
      <w:proofErr w:type="gramStart"/>
      <w:r w:rsidRPr="00486E9E">
        <w:rPr>
          <w:spacing w:val="-3"/>
        </w:rPr>
        <w:t>hoops</w:t>
      </w:r>
      <w:proofErr w:type="gramEnd"/>
      <w:r w:rsidRPr="00486E9E">
        <w:rPr>
          <w:spacing w:val="-3"/>
        </w:rPr>
        <w:t xml:space="preserve"> may be necessary to re-title your account(s).</w:t>
      </w:r>
    </w:p>
    <w:p w14:paraId="341416FB" w14:textId="77777777" w:rsidR="007C79AB" w:rsidRPr="00486E9E" w:rsidRDefault="007C79AB" w:rsidP="007C79AB">
      <w:pPr>
        <w:pStyle w:val="TextHeading2"/>
        <w:ind w:left="720" w:right="540"/>
        <w:rPr>
          <w:spacing w:val="-3"/>
        </w:rPr>
      </w:pPr>
      <w:r w:rsidRPr="00486E9E">
        <w:rPr>
          <w:spacing w:val="-3"/>
        </w:rPr>
        <w:t xml:space="preserve">4) Although it is generally best to </w:t>
      </w:r>
      <w:proofErr w:type="gramStart"/>
      <w:r w:rsidRPr="00486E9E">
        <w:rPr>
          <w:spacing w:val="-3"/>
        </w:rPr>
        <w:t>actually re-title</w:t>
      </w:r>
      <w:proofErr w:type="gramEnd"/>
      <w:r w:rsidRPr="00486E9E">
        <w:rPr>
          <w:spacing w:val="-3"/>
        </w:rPr>
        <w:t xml:space="preserve"> your account(s), you may choose to add “pay on death (POD)” or “transfer on death (TOD)” designations to your existing accounts, naming your trust as the POD/TOD beneficiary, </w:t>
      </w:r>
      <w:r w:rsidRPr="00486E9E">
        <w:rPr>
          <w:spacing w:val="-3"/>
        </w:rPr>
        <w:lastRenderedPageBreak/>
        <w:t xml:space="preserve">according to the formula above under “Titling Assets in Your Name as Trustee”. </w:t>
      </w:r>
      <w:r w:rsidRPr="00486E9E">
        <w:rPr>
          <w:b/>
          <w:bCs/>
          <w:spacing w:val="-3"/>
          <w:u w:val="single"/>
        </w:rPr>
        <w:t>Be warned</w:t>
      </w:r>
      <w:r w:rsidRPr="00486E9E">
        <w:rPr>
          <w:spacing w:val="-3"/>
        </w:rPr>
        <w:t xml:space="preserve"> that this option does </w:t>
      </w:r>
      <w:r w:rsidRPr="00486E9E">
        <w:rPr>
          <w:b/>
          <w:bCs/>
          <w:spacing w:val="-3"/>
          <w:u w:val="single"/>
        </w:rPr>
        <w:t>not</w:t>
      </w:r>
      <w:r w:rsidRPr="00486E9E">
        <w:rPr>
          <w:spacing w:val="-3"/>
        </w:rPr>
        <w:t xml:space="preserve"> allow a successor trustee to control the account in the event of your </w:t>
      </w:r>
      <w:proofErr w:type="gramStart"/>
      <w:r w:rsidRPr="00486E9E">
        <w:rPr>
          <w:spacing w:val="-3"/>
        </w:rPr>
        <w:t>incapacity</w:t>
      </w:r>
      <w:proofErr w:type="gramEnd"/>
      <w:r w:rsidRPr="00486E9E">
        <w:rPr>
          <w:spacing w:val="-3"/>
        </w:rPr>
        <w:t>.</w:t>
      </w:r>
    </w:p>
    <w:bookmarkEnd w:id="1"/>
    <w:p w14:paraId="69A9CE4F" w14:textId="01C27853" w:rsidR="00623F37" w:rsidRPr="00486E9E" w:rsidRDefault="007C79AB" w:rsidP="007C79AB">
      <w:pPr>
        <w:pStyle w:val="TextHeading2"/>
        <w:rPr>
          <w:i/>
          <w:iCs/>
          <w:spacing w:val="-3"/>
        </w:rPr>
      </w:pPr>
      <w:r w:rsidRPr="00486E9E">
        <w:rPr>
          <w:i/>
          <w:iCs/>
          <w:spacing w:val="-3"/>
          <w:u w:val="single"/>
        </w:rPr>
        <w:t xml:space="preserve">Please put a copy of this account statement in the “TRUST FUNDING DOCUMENTS” section </w:t>
      </w:r>
      <w:r w:rsidRPr="00486E9E">
        <w:rPr>
          <w:i/>
          <w:iCs/>
          <w:u w:val="single"/>
        </w:rPr>
        <w:t>of</w:t>
      </w:r>
      <w:r w:rsidRPr="00486E9E">
        <w:rPr>
          <w:i/>
          <w:iCs/>
          <w:spacing w:val="-3"/>
          <w:u w:val="single"/>
        </w:rPr>
        <w:t xml:space="preserve"> tab of your Trust portfolio</w:t>
      </w:r>
      <w:r w:rsidRPr="00486E9E">
        <w:rPr>
          <w:i/>
          <w:iCs/>
          <w:spacing w:val="-3"/>
        </w:rPr>
        <w:t>.</w:t>
      </w:r>
    </w:p>
    <w:p w14:paraId="325CA76F" w14:textId="77777777" w:rsidR="000661BD" w:rsidRPr="00486E9E" w:rsidRDefault="000661BD" w:rsidP="000661BD">
      <w:pPr>
        <w:pStyle w:val="Heading2Unnumbered"/>
      </w:pPr>
      <w:r w:rsidRPr="00486E9E">
        <w:t>Qualified Tuition Plans (529 Plans)</w:t>
      </w:r>
    </w:p>
    <w:p w14:paraId="27901508" w14:textId="77777777" w:rsidR="000661BD" w:rsidRPr="00486E9E" w:rsidRDefault="000661BD" w:rsidP="000661BD">
      <w:pPr>
        <w:pStyle w:val="TextHeading2"/>
      </w:pPr>
      <w:r w:rsidRPr="00486E9E">
        <w:rPr>
          <w:rStyle w:val="Quick"/>
          <w:spacing w:val="-3"/>
        </w:rPr>
        <w:t xml:space="preserve">You should change the current owner of your </w:t>
      </w:r>
      <w:r w:rsidRPr="00486E9E">
        <w:t xml:space="preserve">529 Plan </w:t>
      </w:r>
      <w:r w:rsidRPr="00486E9E">
        <w:rPr>
          <w:rStyle w:val="Quick"/>
          <w:spacing w:val="-3"/>
        </w:rPr>
        <w:t xml:space="preserve">account(s) </w:t>
      </w:r>
      <w:r w:rsidRPr="00486E9E">
        <w:rPr>
          <w:rStyle w:val="Quick"/>
        </w:rPr>
        <w:t xml:space="preserve">to be your Trust.  Before you change the owner of </w:t>
      </w:r>
      <w:r w:rsidR="00E5566F" w:rsidRPr="00486E9E">
        <w:rPr>
          <w:rStyle w:val="Quick"/>
        </w:rPr>
        <w:t xml:space="preserve">the </w:t>
      </w:r>
      <w:r w:rsidRPr="00486E9E">
        <w:t xml:space="preserve">529 Plan </w:t>
      </w:r>
      <w:r w:rsidRPr="00486E9E">
        <w:rPr>
          <w:rStyle w:val="Quick"/>
          <w:spacing w:val="-3"/>
        </w:rPr>
        <w:t xml:space="preserve">account(s), </w:t>
      </w:r>
      <w:r w:rsidRPr="00486E9E">
        <w:rPr>
          <w:rStyle w:val="Quick"/>
        </w:rPr>
        <w:t xml:space="preserve">consult with a bank officer to make sure that the institution does not consider the change owner to be withdrawal that incurs a penalty. </w:t>
      </w:r>
      <w:r w:rsidRPr="00486E9E">
        <w:t>If the financial institution does not allow the trust to be the owner of the 529 Plan account(s), you should name the Trust (preferable) or your successor Trustee as the successor owner of the 529 Plan account(s).</w:t>
      </w:r>
    </w:p>
    <w:p w14:paraId="5D83A73A" w14:textId="77777777" w:rsidR="00074E8C" w:rsidRPr="00486E9E" w:rsidRDefault="00074E8C" w:rsidP="00074E8C">
      <w:pPr>
        <w:pStyle w:val="Style1"/>
      </w:pPr>
      <w:r w:rsidRPr="009A1016">
        <w:t>Personal Effects</w:t>
      </w:r>
    </w:p>
    <w:p w14:paraId="22B2404A" w14:textId="77777777" w:rsidR="0004292A" w:rsidRPr="00486E9E" w:rsidRDefault="0004292A" w:rsidP="0004292A">
      <w:pPr>
        <w:pStyle w:val="TextHeading2"/>
      </w:pPr>
      <w:r w:rsidRPr="00486E9E">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Trust by the Assignment of Personal Property we have prepared for you.</w:t>
      </w:r>
    </w:p>
    <w:p w14:paraId="6D0D6809" w14:textId="0140399A" w:rsidR="002E42DA" w:rsidRDefault="002E42DA" w:rsidP="002E42DA">
      <w:pPr>
        <w:pStyle w:val="Style1"/>
      </w:pPr>
      <w:r>
        <w:t>Vehicles</w:t>
      </w:r>
    </w:p>
    <w:p w14:paraId="2B592ACE" w14:textId="0498980A" w:rsidR="0004292A" w:rsidRDefault="0004292A" w:rsidP="0004292A">
      <w:pPr>
        <w:pStyle w:val="TextHeading2"/>
        <w:rPr>
          <w:bCs/>
        </w:rPr>
      </w:pPr>
      <w:r w:rsidRPr="00486E9E">
        <w:t xml:space="preserve">Your personal vehicles can be titled in the name of your Trust, but we find that most of our clients prefer to leave their vehicles outside their trust for several reasons. One, should they have a vehicle accident, the fact they have a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which would increase your premiums. If you decide to title your vehicles in the name of your Trust, </w:t>
      </w:r>
      <w:r w:rsidRPr="00486E9E">
        <w:rPr>
          <w:bCs/>
        </w:rPr>
        <w:t xml:space="preserve">you will need to contact your insurance provider and name the Trust as an insured under the policy covering the vehicle(s). </w:t>
      </w:r>
    </w:p>
    <w:p w14:paraId="77F53C60" w14:textId="40BAD63E" w:rsidR="009A1016" w:rsidRDefault="00406B6B" w:rsidP="0004292A">
      <w:pPr>
        <w:pStyle w:val="TextHeading2"/>
        <w:rPr>
          <w:bCs/>
        </w:rPr>
      </w:pPr>
      <w:proofErr w:type="gramStart"/>
      <w:r>
        <w:rPr>
          <w:bCs/>
        </w:rPr>
        <w:t xml:space="preserve">{{ </w:t>
      </w:r>
      <w:proofErr w:type="spellStart"/>
      <w:r>
        <w:rPr>
          <w:bCs/>
        </w:rPr>
        <w:t>vehicle</w:t>
      </w:r>
      <w:proofErr w:type="gramEnd"/>
      <w:r>
        <w:rPr>
          <w:bCs/>
        </w:rPr>
        <w:t>_</w:t>
      </w:r>
      <w:proofErr w:type="gramStart"/>
      <w:r>
        <w:rPr>
          <w:bCs/>
        </w:rPr>
        <w:t>funding</w:t>
      </w:r>
      <w:proofErr w:type="spellEnd"/>
      <w:r>
        <w:rPr>
          <w:bCs/>
        </w:rPr>
        <w:t xml:space="preserve"> }</w:t>
      </w:r>
      <w:proofErr w:type="gramEnd"/>
      <w:r>
        <w:rPr>
          <w:bCs/>
        </w:rPr>
        <w:t>}</w:t>
      </w:r>
    </w:p>
    <w:p w14:paraId="0193C900" w14:textId="4E5B02DC" w:rsidR="00406B6B" w:rsidRPr="00406B6B" w:rsidRDefault="00406B6B" w:rsidP="00406B6B">
      <w:pPr>
        <w:pStyle w:val="TextHeading2"/>
        <w:jc w:val="center"/>
        <w:rPr>
          <w:b/>
        </w:rPr>
      </w:pPr>
      <w:proofErr w:type="gramStart"/>
      <w:r w:rsidRPr="00406B6B">
        <w:rPr>
          <w:b/>
        </w:rPr>
        <w:t>{{</w:t>
      </w:r>
      <w:r>
        <w:rPr>
          <w:b/>
        </w:rPr>
        <w:t xml:space="preserve"> </w:t>
      </w:r>
      <w:proofErr w:type="spellStart"/>
      <w:r>
        <w:rPr>
          <w:b/>
        </w:rPr>
        <w:t>trust</w:t>
      </w:r>
      <w:proofErr w:type="gramEnd"/>
      <w:r>
        <w:rPr>
          <w:b/>
        </w:rPr>
        <w:t>_</w:t>
      </w:r>
      <w:proofErr w:type="gramStart"/>
      <w:r>
        <w:rPr>
          <w:b/>
        </w:rPr>
        <w:t>name</w:t>
      </w:r>
      <w:proofErr w:type="spellEnd"/>
      <w:r>
        <w:rPr>
          <w:b/>
        </w:rPr>
        <w:t xml:space="preserve"> }</w:t>
      </w:r>
      <w:proofErr w:type="gramEnd"/>
      <w:r>
        <w:rPr>
          <w:b/>
        </w:rPr>
        <w:t xml:space="preserve">} dated </w:t>
      </w:r>
      <w:proofErr w:type="gramStart"/>
      <w:r>
        <w:rPr>
          <w:b/>
        </w:rPr>
        <w:t xml:space="preserve">{{ </w:t>
      </w:r>
      <w:proofErr w:type="spellStart"/>
      <w:r>
        <w:rPr>
          <w:b/>
        </w:rPr>
        <w:t>trust</w:t>
      </w:r>
      <w:proofErr w:type="gramEnd"/>
      <w:r>
        <w:rPr>
          <w:b/>
        </w:rPr>
        <w:t>_</w:t>
      </w:r>
      <w:proofErr w:type="gramStart"/>
      <w:r>
        <w:rPr>
          <w:b/>
        </w:rPr>
        <w:t>date</w:t>
      </w:r>
      <w:proofErr w:type="spellEnd"/>
      <w:r>
        <w:rPr>
          <w:b/>
        </w:rPr>
        <w:t xml:space="preserve"> }</w:t>
      </w:r>
      <w:proofErr w:type="gramEnd"/>
      <w:r>
        <w:rPr>
          <w:b/>
        </w:rPr>
        <w:t>}</w:t>
      </w:r>
    </w:p>
    <w:p w14:paraId="3273CF88" w14:textId="77777777" w:rsidR="00074E8C" w:rsidRPr="00486E9E" w:rsidRDefault="00074E8C" w:rsidP="00074E8C">
      <w:pPr>
        <w:pStyle w:val="Style1"/>
      </w:pPr>
      <w:r w:rsidRPr="00486E9E">
        <w:t>Safe Deposit Boxes</w:t>
      </w:r>
    </w:p>
    <w:p w14:paraId="1FED55F9" w14:textId="77777777" w:rsidR="00074E8C" w:rsidRPr="00486E9E" w:rsidRDefault="00074E8C" w:rsidP="00074E8C">
      <w:pPr>
        <w:pStyle w:val="TextHeading2"/>
      </w:pPr>
      <w:r w:rsidRPr="00486E9E">
        <w:t xml:space="preserve">Access to a bank safe deposit box is typically gained through a lease arrangement between you and your bank.  Depending on the institution, your safe deposit box rental agreement may be transferred into the name of your </w:t>
      </w:r>
      <w:proofErr w:type="gramStart"/>
      <w:r w:rsidRPr="00486E9E">
        <w:t>Trust</w:t>
      </w:r>
      <w:proofErr w:type="gramEnd"/>
      <w:r w:rsidRPr="00486E9E">
        <w:t xml:space="preserve"> or the Trustee can enter into a new agreement for the same box on behalf of your Trust.  We recommend that you go to your bank to </w:t>
      </w:r>
      <w:proofErr w:type="gramStart"/>
      <w:r w:rsidRPr="00486E9E">
        <w:t>make arrangements</w:t>
      </w:r>
      <w:proofErr w:type="gramEnd"/>
      <w:r w:rsidRPr="00486E9E">
        <w:t xml:space="preserve"> for the transfer of your safe deposit boxes into the name of the Trust as follows:</w:t>
      </w:r>
    </w:p>
    <w:p w14:paraId="6F07E275" w14:textId="31246FF0" w:rsidR="00074E8C" w:rsidRPr="00486E9E" w:rsidRDefault="00775D05" w:rsidP="00534613">
      <w:pPr>
        <w:pStyle w:val="TextHeading4"/>
        <w:jc w:val="center"/>
        <w:rPr>
          <w:b/>
        </w:rPr>
      </w:pPr>
      <w:proofErr w:type="gramStart"/>
      <w:r>
        <w:rPr>
          <w:b/>
        </w:rPr>
        <w:t xml:space="preserve">{{ </w:t>
      </w:r>
      <w:r w:rsidR="00601124">
        <w:rPr>
          <w:b/>
        </w:rPr>
        <w:t>c</w:t>
      </w:r>
      <w:r>
        <w:rPr>
          <w:b/>
        </w:rPr>
        <w:t>lient</w:t>
      </w:r>
      <w:r w:rsidR="00601124">
        <w:rPr>
          <w:b/>
        </w:rPr>
        <w:t>.n</w:t>
      </w:r>
      <w:r>
        <w:rPr>
          <w:b/>
        </w:rPr>
        <w:t>ame</w:t>
      </w:r>
      <w:proofErr w:type="gramEnd"/>
      <w:r>
        <w:rPr>
          <w:b/>
        </w:rPr>
        <w:t xml:space="preserve"> }} and </w:t>
      </w:r>
      <w:proofErr w:type="gramStart"/>
      <w:r>
        <w:rPr>
          <w:b/>
        </w:rPr>
        <w:t xml:space="preserve">{{ </w:t>
      </w:r>
      <w:r w:rsidR="00601124">
        <w:rPr>
          <w:b/>
        </w:rPr>
        <w:t>spouse</w:t>
      </w:r>
      <w:r>
        <w:rPr>
          <w:b/>
        </w:rPr>
        <w:t>.</w:t>
      </w:r>
      <w:r w:rsidR="00601124">
        <w:rPr>
          <w:b/>
        </w:rPr>
        <w:t>n</w:t>
      </w:r>
      <w:r>
        <w:rPr>
          <w:b/>
        </w:rPr>
        <w:t>ame</w:t>
      </w:r>
      <w:proofErr w:type="gramEnd"/>
      <w:r>
        <w:rPr>
          <w:b/>
        </w:rPr>
        <w:t xml:space="preserve"> }}</w:t>
      </w:r>
      <w:r w:rsidR="00074E8C" w:rsidRPr="00486E9E">
        <w:rPr>
          <w:b/>
        </w:rPr>
        <w:t xml:space="preserve">, Trustees of </w:t>
      </w:r>
      <w:proofErr w:type="gramStart"/>
      <w:r>
        <w:rPr>
          <w:b/>
        </w:rPr>
        <w:t xml:space="preserve">{{ </w:t>
      </w:r>
      <w:proofErr w:type="spellStart"/>
      <w:r w:rsidR="00601124">
        <w:rPr>
          <w:b/>
        </w:rPr>
        <w:t>trust</w:t>
      </w:r>
      <w:proofErr w:type="gramEnd"/>
      <w:r w:rsidR="00601124">
        <w:rPr>
          <w:b/>
        </w:rPr>
        <w:t>_</w:t>
      </w:r>
      <w:proofErr w:type="gramStart"/>
      <w:r w:rsidR="00601124">
        <w:rPr>
          <w:b/>
        </w:rPr>
        <w:t>name</w:t>
      </w:r>
      <w:proofErr w:type="spellEnd"/>
      <w:r>
        <w:rPr>
          <w:b/>
        </w:rPr>
        <w:t xml:space="preserve"> }</w:t>
      </w:r>
      <w:proofErr w:type="gramEnd"/>
      <w:r>
        <w:rPr>
          <w:b/>
        </w:rPr>
        <w:t>}</w:t>
      </w:r>
      <w:r w:rsidR="00074E8C" w:rsidRPr="00486E9E">
        <w:rPr>
          <w:b/>
        </w:rPr>
        <w:t xml:space="preserve"> dated</w:t>
      </w:r>
      <w:r w:rsidR="002D6720" w:rsidRPr="00486E9E">
        <w:rPr>
          <w:b/>
        </w:rPr>
        <w:t xml:space="preserve"> </w:t>
      </w:r>
      <w:proofErr w:type="gramStart"/>
      <w:r>
        <w:rPr>
          <w:b/>
        </w:rPr>
        <w:t xml:space="preserve">{{ </w:t>
      </w:r>
      <w:proofErr w:type="spellStart"/>
      <w:r w:rsidR="00601124">
        <w:rPr>
          <w:b/>
        </w:rPr>
        <w:t>trust</w:t>
      </w:r>
      <w:proofErr w:type="gramEnd"/>
      <w:r w:rsidR="00601124">
        <w:rPr>
          <w:b/>
        </w:rPr>
        <w:t>_</w:t>
      </w:r>
      <w:proofErr w:type="gramStart"/>
      <w:r w:rsidR="00601124">
        <w:rPr>
          <w:b/>
        </w:rPr>
        <w:t>date</w:t>
      </w:r>
      <w:proofErr w:type="spellEnd"/>
      <w:r>
        <w:rPr>
          <w:b/>
        </w:rPr>
        <w:t xml:space="preserve"> }</w:t>
      </w:r>
      <w:proofErr w:type="gramEnd"/>
      <w:r>
        <w:rPr>
          <w:b/>
        </w:rPr>
        <w:t>}</w:t>
      </w:r>
      <w:r w:rsidR="00074E8C" w:rsidRPr="00486E9E">
        <w:rPr>
          <w:b/>
        </w:rPr>
        <w:t>.</w:t>
      </w:r>
    </w:p>
    <w:p w14:paraId="1C879AC4" w14:textId="678D3057" w:rsidR="00074E8C" w:rsidRPr="00486E9E" w:rsidRDefault="00074E8C" w:rsidP="00074E8C">
      <w:pPr>
        <w:pStyle w:val="TextHeading2"/>
        <w:rPr>
          <w:i/>
          <w:iCs/>
          <w:spacing w:val="-3"/>
        </w:rPr>
      </w:pPr>
      <w:r w:rsidRPr="00486E9E">
        <w:rPr>
          <w:i/>
          <w:iCs/>
          <w:spacing w:val="-3"/>
          <w:u w:val="single"/>
        </w:rPr>
        <w:lastRenderedPageBreak/>
        <w:t xml:space="preserve">Please put a copy of each safe deposit box lease in the </w:t>
      </w:r>
      <w:r w:rsidR="006D6D87" w:rsidRPr="00486E9E">
        <w:rPr>
          <w:i/>
          <w:iCs/>
          <w:spacing w:val="-3"/>
          <w:u w:val="single"/>
        </w:rPr>
        <w:t>“TRUST TRANSFER DOCUMENTS” section located in the “FINANCIAL - ASSETS” tab</w:t>
      </w:r>
      <w:r w:rsidR="006D6D87" w:rsidRPr="00486E9E">
        <w:rPr>
          <w:i/>
          <w:iCs/>
          <w:u w:val="single"/>
        </w:rPr>
        <w:t xml:space="preserve"> of</w:t>
      </w:r>
      <w:r w:rsidR="006D6D87" w:rsidRPr="00486E9E">
        <w:rPr>
          <w:i/>
          <w:iCs/>
          <w:spacing w:val="-3"/>
          <w:u w:val="single"/>
        </w:rPr>
        <w:t xml:space="preserve"> </w:t>
      </w:r>
      <w:r w:rsidRPr="00486E9E">
        <w:rPr>
          <w:i/>
          <w:iCs/>
          <w:spacing w:val="-3"/>
          <w:u w:val="single"/>
        </w:rPr>
        <w:t>your Trust portfolio</w:t>
      </w:r>
      <w:r w:rsidRPr="00486E9E">
        <w:rPr>
          <w:i/>
          <w:iCs/>
          <w:spacing w:val="-3"/>
        </w:rPr>
        <w:t>.</w:t>
      </w:r>
    </w:p>
    <w:p w14:paraId="19491936" w14:textId="77777777" w:rsidR="00074E8C" w:rsidRPr="00775D05" w:rsidRDefault="00074E8C" w:rsidP="00074E8C">
      <w:pPr>
        <w:pStyle w:val="Heading2"/>
        <w:numPr>
          <w:ilvl w:val="0"/>
          <w:numId w:val="0"/>
        </w:numPr>
        <w:spacing w:before="240"/>
      </w:pPr>
      <w:r w:rsidRPr="00775D05">
        <w:t xml:space="preserve">Life Insurance Policies </w:t>
      </w:r>
    </w:p>
    <w:p w14:paraId="2458F573" w14:textId="77777777" w:rsidR="00074E8C" w:rsidRPr="00775D05" w:rsidRDefault="00074E8C" w:rsidP="00074E8C">
      <w:pPr>
        <w:pStyle w:val="TextHeading3"/>
        <w:ind w:left="0" w:right="0"/>
      </w:pPr>
      <w:r w:rsidRPr="00775D05">
        <w:rPr>
          <w:u w:val="single"/>
        </w:rPr>
        <w:t>You should designate your Trust as the beneficiary of your life insurance policies so the policy proceeds will be governed by the terms of the Trust</w:t>
      </w:r>
      <w:r w:rsidR="00BD6784" w:rsidRPr="00775D05">
        <w:rPr>
          <w:u w:val="single"/>
        </w:rPr>
        <w:t>,</w:t>
      </w:r>
      <w:r w:rsidR="00BD6784" w:rsidRPr="00775D05">
        <w:t xml:space="preserve"> unless they are part of a buy-sell agreement related to your business.  If you have life insurance policies related to a buy-</w:t>
      </w:r>
      <w:proofErr w:type="gramStart"/>
      <w:r w:rsidR="00BD6784" w:rsidRPr="00775D05">
        <w:t>sell</w:t>
      </w:r>
      <w:proofErr w:type="gramEnd"/>
      <w:r w:rsidR="00BD6784" w:rsidRPr="00775D05">
        <w:t xml:space="preserve"> agreement, please let us know, so that we can properly advise you regarding those policies.  </w:t>
      </w:r>
      <w:r w:rsidRPr="00775D05">
        <w:t xml:space="preserve">To </w:t>
      </w:r>
      <w:r w:rsidR="00BD6784" w:rsidRPr="00775D05">
        <w:t>properly designate your Trust as the beneficiary</w:t>
      </w:r>
      <w:r w:rsidRPr="00775D05">
        <w:t xml:space="preserve">, we recommend you contact your insurance agent and financial advisor and advise them you want your Trust as the beneficiary. Your agents will make the change for you or provide </w:t>
      </w:r>
      <w:proofErr w:type="gramStart"/>
      <w:r w:rsidRPr="00775D05">
        <w:t>you</w:t>
      </w:r>
      <w:proofErr w:type="gramEnd"/>
      <w:r w:rsidRPr="00775D05">
        <w:t xml:space="preserve"> the beneficiary designation form for you to complete.</w:t>
      </w:r>
    </w:p>
    <w:p w14:paraId="03CD0589" w14:textId="77777777" w:rsidR="00074E8C" w:rsidRPr="00775D05" w:rsidRDefault="00074E8C" w:rsidP="00074E8C">
      <w:pPr>
        <w:pStyle w:val="TextHeading2"/>
        <w:keepNext/>
        <w:keepLines/>
      </w:pPr>
      <w:r w:rsidRPr="00775D05">
        <w:t>Each insurance company will have its own preferred format for designating your Trust as the beneficiary. Here is a typical format:</w:t>
      </w:r>
    </w:p>
    <w:p w14:paraId="6B5A1A8E" w14:textId="5A14541F" w:rsidR="00074E8C" w:rsidRPr="00775D05" w:rsidRDefault="00074E8C" w:rsidP="00074E8C">
      <w:pPr>
        <w:pStyle w:val="TextHeading3"/>
        <w:keepNext/>
        <w:keepLines/>
        <w:tabs>
          <w:tab w:val="left" w:pos="3150"/>
        </w:tabs>
        <w:ind w:left="0" w:right="90"/>
        <w:jc w:val="center"/>
        <w:rPr>
          <w:b/>
          <w:color w:val="000000"/>
        </w:rPr>
      </w:pPr>
      <w:r w:rsidRPr="00775D05">
        <w:rPr>
          <w:b/>
        </w:rPr>
        <w:t>Primary Beneficiary:</w:t>
      </w:r>
      <w:r w:rsidRPr="00775D05">
        <w:t xml:space="preserve"> </w:t>
      </w:r>
      <w:proofErr w:type="gramStart"/>
      <w:r w:rsidR="00775D05">
        <w:rPr>
          <w:b/>
          <w:bCs/>
        </w:rPr>
        <w:t xml:space="preserve">{{ </w:t>
      </w:r>
      <w:proofErr w:type="spellStart"/>
      <w:r w:rsidR="00601124">
        <w:rPr>
          <w:b/>
          <w:bCs/>
        </w:rPr>
        <w:t>trust</w:t>
      </w:r>
      <w:proofErr w:type="gramEnd"/>
      <w:r w:rsidR="00601124">
        <w:rPr>
          <w:b/>
          <w:bCs/>
        </w:rPr>
        <w:t>_</w:t>
      </w:r>
      <w:proofErr w:type="gramStart"/>
      <w:r w:rsidR="00601124">
        <w:rPr>
          <w:b/>
          <w:bCs/>
        </w:rPr>
        <w:t>name</w:t>
      </w:r>
      <w:proofErr w:type="spellEnd"/>
      <w:r w:rsidR="00601124">
        <w:rPr>
          <w:b/>
          <w:bCs/>
        </w:rPr>
        <w:t xml:space="preserve"> </w:t>
      </w:r>
      <w:r w:rsidR="00775D05">
        <w:rPr>
          <w:b/>
          <w:bCs/>
        </w:rPr>
        <w:t>}</w:t>
      </w:r>
      <w:proofErr w:type="gramEnd"/>
      <w:r w:rsidR="00775D05">
        <w:rPr>
          <w:b/>
          <w:bCs/>
        </w:rPr>
        <w:t xml:space="preserve">} </w:t>
      </w:r>
      <w:r w:rsidR="00F31D29" w:rsidRPr="00775D05">
        <w:rPr>
          <w:b/>
        </w:rPr>
        <w:t>dated</w:t>
      </w:r>
      <w:r w:rsidR="002D6720" w:rsidRPr="00775D05">
        <w:rPr>
          <w:b/>
        </w:rPr>
        <w:t xml:space="preserve"> </w:t>
      </w:r>
      <w:proofErr w:type="gramStart"/>
      <w:r w:rsidR="00775D05">
        <w:rPr>
          <w:b/>
        </w:rPr>
        <w:t xml:space="preserve">{{ </w:t>
      </w:r>
      <w:proofErr w:type="spellStart"/>
      <w:r w:rsidR="00601124">
        <w:rPr>
          <w:b/>
        </w:rPr>
        <w:t>trust</w:t>
      </w:r>
      <w:proofErr w:type="gramEnd"/>
      <w:r w:rsidR="00601124">
        <w:rPr>
          <w:b/>
        </w:rPr>
        <w:t>_</w:t>
      </w:r>
      <w:proofErr w:type="gramStart"/>
      <w:r w:rsidR="00601124">
        <w:rPr>
          <w:b/>
        </w:rPr>
        <w:t>date</w:t>
      </w:r>
      <w:proofErr w:type="spellEnd"/>
      <w:r w:rsidR="00775D05">
        <w:rPr>
          <w:b/>
        </w:rPr>
        <w:t xml:space="preserve"> }</w:t>
      </w:r>
      <w:proofErr w:type="gramEnd"/>
      <w:r w:rsidR="00775D05">
        <w:rPr>
          <w:b/>
        </w:rPr>
        <w:t>}</w:t>
      </w:r>
      <w:r w:rsidRPr="00775D05">
        <w:rPr>
          <w:b/>
          <w:color w:val="000000"/>
        </w:rPr>
        <w:t>.</w:t>
      </w:r>
    </w:p>
    <w:p w14:paraId="7AB9A5DB" w14:textId="77777777" w:rsidR="00F366F2" w:rsidRPr="00486E9E" w:rsidRDefault="00F366F2" w:rsidP="00F366F2">
      <w:pPr>
        <w:pStyle w:val="TextHeading2"/>
        <w:keepLines/>
        <w:rPr>
          <w:rStyle w:val="Quick"/>
          <w:rFonts w:ascii="Dutch801 Rm BT" w:hAnsi="Dutch801 Rm BT"/>
          <w:spacing w:val="-3"/>
        </w:rPr>
      </w:pPr>
      <w:r w:rsidRPr="00775D05">
        <w:t>Your insurance company should send you a letter confirming the change of beneficiaries</w:t>
      </w:r>
      <w:r w:rsidRPr="00486E9E">
        <w:t xml:space="preserve"> in your insurance policy or annuity records.  </w:t>
      </w:r>
      <w:r w:rsidRPr="00486E9E">
        <w:rPr>
          <w:rStyle w:val="Quick"/>
          <w:i/>
          <w:iCs/>
          <w:spacing w:val="-3"/>
          <w:u w:val="single"/>
        </w:rPr>
        <w:t>Please put a copy of this confirmation letter in the “</w:t>
      </w:r>
      <w:r w:rsidR="00845F39" w:rsidRPr="00486E9E">
        <w:rPr>
          <w:rStyle w:val="Quick"/>
          <w:i/>
          <w:iCs/>
          <w:spacing w:val="-3"/>
          <w:u w:val="single"/>
        </w:rPr>
        <w:t>LIFE INSURANCE</w:t>
      </w:r>
      <w:r w:rsidRPr="00486E9E">
        <w:rPr>
          <w:rStyle w:val="Quick"/>
          <w:i/>
          <w:iCs/>
          <w:spacing w:val="-3"/>
          <w:u w:val="single"/>
        </w:rPr>
        <w:t>” section</w:t>
      </w:r>
      <w:r w:rsidRPr="00486E9E">
        <w:rPr>
          <w:rStyle w:val="Quick"/>
          <w:rFonts w:ascii="Dutch801 Rm BT" w:hAnsi="Dutch801 Rm BT"/>
          <w:i/>
          <w:iCs/>
          <w:spacing w:val="-3"/>
          <w:u w:val="single"/>
        </w:rPr>
        <w:t xml:space="preserve"> of your Trust portfolio</w:t>
      </w:r>
      <w:r w:rsidRPr="00486E9E">
        <w:rPr>
          <w:rStyle w:val="Quick"/>
          <w:rFonts w:ascii="Dutch801 Rm BT" w:hAnsi="Dutch801 Rm BT"/>
          <w:i/>
          <w:iCs/>
          <w:spacing w:val="-3"/>
        </w:rPr>
        <w:t>.</w:t>
      </w:r>
      <w:r w:rsidRPr="00486E9E">
        <w:rPr>
          <w:rStyle w:val="FootnoteReference"/>
          <w:rFonts w:ascii="Dutch801 Rm BT" w:hAnsi="Dutch801 Rm BT"/>
          <w:i/>
          <w:iCs/>
          <w:spacing w:val="-3"/>
        </w:rPr>
        <w:footnoteReference w:id="1"/>
      </w:r>
    </w:p>
    <w:p w14:paraId="3F1CAE88" w14:textId="77777777" w:rsidR="00B75897" w:rsidRPr="00486E9E" w:rsidRDefault="00B75897" w:rsidP="00B75897">
      <w:pPr>
        <w:pStyle w:val="Style1"/>
      </w:pPr>
      <w:r w:rsidRPr="00486E9E">
        <w:t>Stocks and Bonds Not Held in Investment Accounts</w:t>
      </w:r>
    </w:p>
    <w:p w14:paraId="4A606781" w14:textId="77777777" w:rsidR="00B75897" w:rsidRPr="00486E9E" w:rsidRDefault="00B75897" w:rsidP="00B75897">
      <w:pPr>
        <w:pStyle w:val="TextHeading2"/>
      </w:pPr>
      <w:r w:rsidRPr="00486E9E">
        <w:t>If you possess original stock or bond certificates, there are two ways to transfer the certificates to your Trust:</w:t>
      </w:r>
    </w:p>
    <w:p w14:paraId="6F6FA05E" w14:textId="28A40A01" w:rsidR="00B75897" w:rsidRPr="00486E9E" w:rsidRDefault="00B75897" w:rsidP="00B75897">
      <w:pPr>
        <w:pStyle w:val="TextHeading2"/>
        <w:numPr>
          <w:ilvl w:val="0"/>
          <w:numId w:val="2"/>
        </w:numPr>
      </w:pPr>
      <w:r w:rsidRPr="00486E9E">
        <w:t xml:space="preserve">Open a brokerage or investment account in the name of your Trust and deposit your original certificates in the account.  (You may later have your broker deliver the certificates to you made out in the name of the Trust if you wish.) Your future account statements, which will be titled in the name of your Trust, will prove your ownership of the transferred stock or bonds.  </w:t>
      </w:r>
      <w:r w:rsidRPr="00486E9E">
        <w:rPr>
          <w:i/>
          <w:iCs/>
          <w:u w:val="single"/>
        </w:rPr>
        <w:t xml:space="preserve">Please be sure to put a copy of an account statement proving ownership by the Trust into the </w:t>
      </w:r>
      <w:r w:rsidR="006D6D87" w:rsidRPr="00486E9E">
        <w:rPr>
          <w:i/>
          <w:iCs/>
          <w:spacing w:val="-3"/>
          <w:u w:val="single"/>
        </w:rPr>
        <w:t>“TRUST TRANSFER DOCUMENTS” section located in the “FINANCIAL - ASSETS” tab</w:t>
      </w:r>
      <w:r w:rsidR="006D6D87" w:rsidRPr="00486E9E">
        <w:rPr>
          <w:i/>
          <w:iCs/>
          <w:u w:val="single"/>
        </w:rPr>
        <w:t xml:space="preserve"> of </w:t>
      </w:r>
      <w:r w:rsidRPr="00486E9E">
        <w:rPr>
          <w:i/>
          <w:iCs/>
          <w:u w:val="single"/>
        </w:rPr>
        <w:t>your Trust portfolio</w:t>
      </w:r>
      <w:r w:rsidRPr="00486E9E">
        <w:rPr>
          <w:i/>
          <w:iCs/>
        </w:rPr>
        <w:t>.</w:t>
      </w:r>
    </w:p>
    <w:p w14:paraId="2868348E" w14:textId="57155566" w:rsidR="00B75897" w:rsidRPr="00775D05" w:rsidRDefault="00B75897" w:rsidP="00B75897">
      <w:pPr>
        <w:pStyle w:val="TextHeading2"/>
        <w:numPr>
          <w:ilvl w:val="0"/>
          <w:numId w:val="2"/>
        </w:numPr>
      </w:pPr>
      <w:r w:rsidRPr="00486E9E">
        <w:t xml:space="preserve">Work directly with the transfer agent for the stock or bond and direct the agent to </w:t>
      </w:r>
      <w:r w:rsidRPr="00775D05">
        <w:t xml:space="preserve">reissue your stock with your Trust named as the new owner.  </w:t>
      </w:r>
      <w:r w:rsidRPr="00775D05">
        <w:rPr>
          <w:i/>
          <w:iCs/>
          <w:u w:val="single"/>
        </w:rPr>
        <w:t xml:space="preserve">Please be sure to put a copy of both the front and back of the new bond or stock certificate in the </w:t>
      </w:r>
      <w:r w:rsidR="006D6D87" w:rsidRPr="00775D05">
        <w:rPr>
          <w:i/>
          <w:iCs/>
          <w:spacing w:val="-3"/>
          <w:u w:val="single"/>
        </w:rPr>
        <w:t>“TRUST TRANSFER DOCUMENTS” section located in the “FINANCIAL - ASSETS” tab</w:t>
      </w:r>
      <w:r w:rsidR="006D6D87" w:rsidRPr="00775D05">
        <w:rPr>
          <w:i/>
          <w:iCs/>
          <w:u w:val="single"/>
        </w:rPr>
        <w:t xml:space="preserve"> of </w:t>
      </w:r>
      <w:r w:rsidRPr="00775D05">
        <w:rPr>
          <w:i/>
          <w:iCs/>
          <w:u w:val="single"/>
        </w:rPr>
        <w:t>your Trust portfolio</w:t>
      </w:r>
      <w:r w:rsidRPr="00775D05">
        <w:rPr>
          <w:i/>
          <w:iCs/>
        </w:rPr>
        <w:t>.</w:t>
      </w:r>
      <w:r w:rsidRPr="00775D05">
        <w:rPr>
          <w:i/>
          <w:iCs/>
          <w:u w:val="single"/>
        </w:rPr>
        <w:t xml:space="preserve"> </w:t>
      </w:r>
    </w:p>
    <w:p w14:paraId="40B4EF8C" w14:textId="77777777" w:rsidR="00361C10" w:rsidRPr="00775D05" w:rsidRDefault="00361C10" w:rsidP="00361C10">
      <w:pPr>
        <w:pStyle w:val="Style1"/>
      </w:pPr>
      <w:r w:rsidRPr="00775D05">
        <w:lastRenderedPageBreak/>
        <w:t>Non-Qualified (Non-Retirement) Investment Accounts</w:t>
      </w:r>
    </w:p>
    <w:p w14:paraId="78569E08" w14:textId="1742ED09" w:rsidR="00623F37" w:rsidRPr="00486E9E" w:rsidRDefault="00623F37" w:rsidP="00623F37">
      <w:pPr>
        <w:pStyle w:val="TextHeading2"/>
      </w:pPr>
      <w:r w:rsidRPr="00775D05">
        <w:t xml:space="preserve">If you hold publicly traded stocks and bonds that are already in brokerage or investment accounts, contact your brokers or custodians and direct them to change the title of the accounts to the name of your </w:t>
      </w:r>
      <w:r w:rsidR="001024E0" w:rsidRPr="00775D05">
        <w:t>Trust.</w:t>
      </w:r>
      <w:r w:rsidRPr="00775D05">
        <w:t xml:space="preserve">  The procedure for doing</w:t>
      </w:r>
      <w:r w:rsidRPr="00486E9E">
        <w:t xml:space="preserve"> so is </w:t>
      </w:r>
      <w:proofErr w:type="gramStart"/>
      <w:r w:rsidRPr="00486E9E">
        <w:t>exactly the same</w:t>
      </w:r>
      <w:proofErr w:type="gramEnd"/>
      <w:r w:rsidRPr="00486E9E">
        <w:t xml:space="preserve"> as the procedure for retitling cash accounts set forth above.  You may have to complete new account applications and present a copy of your </w:t>
      </w:r>
      <w:r w:rsidR="007C79AB" w:rsidRPr="00486E9E">
        <w:t>Certificate</w:t>
      </w:r>
      <w:r w:rsidRPr="00486E9E">
        <w:t xml:space="preserve"> of Trust </w:t>
      </w:r>
      <w:proofErr w:type="gramStart"/>
      <w:r w:rsidRPr="00486E9E">
        <w:t>in order to</w:t>
      </w:r>
      <w:proofErr w:type="gramEnd"/>
      <w:r w:rsidRPr="00486E9E">
        <w:t xml:space="preserve"> change the title. Title to the accounts should be in the </w:t>
      </w:r>
      <w:r w:rsidR="00FA7F3E" w:rsidRPr="00486E9E">
        <w:t>T</w:t>
      </w:r>
      <w:r w:rsidRPr="00486E9E">
        <w:t xml:space="preserve">rust name. </w:t>
      </w:r>
    </w:p>
    <w:p w14:paraId="2DF98062" w14:textId="2C13D871" w:rsidR="00623F37" w:rsidRPr="00486E9E" w:rsidRDefault="00623F37" w:rsidP="00623F37">
      <w:pPr>
        <w:pStyle w:val="TextHeading2"/>
        <w:rPr>
          <w:i/>
          <w:iCs/>
          <w:spacing w:val="-3"/>
        </w:rPr>
      </w:pPr>
      <w:r w:rsidRPr="00486E9E">
        <w:rPr>
          <w:spacing w:val="-3"/>
        </w:rPr>
        <w:t xml:space="preserve">After changing title, your next account statement will confirm the retitling by listing </w:t>
      </w:r>
      <w:r w:rsidR="000820C0" w:rsidRPr="00486E9E">
        <w:rPr>
          <w:spacing w:val="-3"/>
        </w:rPr>
        <w:t>your Trust as the owner of the account</w:t>
      </w:r>
      <w:r w:rsidR="001024E0" w:rsidRPr="00486E9E">
        <w:rPr>
          <w:spacing w:val="-3"/>
        </w:rPr>
        <w:t>.</w:t>
      </w:r>
      <w:r w:rsidRPr="00486E9E">
        <w:rPr>
          <w:spacing w:val="-3"/>
        </w:rPr>
        <w:t xml:space="preserve">  </w:t>
      </w:r>
      <w:r w:rsidRPr="00486E9E">
        <w:rPr>
          <w:i/>
          <w:iCs/>
          <w:spacing w:val="-3"/>
          <w:u w:val="single"/>
        </w:rPr>
        <w:t xml:space="preserve">Please put a copy of this </w:t>
      </w:r>
      <w:r w:rsidR="00220050" w:rsidRPr="00486E9E">
        <w:rPr>
          <w:i/>
          <w:iCs/>
          <w:spacing w:val="-3"/>
          <w:u w:val="single"/>
        </w:rPr>
        <w:t xml:space="preserve">account statement in the </w:t>
      </w:r>
      <w:r w:rsidR="006D6D87" w:rsidRPr="00486E9E">
        <w:rPr>
          <w:i/>
          <w:iCs/>
          <w:spacing w:val="-3"/>
          <w:u w:val="single"/>
        </w:rPr>
        <w:t>“TRUST TRANSFER DOCUMENTS” section located in the “FINANCIAL - ASSETS” tab</w:t>
      </w:r>
      <w:r w:rsidRPr="00486E9E">
        <w:rPr>
          <w:i/>
          <w:iCs/>
          <w:spacing w:val="-3"/>
          <w:u w:val="single"/>
        </w:rPr>
        <w:t xml:space="preserve"> of your </w:t>
      </w:r>
      <w:r w:rsidR="001024E0" w:rsidRPr="00486E9E">
        <w:rPr>
          <w:i/>
          <w:iCs/>
          <w:spacing w:val="-3"/>
          <w:u w:val="single"/>
        </w:rPr>
        <w:t>Trust</w:t>
      </w:r>
      <w:r w:rsidRPr="00486E9E">
        <w:rPr>
          <w:i/>
          <w:iCs/>
          <w:spacing w:val="-3"/>
          <w:u w:val="single"/>
        </w:rPr>
        <w:t xml:space="preserve"> portfolio</w:t>
      </w:r>
      <w:r w:rsidRPr="00486E9E">
        <w:rPr>
          <w:i/>
          <w:iCs/>
          <w:spacing w:val="-3"/>
        </w:rPr>
        <w:t>.</w:t>
      </w:r>
    </w:p>
    <w:p w14:paraId="54F72B7C" w14:textId="77777777" w:rsidR="008B5973" w:rsidRPr="00486E9E" w:rsidRDefault="008B5973" w:rsidP="008B5973">
      <w:pPr>
        <w:pStyle w:val="Style1"/>
      </w:pPr>
      <w:bookmarkStart w:id="2" w:name="LifeInsurance"/>
      <w:r w:rsidRPr="00486E9E">
        <w:t>Non-Qualified Annuities</w:t>
      </w:r>
    </w:p>
    <w:p w14:paraId="294C287D" w14:textId="77777777" w:rsidR="008B5973" w:rsidRPr="00486E9E" w:rsidRDefault="008B5973" w:rsidP="008B5973">
      <w:pPr>
        <w:pStyle w:val="TextHeading2"/>
      </w:pPr>
      <w:bookmarkStart w:id="3" w:name="_Hlk97178455"/>
      <w:r w:rsidRPr="00486E9E">
        <w:t xml:space="preserve">We recommend, for tax reasons, that your trust should not be the owner or the beneficiary of your non-qualified annuity.  The owner and beneficiaries of your non-qualified annuity should be natural </w:t>
      </w:r>
      <w:proofErr w:type="gramStart"/>
      <w:r w:rsidRPr="00486E9E">
        <w:t>persons</w:t>
      </w:r>
      <w:proofErr w:type="gramEnd"/>
      <w:r w:rsidRPr="00486E9E">
        <w:t>.</w:t>
      </w:r>
    </w:p>
    <w:p w14:paraId="69BA0139" w14:textId="77777777" w:rsidR="008B5973" w:rsidRPr="00486E9E" w:rsidRDefault="008B5973" w:rsidP="008B5973">
      <w:pPr>
        <w:pStyle w:val="TextHeading2"/>
      </w:pPr>
      <w:r w:rsidRPr="00486E9E">
        <w:t>You should always have an up-to-date General Durable Power of Attorney.  This will allow your agent to act on your behalf with the custodian of your non-qualified annuity.</w:t>
      </w:r>
    </w:p>
    <w:p w14:paraId="1FCDE24B" w14:textId="77777777" w:rsidR="008B5973" w:rsidRPr="00486E9E" w:rsidRDefault="008B5973" w:rsidP="008B5973">
      <w:pPr>
        <w:pStyle w:val="TextHeading2"/>
      </w:pPr>
      <w:r w:rsidRPr="00486E9E">
        <w:t>If you have concerns about a beneficiary receiving non-qualified annuity funds outright on your death due to the beneficiary being a minor, personal problems, creditor issues, etc., you may name the trust as a beneficiary.  However, the adverse tax consequences of doing so could be significant.  Adverse tax consequences could include, but are not necessarily limited to, a higher tax rate and loss of the opportunity for a beneficiary to “stretch” the non-qualified annuity over their lifetime.</w:t>
      </w:r>
    </w:p>
    <w:p w14:paraId="386F1104" w14:textId="77777777" w:rsidR="008B5973" w:rsidRPr="00486E9E" w:rsidRDefault="008B5973" w:rsidP="008B5973">
      <w:pPr>
        <w:pStyle w:val="TextHeading2"/>
      </w:pPr>
      <w:r w:rsidRPr="00486E9E">
        <w:t>In the situation where a beneficiary is a minor at the time of your death, the trust may be named as beneficiary to avoid a conservatorship proceeding.  However, due to potential adverse tax consequences, a conservatorship proceeding is typically preferred.</w:t>
      </w:r>
    </w:p>
    <w:p w14:paraId="17ECA205" w14:textId="77777777" w:rsidR="008B5973" w:rsidRPr="00486E9E" w:rsidRDefault="008B5973" w:rsidP="008B5973">
      <w:pPr>
        <w:pStyle w:val="TextHeading2"/>
      </w:pPr>
      <w:r w:rsidRPr="00486E9E">
        <w:t xml:space="preserve">Your signature below acknowledges that you desire and agree that only natural </w:t>
      </w:r>
      <w:proofErr w:type="gramStart"/>
      <w:r w:rsidRPr="00486E9E">
        <w:t>persons</w:t>
      </w:r>
      <w:proofErr w:type="gramEnd"/>
      <w:r w:rsidRPr="00486E9E">
        <w:t xml:space="preserve"> will be the owner and beneficiary(</w:t>
      </w:r>
      <w:proofErr w:type="spellStart"/>
      <w:r w:rsidRPr="00486E9E">
        <w:t>ies</w:t>
      </w:r>
      <w:proofErr w:type="spellEnd"/>
      <w:r w:rsidRPr="00486E9E">
        <w:t xml:space="preserve">) of your non-qualified annuity. </w:t>
      </w:r>
    </w:p>
    <w:p w14:paraId="55F9CFCF" w14:textId="2C54B26B" w:rsidR="00D351D3" w:rsidRPr="00775D05" w:rsidRDefault="008B5973" w:rsidP="00D440CA">
      <w:pPr>
        <w:pStyle w:val="TextHeading2"/>
      </w:pPr>
      <w:r w:rsidRPr="00775D05">
        <w:t xml:space="preserve">Your annuity company should send you a letter confirming the change of beneficiaries pertaining to each annuity.  </w:t>
      </w:r>
      <w:r w:rsidRPr="00775D05">
        <w:rPr>
          <w:u w:val="single"/>
        </w:rPr>
        <w:t>Please put a copy of this confirmation letter in the “TRUST FUNDING” section of your Trust portfolio</w:t>
      </w:r>
      <w:r w:rsidRPr="00775D05">
        <w:t xml:space="preserve">. </w:t>
      </w:r>
      <w:bookmarkEnd w:id="3"/>
      <w:r w:rsidR="00D351D3" w:rsidRPr="00775D05">
        <w:t xml:space="preserve"> </w:t>
      </w:r>
    </w:p>
    <w:p w14:paraId="0914869E" w14:textId="77777777" w:rsidR="00D440CA" w:rsidRPr="00775D05" w:rsidRDefault="00D440CA" w:rsidP="00D440CA">
      <w:pPr>
        <w:pStyle w:val="Heading2"/>
        <w:numPr>
          <w:ilvl w:val="0"/>
          <w:numId w:val="0"/>
        </w:numPr>
        <w:rPr>
          <w:rFonts w:ascii="Times New Roman" w:hAnsi="Times New Roman"/>
          <w:b w:val="0"/>
          <w:i/>
          <w:sz w:val="20"/>
        </w:rPr>
      </w:pPr>
      <w:bookmarkStart w:id="4" w:name="_Hlk75174302"/>
      <w:r w:rsidRPr="00775D05">
        <w:t xml:space="preserve">Qualified Retirement Plans and Annuities </w:t>
      </w:r>
      <w:r w:rsidRPr="00775D05">
        <w:rPr>
          <w:rFonts w:ascii="Times New Roman" w:hAnsi="Times New Roman"/>
          <w:b w:val="0"/>
          <w:i/>
          <w:sz w:val="20"/>
        </w:rPr>
        <w:t>(including IRAs, Roth IRAs, 401K, 403b, etc.)</w:t>
      </w:r>
    </w:p>
    <w:bookmarkEnd w:id="4"/>
    <w:p w14:paraId="50BD41DD" w14:textId="4FE8B013" w:rsidR="00097CDE" w:rsidRDefault="00235ADB" w:rsidP="00097CDE">
      <w:pPr>
        <w:pStyle w:val="TextHeading2"/>
        <w:rPr>
          <w:rFonts w:ascii="Dutch801 Rm BT" w:hAnsi="Dutch801 Rm BT"/>
        </w:rPr>
      </w:pPr>
      <w:r w:rsidRPr="00775D05">
        <w:t xml:space="preserve">You should </w:t>
      </w:r>
      <w:r w:rsidRPr="00775D05">
        <w:rPr>
          <w:u w:val="single"/>
        </w:rPr>
        <w:t>never</w:t>
      </w:r>
      <w:r w:rsidRPr="00775D05">
        <w:t xml:space="preserve"> transfer the ownership of a qualified retirement or pension plan or individual retirement account to your </w:t>
      </w:r>
      <w:r w:rsidR="001024E0" w:rsidRPr="00775D05">
        <w:t>Trust.</w:t>
      </w:r>
      <w:r w:rsidRPr="00775D05">
        <w:t xml:space="preserve"> </w:t>
      </w:r>
      <w:r w:rsidRPr="00775D05">
        <w:rPr>
          <w:rFonts w:ascii="Dutch801 Rm BT" w:hAnsi="Dutch801 Rm BT"/>
        </w:rPr>
        <w:t xml:space="preserve">Instead, planning is done through your beneficiary designations. </w:t>
      </w:r>
      <w:r w:rsidRPr="00775D05">
        <w:rPr>
          <w:rFonts w:ascii="Dutch801 Rm BT" w:hAnsi="Dutch801 Rm BT"/>
          <w:u w:val="single"/>
        </w:rPr>
        <w:t xml:space="preserve">Based on our discussions, you have indicated that you wish to name your </w:t>
      </w:r>
      <w:bookmarkStart w:id="5" w:name="_Hlk125992517"/>
      <w:r w:rsidR="00097CDE" w:rsidRPr="00775D05">
        <w:rPr>
          <w:rFonts w:ascii="Dutch801 Rm BT" w:hAnsi="Dutch801 Rm BT"/>
          <w:u w:val="single"/>
        </w:rPr>
        <w:t xml:space="preserve">spouse as primary beneficiary and each beneficiary’s Trust as a contingent </w:t>
      </w:r>
      <w:r w:rsidR="00097CDE" w:rsidRPr="00371BBA">
        <w:rPr>
          <w:rFonts w:ascii="Dutch801 Rm BT" w:hAnsi="Dutch801 Rm BT"/>
          <w:u w:val="single"/>
        </w:rPr>
        <w:t>beneficiary as follows:</w:t>
      </w:r>
      <w:r w:rsidR="00097CDE" w:rsidRPr="00371BBA">
        <w:rPr>
          <w:rFonts w:ascii="Dutch801 Rm BT" w:hAnsi="Dutch801 Rm BT"/>
        </w:rPr>
        <w:t xml:space="preserve"> </w:t>
      </w:r>
    </w:p>
    <w:p w14:paraId="0F05F3E0" w14:textId="7D20EE29" w:rsidR="00FE3657" w:rsidRDefault="006C4A17" w:rsidP="00097CDE">
      <w:pPr>
        <w:pStyle w:val="TextHeading2"/>
        <w:rPr>
          <w:rFonts w:ascii="Dutch801 Rm BT" w:hAnsi="Dutch801 Rm BT"/>
        </w:rPr>
      </w:pPr>
      <w:r>
        <w:rPr>
          <w:rFonts w:ascii="Dutch801 Rm BT" w:hAnsi="Dutch801 Rm BT"/>
        </w:rPr>
        <w:t xml:space="preserve">{%p </w:t>
      </w:r>
      <w:proofErr w:type="gramStart"/>
      <w:r>
        <w:rPr>
          <w:rFonts w:ascii="Dutch801 Rm BT" w:hAnsi="Dutch801 Rm BT"/>
        </w:rPr>
        <w:t>macro</w:t>
      </w:r>
      <w:proofErr w:type="gramEnd"/>
      <w:r>
        <w:rPr>
          <w:rFonts w:ascii="Dutch801 Rm BT" w:hAnsi="Dutch801 Rm BT"/>
        </w:rPr>
        <w:t xml:space="preserve"> summarize(</w:t>
      </w:r>
      <w:r w:rsidR="00DC2DBF">
        <w:rPr>
          <w:rFonts w:ascii="Dutch801 Rm BT" w:hAnsi="Dutch801 Rm BT"/>
        </w:rPr>
        <w:t>person</w:t>
      </w:r>
      <w:r>
        <w:rPr>
          <w:rFonts w:ascii="Dutch801 Rm BT" w:hAnsi="Dutch801 Rm BT"/>
        </w:rPr>
        <w:t>) %}</w:t>
      </w:r>
    </w:p>
    <w:p w14:paraId="7A06DA24" w14:textId="70DC8BE8" w:rsidR="003F14A0" w:rsidRDefault="003F14A0" w:rsidP="00534613">
      <w:pPr>
        <w:pStyle w:val="TextHeading2"/>
        <w:ind w:left="2880"/>
        <w:rPr>
          <w:rFonts w:ascii="Dutch801 Rm BT" w:hAnsi="Dutch801 Rm BT"/>
        </w:rPr>
      </w:pPr>
      <w:proofErr w:type="gramStart"/>
      <w:r w:rsidRPr="003C576A">
        <w:rPr>
          <w:rFonts w:ascii="Dutch801 Rm BT" w:hAnsi="Dutch801 Rm BT"/>
          <w:b/>
          <w:bCs/>
        </w:rPr>
        <w:lastRenderedPageBreak/>
        <w:t xml:space="preserve">{{ </w:t>
      </w:r>
      <w:proofErr w:type="spellStart"/>
      <w:r w:rsidR="00DC2DBF">
        <w:rPr>
          <w:rFonts w:ascii="Dutch801 Rm BT" w:hAnsi="Dutch801 Rm BT"/>
          <w:b/>
          <w:bCs/>
        </w:rPr>
        <w:t>person</w:t>
      </w:r>
      <w:proofErr w:type="gramEnd"/>
      <w:r w:rsidRPr="003C576A">
        <w:rPr>
          <w:rFonts w:ascii="Dutch801 Rm BT" w:hAnsi="Dutch801 Rm BT"/>
          <w:b/>
          <w:bCs/>
        </w:rPr>
        <w:t>.inheritance_</w:t>
      </w:r>
      <w:proofErr w:type="gramStart"/>
      <w:r w:rsidRPr="003C576A">
        <w:rPr>
          <w:rFonts w:ascii="Dutch801 Rm BT" w:hAnsi="Dutch801 Rm BT"/>
          <w:b/>
          <w:bCs/>
        </w:rPr>
        <w:t>percentage</w:t>
      </w:r>
      <w:proofErr w:type="spellEnd"/>
      <w:r w:rsidRPr="003C576A">
        <w:rPr>
          <w:rFonts w:ascii="Dutch801 Rm BT" w:hAnsi="Dutch801 Rm BT"/>
          <w:b/>
          <w:bCs/>
        </w:rPr>
        <w:t xml:space="preserve"> }</w:t>
      </w:r>
      <w:proofErr w:type="gramEnd"/>
      <w:r w:rsidRPr="003C576A">
        <w:rPr>
          <w:rFonts w:ascii="Dutch801 Rm BT" w:hAnsi="Dutch801 Rm BT"/>
          <w:b/>
          <w:bCs/>
        </w:rPr>
        <w:t>}</w:t>
      </w:r>
      <w:r w:rsidR="008D33D0">
        <w:rPr>
          <w:rFonts w:ascii="Dutch801 Rm BT" w:hAnsi="Dutch801 Rm BT"/>
        </w:rPr>
        <w:t xml:space="preserve"> </w:t>
      </w:r>
      <w:r w:rsidR="00591FBB">
        <w:rPr>
          <w:rFonts w:ascii="Dutch801 Rm BT" w:hAnsi="Dutch801 Rm BT"/>
        </w:rPr>
        <w:t xml:space="preserve">– </w:t>
      </w:r>
      <w:proofErr w:type="gramStart"/>
      <w:r w:rsidR="00591FBB">
        <w:rPr>
          <w:rFonts w:ascii="Dutch801 Rm BT" w:hAnsi="Dutch801 Rm BT"/>
        </w:rPr>
        <w:t xml:space="preserve">{{ </w:t>
      </w:r>
      <w:r w:rsidR="00DC2DBF">
        <w:rPr>
          <w:rFonts w:ascii="Dutch801 Rm BT" w:hAnsi="Dutch801 Rm BT"/>
        </w:rPr>
        <w:t>person</w:t>
      </w:r>
      <w:r w:rsidR="00591FBB">
        <w:rPr>
          <w:rFonts w:ascii="Dutch801 Rm BT" w:hAnsi="Dutch801 Rm BT"/>
        </w:rPr>
        <w:t>.name</w:t>
      </w:r>
      <w:proofErr w:type="gramEnd"/>
      <w:r w:rsidR="00591FBB">
        <w:rPr>
          <w:rFonts w:ascii="Dutch801 Rm BT" w:hAnsi="Dutch801 Rm BT"/>
        </w:rPr>
        <w:t xml:space="preserve"> }} Trust created under the </w:t>
      </w:r>
      <w:proofErr w:type="gramStart"/>
      <w:r w:rsidR="00591FBB">
        <w:rPr>
          <w:rFonts w:ascii="Dutch801 Rm BT" w:hAnsi="Dutch801 Rm BT"/>
        </w:rPr>
        <w:t xml:space="preserve">{{ </w:t>
      </w:r>
      <w:proofErr w:type="spellStart"/>
      <w:r w:rsidR="00591FBB">
        <w:rPr>
          <w:rFonts w:ascii="Dutch801 Rm BT" w:hAnsi="Dutch801 Rm BT"/>
        </w:rPr>
        <w:t>trust</w:t>
      </w:r>
      <w:proofErr w:type="gramEnd"/>
      <w:r w:rsidR="00591FBB">
        <w:rPr>
          <w:rFonts w:ascii="Dutch801 Rm BT" w:hAnsi="Dutch801 Rm BT"/>
        </w:rPr>
        <w:t>_</w:t>
      </w:r>
      <w:proofErr w:type="gramStart"/>
      <w:r w:rsidR="00591FBB">
        <w:rPr>
          <w:rFonts w:ascii="Dutch801 Rm BT" w:hAnsi="Dutch801 Rm BT"/>
        </w:rPr>
        <w:t>name</w:t>
      </w:r>
      <w:proofErr w:type="spellEnd"/>
      <w:r w:rsidR="00591FBB">
        <w:rPr>
          <w:rFonts w:ascii="Dutch801 Rm BT" w:hAnsi="Dutch801 Rm BT"/>
        </w:rPr>
        <w:t xml:space="preserve"> }</w:t>
      </w:r>
      <w:proofErr w:type="gramEnd"/>
      <w:r w:rsidR="00591FBB">
        <w:rPr>
          <w:rFonts w:ascii="Dutch801 Rm BT" w:hAnsi="Dutch801 Rm BT"/>
        </w:rPr>
        <w:t xml:space="preserve">} dated </w:t>
      </w:r>
      <w:proofErr w:type="gramStart"/>
      <w:r w:rsidR="00591FBB">
        <w:rPr>
          <w:rFonts w:ascii="Dutch801 Rm BT" w:hAnsi="Dutch801 Rm BT"/>
        </w:rPr>
        <w:t xml:space="preserve">{{ </w:t>
      </w:r>
      <w:proofErr w:type="spellStart"/>
      <w:r w:rsidR="00591FBB">
        <w:rPr>
          <w:rFonts w:ascii="Dutch801 Rm BT" w:hAnsi="Dutch801 Rm BT"/>
        </w:rPr>
        <w:t>trust</w:t>
      </w:r>
      <w:proofErr w:type="gramEnd"/>
      <w:r w:rsidR="00591FBB">
        <w:rPr>
          <w:rFonts w:ascii="Dutch801 Rm BT" w:hAnsi="Dutch801 Rm BT"/>
        </w:rPr>
        <w:t>_</w:t>
      </w:r>
      <w:proofErr w:type="gramStart"/>
      <w:r w:rsidR="00591FBB">
        <w:rPr>
          <w:rFonts w:ascii="Dutch801 Rm BT" w:hAnsi="Dutch801 Rm BT"/>
        </w:rPr>
        <w:t>date</w:t>
      </w:r>
      <w:proofErr w:type="spellEnd"/>
      <w:r w:rsidR="00591FBB">
        <w:rPr>
          <w:rFonts w:ascii="Dutch801 Rm BT" w:hAnsi="Dutch801 Rm BT"/>
        </w:rPr>
        <w:t xml:space="preserve"> }</w:t>
      </w:r>
      <w:proofErr w:type="gramEnd"/>
      <w:r w:rsidR="00591FBB">
        <w:rPr>
          <w:rFonts w:ascii="Dutch801 Rm BT" w:hAnsi="Dutch801 Rm BT"/>
        </w:rPr>
        <w:t>}</w:t>
      </w:r>
    </w:p>
    <w:p w14:paraId="1986928D" w14:textId="046A5A70" w:rsidR="00591FBB" w:rsidRDefault="00591FBB" w:rsidP="00534613">
      <w:pPr>
        <w:pStyle w:val="TextHeading2"/>
        <w:ind w:left="2880"/>
        <w:rPr>
          <w:rFonts w:ascii="Dutch801 Rm BT" w:hAnsi="Dutch801 Rm BT"/>
        </w:rPr>
      </w:pPr>
      <w:r>
        <w:rPr>
          <w:rFonts w:ascii="Dutch801 Rm BT" w:hAnsi="Dutch801 Rm BT"/>
        </w:rPr>
        <w:t>(</w:t>
      </w:r>
      <w:r w:rsidR="00E93FB7">
        <w:rPr>
          <w:rFonts w:ascii="Dutch801 Rm BT" w:hAnsi="Dutch801 Rm BT"/>
        </w:rPr>
        <w:t xml:space="preserve">For convenience, </w:t>
      </w:r>
      <w:proofErr w:type="gramStart"/>
      <w:r w:rsidR="00E93FB7">
        <w:rPr>
          <w:rFonts w:ascii="Dutch801 Rm BT" w:hAnsi="Dutch801 Rm BT"/>
        </w:rPr>
        <w:t xml:space="preserve">{{ </w:t>
      </w:r>
      <w:r w:rsidR="00DC2DBF">
        <w:rPr>
          <w:rFonts w:ascii="Dutch801 Rm BT" w:hAnsi="Dutch801 Rm BT"/>
        </w:rPr>
        <w:t>person</w:t>
      </w:r>
      <w:r w:rsidR="00E93FB7">
        <w:rPr>
          <w:rFonts w:ascii="Dutch801 Rm BT" w:hAnsi="Dutch801 Rm BT"/>
        </w:rPr>
        <w:t>.name</w:t>
      </w:r>
      <w:proofErr w:type="gramEnd"/>
      <w:r w:rsidR="00E93FB7">
        <w:rPr>
          <w:rFonts w:ascii="Dutch801 Rm BT" w:hAnsi="Dutch801 Rm BT"/>
        </w:rPr>
        <w:t xml:space="preserve"> }}’s separate trust may be referred to as “The </w:t>
      </w:r>
      <w:proofErr w:type="gramStart"/>
      <w:r w:rsidR="00E93FB7">
        <w:rPr>
          <w:rFonts w:ascii="Dutch801 Rm BT" w:hAnsi="Dutch801 Rm BT"/>
        </w:rPr>
        <w:t xml:space="preserve">{{ </w:t>
      </w:r>
      <w:r w:rsidR="00DC2DBF">
        <w:rPr>
          <w:rFonts w:ascii="Dutch801 Rm BT" w:hAnsi="Dutch801 Rm BT"/>
        </w:rPr>
        <w:t>person</w:t>
      </w:r>
      <w:r w:rsidR="00E93FB7">
        <w:rPr>
          <w:rFonts w:ascii="Dutch801 Rm BT" w:hAnsi="Dutch801 Rm BT"/>
        </w:rPr>
        <w:t>.name</w:t>
      </w:r>
      <w:proofErr w:type="gramEnd"/>
      <w:r w:rsidR="00E93FB7">
        <w:rPr>
          <w:rFonts w:ascii="Dutch801 Rm BT" w:hAnsi="Dutch801 Rm BT"/>
        </w:rPr>
        <w:t xml:space="preserve"> }} Trust”)</w:t>
      </w:r>
    </w:p>
    <w:p w14:paraId="076CFB83" w14:textId="015E9545" w:rsidR="00464652" w:rsidRPr="00371BBA" w:rsidRDefault="00464652" w:rsidP="00097CDE">
      <w:pPr>
        <w:pStyle w:val="TextHeading2"/>
        <w:rPr>
          <w:rFonts w:ascii="Dutch801 Rm BT" w:hAnsi="Dutch801 Rm BT"/>
        </w:rPr>
      </w:pPr>
      <w:r>
        <w:rPr>
          <w:rFonts w:ascii="Dutch801 Rm BT" w:hAnsi="Dutch801 Rm BT"/>
        </w:rPr>
        <w:t xml:space="preserve">{%p </w:t>
      </w:r>
      <w:proofErr w:type="spellStart"/>
      <w:r>
        <w:rPr>
          <w:rFonts w:ascii="Dutch801 Rm BT" w:hAnsi="Dutch801 Rm BT"/>
        </w:rPr>
        <w:t>endmacro</w:t>
      </w:r>
      <w:proofErr w:type="spellEnd"/>
      <w:r>
        <w:rPr>
          <w:rFonts w:ascii="Dutch801 Rm BT" w:hAnsi="Dutch801 Rm BT"/>
        </w:rPr>
        <w:t xml:space="preserve"> %}</w:t>
      </w:r>
    </w:p>
    <w:p w14:paraId="0B4CC66F" w14:textId="282377EB" w:rsidR="00097CDE" w:rsidRPr="00371BBA" w:rsidRDefault="00097CDE" w:rsidP="00097CDE">
      <w:pPr>
        <w:pStyle w:val="TextHeading2"/>
        <w:rPr>
          <w:b/>
        </w:rPr>
      </w:pPr>
      <w:r w:rsidRPr="00371BBA">
        <w:rPr>
          <w:b/>
          <w:u w:val="single"/>
        </w:rPr>
        <w:t xml:space="preserve">For </w:t>
      </w:r>
      <w:proofErr w:type="gramStart"/>
      <w:r w:rsidR="00775D05" w:rsidRPr="00371BBA">
        <w:rPr>
          <w:b/>
          <w:u w:val="single"/>
        </w:rPr>
        <w:t xml:space="preserve">{{ </w:t>
      </w:r>
      <w:r w:rsidR="00601124">
        <w:rPr>
          <w:b/>
          <w:u w:val="single"/>
        </w:rPr>
        <w:t>c</w:t>
      </w:r>
      <w:r w:rsidR="00775D05" w:rsidRPr="00371BBA">
        <w:rPr>
          <w:b/>
          <w:u w:val="single"/>
        </w:rPr>
        <w:t>lient.</w:t>
      </w:r>
      <w:r w:rsidR="00601124">
        <w:rPr>
          <w:b/>
          <w:u w:val="single"/>
        </w:rPr>
        <w:t>n</w:t>
      </w:r>
      <w:r w:rsidR="00775D05" w:rsidRPr="00371BBA">
        <w:rPr>
          <w:b/>
          <w:u w:val="single"/>
        </w:rPr>
        <w:t>ame</w:t>
      </w:r>
      <w:proofErr w:type="gramEnd"/>
      <w:r w:rsidR="00775D05" w:rsidRPr="00371BBA">
        <w:rPr>
          <w:b/>
          <w:u w:val="single"/>
        </w:rPr>
        <w:t xml:space="preserve"> }}</w:t>
      </w:r>
      <w:r w:rsidRPr="00371BBA">
        <w:rPr>
          <w:b/>
          <w:u w:val="single"/>
        </w:rPr>
        <w:t>’s Qualified Account(s)</w:t>
      </w:r>
      <w:r w:rsidRPr="00371BBA">
        <w:rPr>
          <w:b/>
        </w:rPr>
        <w:t>:</w:t>
      </w:r>
    </w:p>
    <w:p w14:paraId="1B654680" w14:textId="6C8AA05A" w:rsidR="00097CDE" w:rsidRPr="00371BBA" w:rsidRDefault="00097CDE" w:rsidP="00097CDE">
      <w:pPr>
        <w:pStyle w:val="TextHeading2"/>
      </w:pPr>
      <w:r w:rsidRPr="00371BBA">
        <w:rPr>
          <w:b/>
        </w:rPr>
        <w:t>Primary Beneficiary:</w:t>
      </w:r>
      <w:r w:rsidRPr="00371BBA">
        <w:rPr>
          <w:b/>
        </w:rPr>
        <w:tab/>
        <w:t xml:space="preserve">100% - </w:t>
      </w:r>
      <w:proofErr w:type="gramStart"/>
      <w:r w:rsidR="00775D05" w:rsidRPr="00371BBA">
        <w:t xml:space="preserve">{{ </w:t>
      </w:r>
      <w:r w:rsidR="00601124">
        <w:t>spouse.n</w:t>
      </w:r>
      <w:r w:rsidR="00775D05" w:rsidRPr="00371BBA">
        <w:t>ame</w:t>
      </w:r>
      <w:proofErr w:type="gramEnd"/>
      <w:r w:rsidR="00775D05" w:rsidRPr="00371BBA">
        <w:t xml:space="preserve"> }}</w:t>
      </w:r>
    </w:p>
    <w:p w14:paraId="256EAF15" w14:textId="77777777" w:rsidR="00534613" w:rsidRDefault="00097CDE" w:rsidP="002B3123">
      <w:pPr>
        <w:pStyle w:val="TextHeading2"/>
        <w:ind w:left="2880" w:hanging="2880"/>
      </w:pPr>
      <w:r w:rsidRPr="00371BBA">
        <w:rPr>
          <w:b/>
        </w:rPr>
        <w:t>Contingent Beneficiary:</w:t>
      </w:r>
      <w:r w:rsidRPr="00371BBA">
        <w:tab/>
      </w:r>
    </w:p>
    <w:p w14:paraId="3191DD9A" w14:textId="7188BAAF" w:rsidR="00486E9E" w:rsidRDefault="002B3123" w:rsidP="00534613">
      <w:pPr>
        <w:pStyle w:val="TextHeading2"/>
        <w:ind w:left="2880"/>
        <w:rPr>
          <w:szCs w:val="20"/>
        </w:rPr>
      </w:pPr>
      <w:r>
        <w:rPr>
          <w:szCs w:val="20"/>
        </w:rPr>
        <w:t xml:space="preserve">{%p for </w:t>
      </w:r>
      <w:r w:rsidR="00DC2DBF">
        <w:rPr>
          <w:szCs w:val="20"/>
        </w:rPr>
        <w:t>person</w:t>
      </w:r>
      <w:r w:rsidR="00EF52E6">
        <w:rPr>
          <w:szCs w:val="20"/>
        </w:rPr>
        <w:t xml:space="preserve"> in </w:t>
      </w:r>
      <w:r w:rsidR="00DC2DBF">
        <w:rPr>
          <w:szCs w:val="20"/>
        </w:rPr>
        <w:t>beneficiaries</w:t>
      </w:r>
      <w:r w:rsidR="00EF52E6">
        <w:rPr>
          <w:szCs w:val="20"/>
        </w:rPr>
        <w:t xml:space="preserve"> %}</w:t>
      </w:r>
    </w:p>
    <w:p w14:paraId="3F7990A6" w14:textId="730AFCFB" w:rsidR="00D4333C" w:rsidRDefault="00EF52E6" w:rsidP="002B3123">
      <w:pPr>
        <w:pStyle w:val="TextHeading2"/>
        <w:ind w:left="2880" w:hanging="2880"/>
        <w:rPr>
          <w:bCs/>
        </w:rPr>
      </w:pPr>
      <w:r>
        <w:rPr>
          <w:b/>
        </w:rPr>
        <w:tab/>
      </w:r>
      <w:r w:rsidR="00D4333C">
        <w:rPr>
          <w:bCs/>
        </w:rPr>
        <w:t xml:space="preserve">{{p </w:t>
      </w:r>
      <w:proofErr w:type="gramStart"/>
      <w:r w:rsidR="00D4333C">
        <w:rPr>
          <w:bCs/>
        </w:rPr>
        <w:t>summarize</w:t>
      </w:r>
      <w:proofErr w:type="gramEnd"/>
      <w:r w:rsidR="00D4333C">
        <w:rPr>
          <w:bCs/>
        </w:rPr>
        <w:t>(</w:t>
      </w:r>
      <w:r w:rsidR="00DC2DBF">
        <w:rPr>
          <w:bCs/>
        </w:rPr>
        <w:t>person</w:t>
      </w:r>
      <w:proofErr w:type="gramStart"/>
      <w:r w:rsidR="00D4333C">
        <w:rPr>
          <w:bCs/>
        </w:rPr>
        <w:t>) }</w:t>
      </w:r>
      <w:proofErr w:type="gramEnd"/>
      <w:r w:rsidR="00D4333C">
        <w:rPr>
          <w:bCs/>
        </w:rPr>
        <w:t>}</w:t>
      </w:r>
    </w:p>
    <w:p w14:paraId="3D22A46A" w14:textId="2ABB7464" w:rsidR="00EF52E6" w:rsidRPr="003C576A" w:rsidRDefault="00D4333C" w:rsidP="002B3123">
      <w:pPr>
        <w:pStyle w:val="TextHeading2"/>
        <w:ind w:left="2880" w:hanging="2880"/>
        <w:rPr>
          <w:szCs w:val="20"/>
        </w:rPr>
      </w:pPr>
      <w:r>
        <w:rPr>
          <w:bCs/>
        </w:rPr>
        <w:tab/>
        <w:t>{%p</w:t>
      </w:r>
      <w:r w:rsidR="00E845E8">
        <w:rPr>
          <w:bCs/>
        </w:rPr>
        <w:t xml:space="preserve"> </w:t>
      </w:r>
      <w:proofErr w:type="spellStart"/>
      <w:r w:rsidR="00E845E8">
        <w:rPr>
          <w:bCs/>
        </w:rPr>
        <w:t>endfor</w:t>
      </w:r>
      <w:proofErr w:type="spellEnd"/>
      <w:r w:rsidR="00E845E8">
        <w:rPr>
          <w:bCs/>
        </w:rPr>
        <w:t xml:space="preserve"> %}</w:t>
      </w:r>
      <w:r>
        <w:rPr>
          <w:bCs/>
        </w:rPr>
        <w:t xml:space="preserve"> </w:t>
      </w:r>
    </w:p>
    <w:p w14:paraId="689DAE7F" w14:textId="0A025059" w:rsidR="00097CDE" w:rsidRPr="00371BBA" w:rsidRDefault="00097CDE" w:rsidP="00E75D58">
      <w:pPr>
        <w:pStyle w:val="TextHeading2"/>
        <w:ind w:left="2880" w:hanging="2880"/>
        <w:rPr>
          <w:b/>
          <w:u w:val="single"/>
        </w:rPr>
      </w:pPr>
      <w:r w:rsidRPr="00371BBA">
        <w:rPr>
          <w:b/>
          <w:u w:val="single"/>
        </w:rPr>
        <w:t xml:space="preserve">For </w:t>
      </w:r>
      <w:proofErr w:type="gramStart"/>
      <w:r w:rsidR="00371BBA" w:rsidRPr="00371BBA">
        <w:rPr>
          <w:b/>
          <w:u w:val="single"/>
        </w:rPr>
        <w:t xml:space="preserve">{{ </w:t>
      </w:r>
      <w:r w:rsidR="00E845E8">
        <w:rPr>
          <w:b/>
          <w:u w:val="single"/>
        </w:rPr>
        <w:t>spouse.n</w:t>
      </w:r>
      <w:r w:rsidR="00371BBA" w:rsidRPr="00371BBA">
        <w:rPr>
          <w:b/>
          <w:u w:val="single"/>
        </w:rPr>
        <w:t>ame</w:t>
      </w:r>
      <w:proofErr w:type="gramEnd"/>
      <w:r w:rsidR="00371BBA" w:rsidRPr="00371BBA">
        <w:rPr>
          <w:b/>
          <w:u w:val="single"/>
        </w:rPr>
        <w:t xml:space="preserve"> }}</w:t>
      </w:r>
      <w:r w:rsidRPr="00371BBA">
        <w:rPr>
          <w:b/>
          <w:u w:val="single"/>
        </w:rPr>
        <w:t>’s Qualified Account(s):</w:t>
      </w:r>
    </w:p>
    <w:p w14:paraId="043C1CB3" w14:textId="03BCF8AD" w:rsidR="00097CDE" w:rsidRPr="00371BBA" w:rsidRDefault="00097CDE" w:rsidP="00097CDE">
      <w:pPr>
        <w:pStyle w:val="TextHeading2"/>
      </w:pPr>
      <w:r w:rsidRPr="00371BBA">
        <w:rPr>
          <w:b/>
        </w:rPr>
        <w:t>Primary Beneficiary:</w:t>
      </w:r>
      <w:r w:rsidRPr="00371BBA">
        <w:tab/>
      </w:r>
      <w:r w:rsidRPr="00371BBA">
        <w:rPr>
          <w:b/>
          <w:bCs/>
        </w:rPr>
        <w:t>100%</w:t>
      </w:r>
      <w:r w:rsidRPr="00371BBA">
        <w:t xml:space="preserve"> - </w:t>
      </w:r>
      <w:proofErr w:type="gramStart"/>
      <w:r w:rsidR="00371BBA" w:rsidRPr="00371BBA">
        <w:t xml:space="preserve">{{ </w:t>
      </w:r>
      <w:r w:rsidR="00E845E8">
        <w:t>c</w:t>
      </w:r>
      <w:r w:rsidR="00371BBA" w:rsidRPr="00371BBA">
        <w:t>lient.</w:t>
      </w:r>
      <w:r w:rsidR="00E845E8">
        <w:t>n</w:t>
      </w:r>
      <w:r w:rsidR="00371BBA" w:rsidRPr="00371BBA">
        <w:t>ame</w:t>
      </w:r>
      <w:proofErr w:type="gramEnd"/>
      <w:r w:rsidR="00371BBA" w:rsidRPr="00371BBA">
        <w:t xml:space="preserve"> }}</w:t>
      </w:r>
    </w:p>
    <w:p w14:paraId="15D76D49" w14:textId="77777777" w:rsidR="00534613" w:rsidRDefault="00097CDE" w:rsidP="00E845E8">
      <w:pPr>
        <w:pStyle w:val="TextHeading2"/>
        <w:ind w:left="2880" w:hanging="2880"/>
      </w:pPr>
      <w:r w:rsidRPr="00371BBA">
        <w:rPr>
          <w:b/>
        </w:rPr>
        <w:t>Contingent Beneficiary:</w:t>
      </w:r>
      <w:r w:rsidRPr="00371BBA">
        <w:tab/>
      </w:r>
      <w:bookmarkEnd w:id="5"/>
    </w:p>
    <w:p w14:paraId="14318710" w14:textId="19DB8704" w:rsidR="00E845E8" w:rsidRDefault="00E845E8" w:rsidP="00534613">
      <w:pPr>
        <w:pStyle w:val="TextHeading2"/>
        <w:ind w:left="2880"/>
        <w:rPr>
          <w:szCs w:val="20"/>
        </w:rPr>
      </w:pPr>
      <w:r>
        <w:rPr>
          <w:szCs w:val="20"/>
        </w:rPr>
        <w:t xml:space="preserve">{%p for </w:t>
      </w:r>
      <w:r w:rsidR="00DC2DBF">
        <w:rPr>
          <w:szCs w:val="20"/>
        </w:rPr>
        <w:t>person</w:t>
      </w:r>
      <w:r>
        <w:rPr>
          <w:szCs w:val="20"/>
        </w:rPr>
        <w:t xml:space="preserve"> in </w:t>
      </w:r>
      <w:r w:rsidR="00DC2DBF">
        <w:rPr>
          <w:szCs w:val="20"/>
        </w:rPr>
        <w:t>beneficiaries</w:t>
      </w:r>
      <w:r>
        <w:rPr>
          <w:szCs w:val="20"/>
        </w:rPr>
        <w:t xml:space="preserve"> %}</w:t>
      </w:r>
    </w:p>
    <w:p w14:paraId="4B172F9A" w14:textId="1CF32EC0" w:rsidR="00E845E8" w:rsidRDefault="00E845E8" w:rsidP="00E845E8">
      <w:pPr>
        <w:pStyle w:val="TextHeading2"/>
        <w:ind w:left="2880" w:hanging="2880"/>
        <w:rPr>
          <w:bCs/>
        </w:rPr>
      </w:pPr>
      <w:r>
        <w:rPr>
          <w:b/>
        </w:rPr>
        <w:tab/>
      </w:r>
      <w:r>
        <w:rPr>
          <w:bCs/>
        </w:rPr>
        <w:t xml:space="preserve">{{p </w:t>
      </w:r>
      <w:proofErr w:type="gramStart"/>
      <w:r>
        <w:rPr>
          <w:bCs/>
        </w:rPr>
        <w:t>summarize</w:t>
      </w:r>
      <w:proofErr w:type="gramEnd"/>
      <w:r>
        <w:rPr>
          <w:bCs/>
        </w:rPr>
        <w:t>(</w:t>
      </w:r>
      <w:r w:rsidR="00DC2DBF">
        <w:rPr>
          <w:bCs/>
        </w:rPr>
        <w:t>person</w:t>
      </w:r>
      <w:proofErr w:type="gramStart"/>
      <w:r>
        <w:rPr>
          <w:bCs/>
        </w:rPr>
        <w:t>) }</w:t>
      </w:r>
      <w:proofErr w:type="gramEnd"/>
      <w:r>
        <w:rPr>
          <w:bCs/>
        </w:rPr>
        <w:t>}</w:t>
      </w:r>
    </w:p>
    <w:p w14:paraId="538A0907" w14:textId="77777777" w:rsidR="00E845E8" w:rsidRPr="003C576A" w:rsidRDefault="00E845E8" w:rsidP="00E845E8">
      <w:pPr>
        <w:pStyle w:val="TextHeading2"/>
        <w:ind w:left="2880" w:hanging="2880"/>
        <w:rPr>
          <w:szCs w:val="20"/>
        </w:rPr>
      </w:pPr>
      <w:r>
        <w:rPr>
          <w:bCs/>
        </w:rPr>
        <w:tab/>
        <w:t xml:space="preserve">{%p </w:t>
      </w:r>
      <w:proofErr w:type="spellStart"/>
      <w:r>
        <w:rPr>
          <w:bCs/>
        </w:rPr>
        <w:t>endfor</w:t>
      </w:r>
      <w:proofErr w:type="spellEnd"/>
      <w:r>
        <w:rPr>
          <w:bCs/>
        </w:rPr>
        <w:t xml:space="preserve"> %} </w:t>
      </w:r>
    </w:p>
    <w:p w14:paraId="1B7B7A7B" w14:textId="71892276" w:rsidR="00486E9E" w:rsidRPr="00486E9E" w:rsidRDefault="00486E9E" w:rsidP="00E845E8">
      <w:pPr>
        <w:pStyle w:val="TextHeading2"/>
        <w:ind w:left="2880" w:hanging="2880"/>
      </w:pPr>
    </w:p>
    <w:p w14:paraId="6F820262" w14:textId="6B1682C5" w:rsidR="00623F37" w:rsidRPr="00486E9E" w:rsidRDefault="00623F37" w:rsidP="00486E9E">
      <w:pPr>
        <w:pStyle w:val="TextHeading2"/>
        <w:rPr>
          <w:i/>
          <w:iCs/>
          <w:spacing w:val="-3"/>
        </w:rPr>
      </w:pPr>
      <w:r w:rsidRPr="00486E9E">
        <w:t>Your retirement plan administrator should send you a letter confirming the change of beneficiaries in your retirement plan records.  Please put a</w:t>
      </w:r>
      <w:r w:rsidRPr="00486E9E">
        <w:rPr>
          <w:i/>
          <w:iCs/>
          <w:spacing w:val="-3"/>
          <w:u w:val="single"/>
        </w:rPr>
        <w:t xml:space="preserve"> copy of this confirmation letter in the </w:t>
      </w:r>
      <w:r w:rsidR="006D6D87" w:rsidRPr="00486E9E">
        <w:rPr>
          <w:i/>
          <w:iCs/>
          <w:spacing w:val="-3"/>
          <w:u w:val="single"/>
        </w:rPr>
        <w:t>“TRUST TRANSFER DOCUMENTS” section located in the “FINANCIAL - ASSETS” tab</w:t>
      </w:r>
      <w:r w:rsidR="006D6D87" w:rsidRPr="00486E9E">
        <w:rPr>
          <w:i/>
          <w:iCs/>
          <w:u w:val="single"/>
        </w:rPr>
        <w:t xml:space="preserve"> </w:t>
      </w:r>
      <w:r w:rsidRPr="00486E9E">
        <w:rPr>
          <w:i/>
          <w:iCs/>
          <w:spacing w:val="-3"/>
          <w:u w:val="single"/>
        </w:rPr>
        <w:t xml:space="preserve">of your </w:t>
      </w:r>
      <w:r w:rsidR="001024E0" w:rsidRPr="00486E9E">
        <w:rPr>
          <w:i/>
          <w:iCs/>
          <w:spacing w:val="-3"/>
          <w:u w:val="single"/>
        </w:rPr>
        <w:t>Trust</w:t>
      </w:r>
      <w:r w:rsidRPr="00486E9E">
        <w:rPr>
          <w:i/>
          <w:iCs/>
          <w:spacing w:val="-3"/>
          <w:u w:val="single"/>
        </w:rPr>
        <w:t xml:space="preserve"> portfolio</w:t>
      </w:r>
      <w:r w:rsidRPr="00486E9E">
        <w:rPr>
          <w:i/>
          <w:iCs/>
          <w:spacing w:val="-3"/>
        </w:rPr>
        <w:t>.</w:t>
      </w:r>
      <w:r w:rsidRPr="00486E9E">
        <w:rPr>
          <w:rStyle w:val="FootnoteReference"/>
          <w:i/>
          <w:iCs/>
          <w:spacing w:val="-3"/>
        </w:rPr>
        <w:footnoteReference w:id="2"/>
      </w:r>
    </w:p>
    <w:p w14:paraId="69A25532" w14:textId="77777777" w:rsidR="00D351D3" w:rsidRPr="00486E9E" w:rsidRDefault="00D351D3" w:rsidP="00D351D3">
      <w:pPr>
        <w:pStyle w:val="TextHeading2"/>
        <w:rPr>
          <w:iCs/>
          <w:spacing w:val="-3"/>
        </w:rPr>
      </w:pPr>
      <w:r w:rsidRPr="00486E9E">
        <w:rPr>
          <w:b/>
          <w:iCs/>
          <w:spacing w:val="-3"/>
        </w:rPr>
        <w:t>Note:</w:t>
      </w:r>
      <w:r w:rsidRPr="00486E9E">
        <w:rPr>
          <w:iCs/>
          <w:spacing w:val="-3"/>
        </w:rPr>
        <w:t xml:space="preserve"> </w:t>
      </w:r>
      <w:r w:rsidRPr="00486E9E">
        <w:rPr>
          <w:iCs/>
          <w:spacing w:val="-3"/>
          <w:u w:val="single"/>
        </w:rPr>
        <w:t>For all financial accounts that continue to be titled in you individual name(s), you should contact the custodian institution where each account is located and get that institution’s pre-approval of your General Durable Power of Attorney or, if necessary, complete that institution’s internal power of attorney documentation to allow the agents named in your General Durable Power of Attorney to be able to control each account on your behalf in the event of your incapacity.  Taking these steps will help ensure that the Agents under your General Power of Attorney will be able to act on your behalf, in the event of your mental incapacity</w:t>
      </w:r>
      <w:r w:rsidRPr="00486E9E">
        <w:rPr>
          <w:iCs/>
          <w:spacing w:val="-3"/>
        </w:rPr>
        <w:t>.</w:t>
      </w:r>
    </w:p>
    <w:bookmarkEnd w:id="2"/>
    <w:p w14:paraId="15A3C4F0" w14:textId="77777777" w:rsidR="003169BB" w:rsidRPr="00486E9E" w:rsidRDefault="003169BB" w:rsidP="003169BB">
      <w:pPr>
        <w:pStyle w:val="Heading2Unnumbered"/>
      </w:pPr>
      <w:r w:rsidRPr="00486E9E">
        <w:lastRenderedPageBreak/>
        <w:t>Business Interests</w:t>
      </w:r>
    </w:p>
    <w:p w14:paraId="46C6D96B" w14:textId="77777777" w:rsidR="003169BB" w:rsidRPr="00486E9E" w:rsidRDefault="003169BB" w:rsidP="003169BB">
      <w:pPr>
        <w:pStyle w:val="TextHeading2"/>
      </w:pPr>
      <w:r w:rsidRPr="00486E9E">
        <w:t xml:space="preserve">Business interests should generally be owned by your trust.  Unless reflected otherwise in our engagement letter, it is your responsibility to transfer existing or future business interests to your trust.  You should contact your corporate counsel or ask us to assist you in transferring your business interests to your Trust.  Your corporate counsel will coordinate your ownership of </w:t>
      </w:r>
      <w:proofErr w:type="gramStart"/>
      <w:r w:rsidRPr="00486E9E">
        <w:t>closely-held</w:t>
      </w:r>
      <w:proofErr w:type="gramEnd"/>
      <w:r w:rsidRPr="00486E9E">
        <w:t xml:space="preserve"> stock, partnership and limited </w:t>
      </w:r>
      <w:proofErr w:type="gramStart"/>
      <w:r w:rsidRPr="00486E9E">
        <w:t>liability</w:t>
      </w:r>
      <w:proofErr w:type="gramEnd"/>
      <w:r w:rsidRPr="00486E9E">
        <w:t xml:space="preserve"> company interests with your Trust.  Your corporate counsel can provide you with the proper counsel and documentation to complete this process.  </w:t>
      </w:r>
      <w:bookmarkStart w:id="6" w:name="_Hlk95998446"/>
    </w:p>
    <w:p w14:paraId="558FBA7B" w14:textId="3090CB1A" w:rsidR="003169BB" w:rsidRPr="00486E9E" w:rsidRDefault="003169BB" w:rsidP="003169BB">
      <w:pPr>
        <w:pStyle w:val="TextHeading2"/>
        <w:rPr>
          <w:i/>
          <w:iCs/>
        </w:rPr>
      </w:pPr>
      <w:r w:rsidRPr="00486E9E">
        <w:t xml:space="preserve">Once the transfer is made, you should reflect the change in ownership in </w:t>
      </w:r>
      <w:proofErr w:type="gramStart"/>
      <w:r w:rsidRPr="00486E9E">
        <w:t>corporate</w:t>
      </w:r>
      <w:proofErr w:type="gramEnd"/>
      <w:r w:rsidRPr="00486E9E">
        <w:t xml:space="preserve">, partnership and LLC records.  This may include a stock ledger and bylaws, partnership agreement and LLC operating agreement.  For corporations, you will also need to disclose </w:t>
      </w:r>
      <w:proofErr w:type="gramStart"/>
      <w:r w:rsidRPr="00486E9E">
        <w:t>the trust</w:t>
      </w:r>
      <w:proofErr w:type="gramEnd"/>
      <w:r w:rsidRPr="00486E9E">
        <w:t xml:space="preserve"> as the shareholder </w:t>
      </w:r>
      <w:proofErr w:type="gramStart"/>
      <w:r w:rsidRPr="00486E9E">
        <w:t>on</w:t>
      </w:r>
      <w:proofErr w:type="gramEnd"/>
      <w:r w:rsidRPr="00486E9E">
        <w:t xml:space="preserve"> your next annual report. Amendment of LLC Articles of Organization or Certificate of Formation and amendment of a partnership Certificate of Partnership reflecting the trust as an owner may also be required, depending on your state.  </w:t>
      </w:r>
      <w:bookmarkEnd w:id="6"/>
      <w:r w:rsidRPr="00486E9E">
        <w:rPr>
          <w:i/>
          <w:iCs/>
          <w:u w:val="single"/>
        </w:rPr>
        <w:t xml:space="preserve">Please put a copy of the documentation for your ownership of business interests in the </w:t>
      </w:r>
      <w:r w:rsidRPr="00486E9E">
        <w:rPr>
          <w:i/>
          <w:iCs/>
          <w:spacing w:val="-3"/>
          <w:u w:val="single"/>
        </w:rPr>
        <w:t xml:space="preserve">“TRUST FUNDING DOCUMENTS” section </w:t>
      </w:r>
      <w:r w:rsidRPr="00486E9E">
        <w:rPr>
          <w:i/>
          <w:iCs/>
          <w:u w:val="single"/>
        </w:rPr>
        <w:t>of your Trust portfolio</w:t>
      </w:r>
      <w:r w:rsidRPr="00486E9E">
        <w:rPr>
          <w:i/>
          <w:iCs/>
        </w:rPr>
        <w:t>.</w:t>
      </w:r>
    </w:p>
    <w:p w14:paraId="1DDA7CE6" w14:textId="7C1B9E42" w:rsidR="00F552CE" w:rsidRPr="00371BBA" w:rsidRDefault="00F552CE" w:rsidP="00F552CE">
      <w:pPr>
        <w:pStyle w:val="Heading2Unnumbered"/>
      </w:pPr>
      <w:r w:rsidRPr="00371BBA">
        <w:t>Real Property</w:t>
      </w:r>
    </w:p>
    <w:p w14:paraId="09D76C89" w14:textId="77777777" w:rsidR="007C79AB" w:rsidRPr="00371BBA" w:rsidRDefault="007C79AB" w:rsidP="007C79AB">
      <w:pPr>
        <w:pStyle w:val="TextHeading2"/>
      </w:pPr>
      <w:r w:rsidRPr="00371BBA">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p>
    <w:p w14:paraId="3E51977B" w14:textId="7C65188D" w:rsidR="007C79AB" w:rsidRPr="00371BBA" w:rsidRDefault="007C79AB" w:rsidP="007C79AB">
      <w:pPr>
        <w:pStyle w:val="TextHeading2"/>
      </w:pPr>
      <w:r w:rsidRPr="00371BBA">
        <w:t xml:space="preserve">We have prepared a deed transferring title to your </w:t>
      </w:r>
      <w:proofErr w:type="gramStart"/>
      <w:r w:rsidR="000D5E7C" w:rsidRPr="00847186">
        <w:rPr>
          <w:szCs w:val="20"/>
        </w:rPr>
        <w:t xml:space="preserve">{{ </w:t>
      </w:r>
      <w:proofErr w:type="spellStart"/>
      <w:r w:rsidR="000D5E7C" w:rsidRPr="00847186">
        <w:rPr>
          <w:szCs w:val="20"/>
        </w:rPr>
        <w:t>state</w:t>
      </w:r>
      <w:proofErr w:type="gramEnd"/>
      <w:r w:rsidR="000D5E7C" w:rsidRPr="00847186">
        <w:rPr>
          <w:szCs w:val="20"/>
        </w:rPr>
        <w:t>_name</w:t>
      </w:r>
      <w:proofErr w:type="spellEnd"/>
      <w:r w:rsidR="000D5E7C" w:rsidRPr="00847186">
        <w:rPr>
          <w:szCs w:val="20"/>
        </w:rPr>
        <w:t>(</w:t>
      </w:r>
      <w:proofErr w:type="spellStart"/>
      <w:proofErr w:type="gramStart"/>
      <w:r w:rsidR="000D5E7C" w:rsidRPr="00847186">
        <w:rPr>
          <w:szCs w:val="20"/>
        </w:rPr>
        <w:t>address.state</w:t>
      </w:r>
      <w:proofErr w:type="spellEnd"/>
      <w:r w:rsidR="000D5E7C" w:rsidRPr="00847186">
        <w:rPr>
          <w:szCs w:val="20"/>
        </w:rPr>
        <w:t>) }</w:t>
      </w:r>
      <w:proofErr w:type="gramEnd"/>
      <w:r w:rsidR="000D5E7C" w:rsidRPr="00847186">
        <w:rPr>
          <w:szCs w:val="20"/>
        </w:rPr>
        <w:t>}</w:t>
      </w:r>
      <w:r w:rsidRPr="00371BBA">
        <w:t xml:space="preserve"> residence into your Trust.</w:t>
      </w:r>
    </w:p>
    <w:p w14:paraId="0880410C" w14:textId="0977CBE8" w:rsidR="00F552CE" w:rsidRPr="00371BBA" w:rsidRDefault="00242481" w:rsidP="007C79AB">
      <w:pPr>
        <w:pStyle w:val="TextHeading2"/>
      </w:pPr>
      <w:bookmarkStart w:id="7" w:name="_Hlk97213477"/>
      <w:r>
        <w:rPr>
          <w:b/>
          <w:bCs/>
        </w:rPr>
        <w:t>You</w:t>
      </w:r>
      <w:r w:rsidR="00974F2D" w:rsidRPr="009F260E">
        <w:rPr>
          <w:b/>
          <w:bCs/>
        </w:rPr>
        <w:t xml:space="preserve"> will need to contact your insurance provider(s) and name the Trust as an additional insured under the policy(</w:t>
      </w:r>
      <w:proofErr w:type="spellStart"/>
      <w:r w:rsidR="00974F2D" w:rsidRPr="009F260E">
        <w:rPr>
          <w:b/>
          <w:bCs/>
        </w:rPr>
        <w:t>ies</w:t>
      </w:r>
      <w:proofErr w:type="spellEnd"/>
      <w:r w:rsidR="00974F2D" w:rsidRPr="009F260E">
        <w:rPr>
          <w:b/>
          <w:bCs/>
        </w:rPr>
        <w:t>) covering the property(</w:t>
      </w:r>
      <w:proofErr w:type="spellStart"/>
      <w:r w:rsidR="00974F2D" w:rsidRPr="009F260E">
        <w:rPr>
          <w:b/>
          <w:bCs/>
        </w:rPr>
        <w:t>ies</w:t>
      </w:r>
      <w:proofErr w:type="spellEnd"/>
      <w:r w:rsidR="00974F2D" w:rsidRPr="009F260E">
        <w:rPr>
          <w:b/>
          <w:bCs/>
        </w:rPr>
        <w:t>) owned by your Trust</w:t>
      </w:r>
      <w:r w:rsidR="00974F2D" w:rsidRPr="009F260E">
        <w:t xml:space="preserve">.   </w:t>
      </w:r>
      <w:bookmarkEnd w:id="7"/>
      <w:r w:rsidR="007C79AB" w:rsidRPr="00371BBA">
        <w:rPr>
          <w:i/>
          <w:iCs/>
          <w:u w:val="single"/>
        </w:rPr>
        <w:t>Please put a copy of the deed in the “TRUST FUNDING DOCUMENTS” section of your Trust portfolio</w:t>
      </w:r>
      <w:r w:rsidR="007C79AB" w:rsidRPr="00371BBA">
        <w:rPr>
          <w:i/>
          <w:iCs/>
        </w:rPr>
        <w:t>.</w:t>
      </w:r>
    </w:p>
    <w:p w14:paraId="316284A0" w14:textId="77777777" w:rsidR="00D3740E" w:rsidRPr="00371BBA" w:rsidRDefault="00D3740E" w:rsidP="00D3740E">
      <w:pPr>
        <w:pStyle w:val="TextHeading2"/>
        <w:spacing w:before="360"/>
        <w:rPr>
          <w:rFonts w:ascii="Arial" w:hAnsi="Arial" w:cs="Arial"/>
          <w:b/>
          <w:bCs/>
        </w:rPr>
      </w:pPr>
      <w:r w:rsidRPr="00371BBA">
        <w:rPr>
          <w:rFonts w:ascii="Arial" w:hAnsi="Arial" w:cs="Arial"/>
          <w:b/>
          <w:bCs/>
        </w:rPr>
        <w:t>Refinance</w:t>
      </w:r>
    </w:p>
    <w:p w14:paraId="2B86B156" w14:textId="77777777" w:rsidR="00D3740E" w:rsidRPr="00371BBA" w:rsidRDefault="00D3740E" w:rsidP="00D3740E">
      <w:pPr>
        <w:jc w:val="both"/>
      </w:pPr>
      <w:r w:rsidRPr="00371BBA">
        <w:t>If you are refinancing your home and have instructed us not to record your transfer deed, you must contact us when your refinance is complete.  We will not record your deed until you instruct us to do so.  Failure to contact us once your refinance is complete could result in probate.</w:t>
      </w:r>
    </w:p>
    <w:p w14:paraId="60955171" w14:textId="3B4C17BE" w:rsidR="00EC03EB" w:rsidRPr="00371BBA" w:rsidRDefault="00EC03EB" w:rsidP="00F552CE">
      <w:pPr>
        <w:pStyle w:val="TextHeading2"/>
        <w:spacing w:before="360"/>
        <w:rPr>
          <w:rFonts w:ascii="Arial" w:hAnsi="Arial" w:cs="Arial"/>
          <w:b/>
          <w:bCs/>
        </w:rPr>
      </w:pPr>
      <w:r w:rsidRPr="00371BBA">
        <w:rPr>
          <w:rFonts w:ascii="Arial" w:hAnsi="Arial" w:cs="Arial"/>
          <w:b/>
          <w:bCs/>
        </w:rPr>
        <w:t>Creditor Protection</w:t>
      </w:r>
    </w:p>
    <w:p w14:paraId="5B6252E3" w14:textId="47FAE943" w:rsidR="00EC03EB" w:rsidRPr="00371BBA" w:rsidRDefault="00C0221C" w:rsidP="00EC03EB">
      <w:pPr>
        <w:jc w:val="both"/>
      </w:pPr>
      <w:r w:rsidRPr="00371BBA">
        <w:t xml:space="preserve">As we discussed, your Trust does </w:t>
      </w:r>
      <w:r w:rsidRPr="00371BBA">
        <w:rPr>
          <w:u w:val="single"/>
        </w:rPr>
        <w:t>not</w:t>
      </w:r>
      <w:r w:rsidRPr="00371BBA">
        <w:t xml:space="preserve"> create creditor or lawsuit protection for you during your lifetime.  If you wish to explore affirmative steps you can take to create lawsuit and creditor protection, we can assist you in evaluating appropriate asset protection planning measures by separate written engagement</w:t>
      </w:r>
      <w:r w:rsidR="00EC03EB" w:rsidRPr="00371BBA">
        <w:t>.</w:t>
      </w:r>
    </w:p>
    <w:p w14:paraId="7FD38248" w14:textId="77777777" w:rsidR="00C0221C" w:rsidRPr="00371BBA" w:rsidRDefault="00C0221C" w:rsidP="00EC03EB">
      <w:pPr>
        <w:jc w:val="both"/>
      </w:pPr>
    </w:p>
    <w:p w14:paraId="75484493" w14:textId="77777777" w:rsidR="00623F37" w:rsidRPr="00371BBA" w:rsidRDefault="00623F37" w:rsidP="00623F37">
      <w:pPr>
        <w:pStyle w:val="TextHeading2"/>
        <w:jc w:val="center"/>
        <w:rPr>
          <w:rFonts w:ascii="Arial" w:hAnsi="Arial" w:cs="Arial"/>
          <w:b/>
          <w:bCs/>
          <w:sz w:val="32"/>
          <w:szCs w:val="32"/>
        </w:rPr>
      </w:pPr>
      <w:r w:rsidRPr="00371BBA">
        <w:rPr>
          <w:rFonts w:ascii="Arial" w:hAnsi="Arial" w:cs="Arial"/>
          <w:b/>
          <w:bCs/>
          <w:sz w:val="32"/>
          <w:szCs w:val="32"/>
        </w:rPr>
        <w:lastRenderedPageBreak/>
        <w:t>Reviewing Your Estate Plan</w:t>
      </w:r>
    </w:p>
    <w:p w14:paraId="707BA785" w14:textId="10B06589" w:rsidR="00623F37" w:rsidRPr="00371BBA" w:rsidRDefault="00623F37" w:rsidP="00623F37">
      <w:pPr>
        <w:pStyle w:val="TextHeading2"/>
      </w:pPr>
      <w:r w:rsidRPr="00371BBA">
        <w:t>You should review your estate plan with an attorney every three</w:t>
      </w:r>
      <w:r w:rsidR="00242481">
        <w:t xml:space="preserve"> to five</w:t>
      </w:r>
      <w:r w:rsidRPr="00371BBA">
        <w:t xml:space="preserve"> years because all estate plans require on-going maintenance. </w:t>
      </w:r>
      <w:proofErr w:type="gramStart"/>
      <w:r w:rsidRPr="00371BBA">
        <w:t>In particular, a</w:t>
      </w:r>
      <w:proofErr w:type="gramEnd"/>
      <w:r w:rsidRPr="00371BBA">
        <w:t xml:space="preserve"> change in your family, an increase in your net worth, or a change in the tax law could significantly impact the effectiveness of your plan. </w:t>
      </w:r>
    </w:p>
    <w:p w14:paraId="124F510D" w14:textId="77777777" w:rsidR="00623F37" w:rsidRPr="00371BBA" w:rsidRDefault="00623F37" w:rsidP="00623F37">
      <w:pPr>
        <w:pStyle w:val="TextHeading2"/>
        <w:jc w:val="center"/>
        <w:rPr>
          <w:rFonts w:ascii="Arial" w:hAnsi="Arial" w:cs="Arial"/>
          <w:b/>
          <w:bCs/>
          <w:sz w:val="32"/>
          <w:szCs w:val="32"/>
        </w:rPr>
      </w:pPr>
      <w:r w:rsidRPr="00371BBA">
        <w:rPr>
          <w:rFonts w:ascii="Arial" w:hAnsi="Arial" w:cs="Arial"/>
          <w:b/>
          <w:bCs/>
          <w:sz w:val="32"/>
          <w:szCs w:val="32"/>
        </w:rPr>
        <w:t>Funding Acknowledgement</w:t>
      </w:r>
    </w:p>
    <w:p w14:paraId="07E51872" w14:textId="733A70A9" w:rsidR="00623F37" w:rsidRPr="00486E9E" w:rsidRDefault="00623F37" w:rsidP="00623F37">
      <w:pPr>
        <w:pStyle w:val="TextHeading2"/>
      </w:pPr>
      <w:r w:rsidRPr="00371BBA">
        <w:t>We acknowledge that we have been advised by counsel of the importance</w:t>
      </w:r>
      <w:r w:rsidRPr="00486E9E">
        <w:t xml:space="preserve"> of funding our </w:t>
      </w:r>
      <w:r w:rsidR="001024E0" w:rsidRPr="00486E9E">
        <w:t>Trust</w:t>
      </w:r>
      <w:r w:rsidRPr="00486E9E">
        <w:t xml:space="preserve">, and we understand that funding our </w:t>
      </w:r>
      <w:r w:rsidR="001024E0" w:rsidRPr="00486E9E">
        <w:t>Trust</w:t>
      </w:r>
      <w:r w:rsidRPr="00486E9E">
        <w:t xml:space="preserve"> is our responsibility.  </w:t>
      </w:r>
      <w:r w:rsidR="00E10542" w:rsidRPr="00486E9E">
        <w:rPr>
          <w:color w:val="000000"/>
        </w:rPr>
        <w:t xml:space="preserve">We also understand that neither our attorneys nor </w:t>
      </w:r>
      <w:proofErr w:type="gramStart"/>
      <w:r w:rsidR="00D27E71">
        <w:t>{</w:t>
      </w:r>
      <w:r w:rsidR="002A3A95">
        <w:t>{ firm</w:t>
      </w:r>
      <w:proofErr w:type="gramEnd"/>
      <w:r w:rsidR="002A3A95">
        <w:t xml:space="preserve"> }}</w:t>
      </w:r>
      <w:r w:rsidR="00D27E71">
        <w:t xml:space="preserve"> </w:t>
      </w:r>
      <w:r w:rsidR="00E10542" w:rsidRPr="00486E9E">
        <w:rPr>
          <w:color w:val="000000"/>
        </w:rPr>
        <w:t>is responsible for funding our Trust.</w:t>
      </w:r>
      <w:r w:rsidRPr="00486E9E">
        <w:t xml:space="preserve">  In addition, we acknowledge that we have reviewed the funding </w:t>
      </w:r>
      <w:proofErr w:type="gramStart"/>
      <w:r w:rsidRPr="00486E9E">
        <w:t>instructions</w:t>
      </w:r>
      <w:proofErr w:type="gramEnd"/>
      <w:r w:rsidRPr="00486E9E">
        <w:t xml:space="preserve"> and we understand the instructions have been provided to assist us with the funding of our </w:t>
      </w:r>
      <w:r w:rsidR="001024E0" w:rsidRPr="00486E9E">
        <w:t>Trust.</w:t>
      </w:r>
    </w:p>
    <w:p w14:paraId="7AE79425" w14:textId="77777777" w:rsidR="00623F37" w:rsidRPr="00486E9E" w:rsidRDefault="00623F37" w:rsidP="0096294D">
      <w:pPr>
        <w:pStyle w:val="TextHeading2"/>
        <w:keepNext/>
        <w:spacing w:before="0"/>
      </w:pPr>
      <w:r w:rsidRPr="00486E9E">
        <w:t xml:space="preserve">Accepted and </w:t>
      </w:r>
      <w:proofErr w:type="gramStart"/>
      <w:r w:rsidRPr="00486E9E">
        <w:t>Agreed</w:t>
      </w:r>
      <w:proofErr w:type="gramEnd"/>
      <w:r w:rsidRPr="00486E9E">
        <w:t>.</w:t>
      </w:r>
    </w:p>
    <w:p w14:paraId="212B3B44" w14:textId="5FA05E53" w:rsidR="0096294D" w:rsidRPr="00486E9E" w:rsidRDefault="00623F37" w:rsidP="0096294D">
      <w:pPr>
        <w:keepNext/>
        <w:tabs>
          <w:tab w:val="left" w:pos="2520"/>
          <w:tab w:val="left" w:pos="3600"/>
          <w:tab w:val="left" w:pos="8640"/>
        </w:tabs>
      </w:pPr>
      <w:r w:rsidRPr="00486E9E">
        <w:t>Date</w:t>
      </w:r>
      <w:r w:rsidR="00BE2421" w:rsidRPr="00486E9E">
        <w:t>d</w:t>
      </w:r>
      <w:r w:rsidR="00AF32A3" w:rsidRPr="00486E9E">
        <w:t xml:space="preserve"> </w:t>
      </w:r>
      <w:r w:rsidR="00C80AA4" w:rsidRPr="00486E9E">
        <w:t>__________ ___, 20___</w:t>
      </w:r>
      <w:r w:rsidR="00AF32A3" w:rsidRPr="00486E9E">
        <w:t>.</w:t>
      </w:r>
    </w:p>
    <w:p w14:paraId="128D61DE" w14:textId="77777777" w:rsidR="00623F37" w:rsidRPr="00486E9E" w:rsidRDefault="00623F37" w:rsidP="0096294D">
      <w:pPr>
        <w:keepNext/>
        <w:tabs>
          <w:tab w:val="left" w:pos="2520"/>
          <w:tab w:val="left" w:pos="3600"/>
          <w:tab w:val="left" w:pos="8640"/>
        </w:tabs>
      </w:pPr>
      <w:r w:rsidRPr="00486E9E">
        <w:tab/>
      </w:r>
    </w:p>
    <w:p w14:paraId="54F04409" w14:textId="77777777" w:rsidR="00623F37" w:rsidRPr="00486E9E" w:rsidRDefault="00623F37" w:rsidP="00623F37">
      <w:bookmarkStart w:id="8" w:name="FIJend"/>
      <w:bookmarkEnd w:id="8"/>
    </w:p>
    <w:tbl>
      <w:tblPr>
        <w:tblW w:w="10361" w:type="dxa"/>
        <w:tblInd w:w="-90" w:type="dxa"/>
        <w:tblLook w:val="04A0" w:firstRow="1" w:lastRow="0" w:firstColumn="1" w:lastColumn="0" w:noHBand="0" w:noVBand="1"/>
      </w:tblPr>
      <w:tblGrid>
        <w:gridCol w:w="5145"/>
        <w:gridCol w:w="5216"/>
      </w:tblGrid>
      <w:tr w:rsidR="0096294D" w:rsidRPr="00486E9E" w14:paraId="02119D94" w14:textId="77777777" w:rsidTr="00EA3A1E">
        <w:trPr>
          <w:trHeight w:val="300"/>
        </w:trPr>
        <w:tc>
          <w:tcPr>
            <w:tcW w:w="5145" w:type="dxa"/>
            <w:tcBorders>
              <w:top w:val="nil"/>
              <w:left w:val="nil"/>
              <w:bottom w:val="nil"/>
              <w:right w:val="nil"/>
            </w:tcBorders>
            <w:shd w:val="clear" w:color="auto" w:fill="auto"/>
            <w:noWrap/>
            <w:vAlign w:val="bottom"/>
            <w:hideMark/>
          </w:tcPr>
          <w:p w14:paraId="206EE490" w14:textId="77777777" w:rsidR="0096294D" w:rsidRPr="00486E9E" w:rsidRDefault="0096294D" w:rsidP="000C047A">
            <w:pPr>
              <w:rPr>
                <w:color w:val="000000"/>
                <w:sz w:val="22"/>
                <w:szCs w:val="22"/>
              </w:rPr>
            </w:pPr>
            <w:r w:rsidRPr="00486E9E">
              <w:rPr>
                <w:color w:val="000000"/>
                <w:sz w:val="22"/>
                <w:szCs w:val="22"/>
              </w:rPr>
              <w:t>__________________________________</w:t>
            </w:r>
          </w:p>
        </w:tc>
        <w:tc>
          <w:tcPr>
            <w:tcW w:w="5216" w:type="dxa"/>
            <w:tcBorders>
              <w:top w:val="nil"/>
              <w:left w:val="nil"/>
              <w:bottom w:val="nil"/>
              <w:right w:val="nil"/>
            </w:tcBorders>
            <w:shd w:val="clear" w:color="auto" w:fill="auto"/>
            <w:noWrap/>
            <w:vAlign w:val="bottom"/>
            <w:hideMark/>
          </w:tcPr>
          <w:p w14:paraId="5943333D" w14:textId="77777777" w:rsidR="0096294D" w:rsidRPr="00486E9E" w:rsidRDefault="0096294D" w:rsidP="000C047A">
            <w:pPr>
              <w:rPr>
                <w:color w:val="000000"/>
                <w:sz w:val="22"/>
                <w:szCs w:val="22"/>
              </w:rPr>
            </w:pPr>
            <w:r w:rsidRPr="00486E9E">
              <w:rPr>
                <w:color w:val="000000"/>
                <w:sz w:val="22"/>
                <w:szCs w:val="22"/>
              </w:rPr>
              <w:t>__________________________________</w:t>
            </w:r>
          </w:p>
        </w:tc>
      </w:tr>
      <w:tr w:rsidR="0096294D" w:rsidRPr="009A5A5A" w14:paraId="6933AE1C" w14:textId="77777777" w:rsidTr="00EA3A1E">
        <w:trPr>
          <w:trHeight w:val="300"/>
        </w:trPr>
        <w:tc>
          <w:tcPr>
            <w:tcW w:w="5145" w:type="dxa"/>
            <w:tcBorders>
              <w:top w:val="nil"/>
              <w:left w:val="nil"/>
              <w:bottom w:val="nil"/>
              <w:right w:val="nil"/>
            </w:tcBorders>
            <w:shd w:val="clear" w:color="auto" w:fill="auto"/>
            <w:noWrap/>
            <w:vAlign w:val="center"/>
            <w:hideMark/>
          </w:tcPr>
          <w:p w14:paraId="78D6F840" w14:textId="630AFCBB" w:rsidR="0096294D" w:rsidRPr="00486E9E" w:rsidRDefault="00371BBA" w:rsidP="000C047A">
            <w:pPr>
              <w:jc w:val="both"/>
              <w:rPr>
                <w:bCs/>
                <w:color w:val="000000"/>
                <w:sz w:val="23"/>
                <w:szCs w:val="23"/>
              </w:rPr>
            </w:pPr>
            <w:proofErr w:type="gramStart"/>
            <w:r>
              <w:t xml:space="preserve">{{ </w:t>
            </w:r>
            <w:r w:rsidR="00E65D7D">
              <w:t>c</w:t>
            </w:r>
            <w:r>
              <w:t>lient.</w:t>
            </w:r>
            <w:r w:rsidR="00E65D7D">
              <w:t>n</w:t>
            </w:r>
            <w:r>
              <w:t>ame</w:t>
            </w:r>
            <w:proofErr w:type="gramEnd"/>
            <w:r>
              <w:t xml:space="preserve"> }}</w:t>
            </w:r>
          </w:p>
        </w:tc>
        <w:tc>
          <w:tcPr>
            <w:tcW w:w="5216" w:type="dxa"/>
            <w:tcBorders>
              <w:top w:val="nil"/>
              <w:left w:val="nil"/>
              <w:bottom w:val="nil"/>
              <w:right w:val="nil"/>
            </w:tcBorders>
            <w:shd w:val="clear" w:color="auto" w:fill="auto"/>
            <w:noWrap/>
            <w:vAlign w:val="center"/>
            <w:hideMark/>
          </w:tcPr>
          <w:p w14:paraId="69FEA603" w14:textId="7CFAF2B4" w:rsidR="0096294D" w:rsidRPr="00AF32A3" w:rsidRDefault="00371BBA" w:rsidP="000C047A">
            <w:pPr>
              <w:jc w:val="both"/>
              <w:rPr>
                <w:bCs/>
                <w:color w:val="000000"/>
                <w:sz w:val="23"/>
                <w:szCs w:val="23"/>
              </w:rPr>
            </w:pPr>
            <w:proofErr w:type="gramStart"/>
            <w:r>
              <w:t xml:space="preserve">{{ </w:t>
            </w:r>
            <w:r w:rsidR="00E65D7D">
              <w:t>spouse</w:t>
            </w:r>
            <w:r>
              <w:t>.</w:t>
            </w:r>
            <w:r w:rsidR="00E65D7D">
              <w:t>n</w:t>
            </w:r>
            <w:r>
              <w:t>ame</w:t>
            </w:r>
            <w:proofErr w:type="gramEnd"/>
            <w:r>
              <w:t xml:space="preserve"> }}</w:t>
            </w:r>
          </w:p>
        </w:tc>
      </w:tr>
    </w:tbl>
    <w:p w14:paraId="7EAB4D06" w14:textId="77777777" w:rsidR="00A06B10" w:rsidRDefault="00A06B10"/>
    <w:sectPr w:rsidR="00A06B10">
      <w:foot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508BE" w14:textId="77777777" w:rsidR="00BC5ED6" w:rsidRDefault="00BC5ED6" w:rsidP="00623F37">
      <w:r>
        <w:separator/>
      </w:r>
    </w:p>
  </w:endnote>
  <w:endnote w:type="continuationSeparator" w:id="0">
    <w:p w14:paraId="34B755D1" w14:textId="77777777" w:rsidR="00BC5ED6" w:rsidRDefault="00BC5ED6" w:rsidP="00623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6F07" w14:textId="77FA8392" w:rsidR="008F64B4" w:rsidRDefault="00623F37" w:rsidP="000974BE">
    <w:pPr>
      <w:pStyle w:val="Footer"/>
      <w:jc w:val="center"/>
    </w:pPr>
    <w:r>
      <w:t xml:space="preserve">Funding Instructions for </w:t>
    </w:r>
    <w:proofErr w:type="gramStart"/>
    <w:r w:rsidR="00371BBA">
      <w:t xml:space="preserve">{{ </w:t>
    </w:r>
    <w:proofErr w:type="spellStart"/>
    <w:r w:rsidR="00601124">
      <w:t>trust</w:t>
    </w:r>
    <w:proofErr w:type="gramEnd"/>
    <w:r w:rsidR="00601124">
      <w:t>_</w:t>
    </w:r>
    <w:proofErr w:type="gramStart"/>
    <w:r w:rsidR="00601124">
      <w:t>name</w:t>
    </w:r>
    <w:proofErr w:type="spellEnd"/>
    <w:r w:rsidR="00371BBA">
      <w:t xml:space="preserve"> }</w:t>
    </w:r>
    <w:proofErr w:type="gramEnd"/>
    <w:r w:rsidR="00371BBA">
      <w:t>}</w:t>
    </w:r>
  </w:p>
  <w:p w14:paraId="522E18A3" w14:textId="77777777" w:rsidR="008F64B4" w:rsidRDefault="006A5FBF" w:rsidP="006A5FBF">
    <w:pPr>
      <w:pStyle w:val="Footer"/>
      <w:jc w:val="center"/>
    </w:pPr>
    <w:r>
      <w:t xml:space="preserve">Page </w:t>
    </w:r>
    <w:r w:rsidRPr="00277664">
      <w:rPr>
        <w:bCs/>
      </w:rPr>
      <w:fldChar w:fldCharType="begin"/>
    </w:r>
    <w:r w:rsidRPr="00277664">
      <w:rPr>
        <w:bCs/>
      </w:rPr>
      <w:instrText xml:space="preserve"> PAGE </w:instrText>
    </w:r>
    <w:r w:rsidRPr="00277664">
      <w:rPr>
        <w:bCs/>
      </w:rPr>
      <w:fldChar w:fldCharType="separate"/>
    </w:r>
    <w:r w:rsidR="00D351D3">
      <w:rPr>
        <w:bCs/>
        <w:noProof/>
      </w:rPr>
      <w:t>7</w:t>
    </w:r>
    <w:r w:rsidRPr="00277664">
      <w:rPr>
        <w:bCs/>
      </w:rPr>
      <w:fldChar w:fldCharType="end"/>
    </w:r>
    <w:r w:rsidRPr="00277664">
      <w:t xml:space="preserve"> of </w:t>
    </w:r>
    <w:r w:rsidRPr="00277664">
      <w:rPr>
        <w:bCs/>
      </w:rPr>
      <w:fldChar w:fldCharType="begin"/>
    </w:r>
    <w:r w:rsidRPr="00277664">
      <w:rPr>
        <w:bCs/>
      </w:rPr>
      <w:instrText xml:space="preserve"> NUMPAGES  </w:instrText>
    </w:r>
    <w:r w:rsidRPr="00277664">
      <w:rPr>
        <w:bCs/>
      </w:rPr>
      <w:fldChar w:fldCharType="separate"/>
    </w:r>
    <w:r w:rsidR="00D351D3">
      <w:rPr>
        <w:bCs/>
        <w:noProof/>
      </w:rPr>
      <w:t>7</w:t>
    </w:r>
    <w:r w:rsidRPr="00277664">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4B0DB" w14:textId="77777777" w:rsidR="00BC5ED6" w:rsidRDefault="00BC5ED6" w:rsidP="00623F37">
      <w:r>
        <w:separator/>
      </w:r>
    </w:p>
  </w:footnote>
  <w:footnote w:type="continuationSeparator" w:id="0">
    <w:p w14:paraId="54FD444F" w14:textId="77777777" w:rsidR="00BC5ED6" w:rsidRDefault="00BC5ED6" w:rsidP="00623F37">
      <w:r>
        <w:continuationSeparator/>
      </w:r>
    </w:p>
  </w:footnote>
  <w:footnote w:id="1">
    <w:p w14:paraId="506A01E8" w14:textId="1B3BD03F" w:rsidR="00F366F2" w:rsidRDefault="00F366F2" w:rsidP="00F366F2">
      <w:pPr>
        <w:pStyle w:val="FootnoteText"/>
        <w:jc w:val="both"/>
      </w:pPr>
      <w:r>
        <w:rPr>
          <w:rStyle w:val="FootnoteReference"/>
        </w:rPr>
        <w:footnoteRef/>
      </w:r>
      <w:r>
        <w:t xml:space="preserve"> In case your insurance company fails to send you a confirmation letter, please put a copy of the change of beneficiary designation you sent to the insurance company in the </w:t>
      </w:r>
      <w:r w:rsidR="006D6D87" w:rsidRPr="006D6D87">
        <w:t xml:space="preserve">“TRUST TRANSFER DOCUMENTS” </w:t>
      </w:r>
      <w:r w:rsidR="006D6D87">
        <w:t>section located in</w:t>
      </w:r>
      <w:r w:rsidR="006D6D87" w:rsidRPr="006D6D87">
        <w:t xml:space="preserve"> the “FINANCIAL - ASSETS” tab of </w:t>
      </w:r>
      <w:r>
        <w:t>your Trust portfolio.  When you do receive the confirmation letter, you can then substitute it for the change of beneficiary designation.</w:t>
      </w:r>
    </w:p>
    <w:p w14:paraId="0DD7F188" w14:textId="77777777" w:rsidR="00F366F2" w:rsidRDefault="00F366F2" w:rsidP="00F366F2">
      <w:pPr>
        <w:pStyle w:val="FootnoteText"/>
        <w:jc w:val="both"/>
      </w:pPr>
    </w:p>
  </w:footnote>
  <w:footnote w:id="2">
    <w:p w14:paraId="3059B67D" w14:textId="6BF5D03B" w:rsidR="00623F37" w:rsidRDefault="00623F37" w:rsidP="00623F37">
      <w:pPr>
        <w:pStyle w:val="FootnoteText"/>
        <w:jc w:val="both"/>
      </w:pPr>
      <w:r>
        <w:rPr>
          <w:rStyle w:val="FootnoteReference"/>
        </w:rPr>
        <w:footnoteRef/>
      </w:r>
      <w:r>
        <w:t xml:space="preserve"> In case your retirement plan administrator fails to send you a confirmation letter, please put a copy of the change of beneficiary designation you sent to the plan administrator in the </w:t>
      </w:r>
      <w:r w:rsidR="006D6D87" w:rsidRPr="006D6D87">
        <w:t xml:space="preserve">“TRUST TRANSFER DOCUMENTS” </w:t>
      </w:r>
      <w:r w:rsidR="006D6D87">
        <w:t>section located in</w:t>
      </w:r>
      <w:r w:rsidR="006D6D87" w:rsidRPr="006D6D87">
        <w:t xml:space="preserve"> the “FINANCIAL - ASSETS” tab of </w:t>
      </w:r>
      <w:r>
        <w:t xml:space="preserve">your revocable </w:t>
      </w:r>
      <w:r w:rsidR="00FA7F3E">
        <w:t>Trust</w:t>
      </w:r>
      <w:r>
        <w:t xml:space="preserve"> portfolio.  When you do receive the confirmation letter, you can then substitute it for the change of beneficiary designation.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A25D1"/>
    <w:multiLevelType w:val="multilevel"/>
    <w:tmpl w:val="A99679BE"/>
    <w:name w:val="WealthDocs"/>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2160"/>
        </w:tabs>
        <w:ind w:left="2160" w:hanging="216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 w15:restartNumberingAfterBreak="0">
    <w:nsid w:val="47CF1660"/>
    <w:multiLevelType w:val="hybridMultilevel"/>
    <w:tmpl w:val="2D50BFB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AE6523"/>
    <w:multiLevelType w:val="hybridMultilevel"/>
    <w:tmpl w:val="8682D1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B4905D1"/>
    <w:multiLevelType w:val="hybridMultilevel"/>
    <w:tmpl w:val="CB1C7C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428964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447687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0836119">
    <w:abstractNumId w:val="0"/>
  </w:num>
  <w:num w:numId="4" w16cid:durableId="1942176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TI2MDYxMDSzMDBX0lEKTi0uzszPAykwrAUArEaHPCwAAAA="/>
  </w:docVars>
  <w:rsids>
    <w:rsidRoot w:val="00623F37"/>
    <w:rsid w:val="0004292A"/>
    <w:rsid w:val="000524DF"/>
    <w:rsid w:val="00052F0A"/>
    <w:rsid w:val="00060784"/>
    <w:rsid w:val="000661BD"/>
    <w:rsid w:val="00074E8C"/>
    <w:rsid w:val="000820C0"/>
    <w:rsid w:val="00097CDE"/>
    <w:rsid w:val="000D5E7C"/>
    <w:rsid w:val="000F4F43"/>
    <w:rsid w:val="001024E0"/>
    <w:rsid w:val="0012180B"/>
    <w:rsid w:val="00125F5F"/>
    <w:rsid w:val="00126410"/>
    <w:rsid w:val="00126B05"/>
    <w:rsid w:val="001C4A4F"/>
    <w:rsid w:val="001D6E86"/>
    <w:rsid w:val="00214D8C"/>
    <w:rsid w:val="00220050"/>
    <w:rsid w:val="00233B42"/>
    <w:rsid w:val="00235ADB"/>
    <w:rsid w:val="00242481"/>
    <w:rsid w:val="0028050E"/>
    <w:rsid w:val="002A3A95"/>
    <w:rsid w:val="002B3123"/>
    <w:rsid w:val="002D0A5C"/>
    <w:rsid w:val="002D6720"/>
    <w:rsid w:val="002E364A"/>
    <w:rsid w:val="002E42DA"/>
    <w:rsid w:val="003016CC"/>
    <w:rsid w:val="00311D85"/>
    <w:rsid w:val="003132EF"/>
    <w:rsid w:val="003169BB"/>
    <w:rsid w:val="00321B0D"/>
    <w:rsid w:val="003374A2"/>
    <w:rsid w:val="00361C10"/>
    <w:rsid w:val="00371BBA"/>
    <w:rsid w:val="00390E80"/>
    <w:rsid w:val="003927CB"/>
    <w:rsid w:val="00396089"/>
    <w:rsid w:val="003979DC"/>
    <w:rsid w:val="003A14AE"/>
    <w:rsid w:val="003C576A"/>
    <w:rsid w:val="003F14A0"/>
    <w:rsid w:val="003F6DD8"/>
    <w:rsid w:val="00404D87"/>
    <w:rsid w:val="00406B6B"/>
    <w:rsid w:val="00453B63"/>
    <w:rsid w:val="0046193C"/>
    <w:rsid w:val="00464652"/>
    <w:rsid w:val="00470556"/>
    <w:rsid w:val="00486E9E"/>
    <w:rsid w:val="004A3AC6"/>
    <w:rsid w:val="004B0D83"/>
    <w:rsid w:val="004C725F"/>
    <w:rsid w:val="004D2705"/>
    <w:rsid w:val="004D487A"/>
    <w:rsid w:val="00534613"/>
    <w:rsid w:val="00556A7C"/>
    <w:rsid w:val="00591FBB"/>
    <w:rsid w:val="005C0FAB"/>
    <w:rsid w:val="005D130F"/>
    <w:rsid w:val="005D7B0D"/>
    <w:rsid w:val="005E1873"/>
    <w:rsid w:val="005E4BA5"/>
    <w:rsid w:val="00601124"/>
    <w:rsid w:val="0060135C"/>
    <w:rsid w:val="00623175"/>
    <w:rsid w:val="00623F37"/>
    <w:rsid w:val="0064559F"/>
    <w:rsid w:val="006522E7"/>
    <w:rsid w:val="00666808"/>
    <w:rsid w:val="006A5FBF"/>
    <w:rsid w:val="006C00B8"/>
    <w:rsid w:val="006C4A17"/>
    <w:rsid w:val="006D53DF"/>
    <w:rsid w:val="006D6D87"/>
    <w:rsid w:val="006E16BB"/>
    <w:rsid w:val="00712029"/>
    <w:rsid w:val="007317AA"/>
    <w:rsid w:val="00741225"/>
    <w:rsid w:val="00742C7D"/>
    <w:rsid w:val="00775D05"/>
    <w:rsid w:val="007826B4"/>
    <w:rsid w:val="007834B0"/>
    <w:rsid w:val="0078665B"/>
    <w:rsid w:val="007963D7"/>
    <w:rsid w:val="007C79AB"/>
    <w:rsid w:val="00827885"/>
    <w:rsid w:val="00845F39"/>
    <w:rsid w:val="00854E0A"/>
    <w:rsid w:val="008A6EA0"/>
    <w:rsid w:val="008B5973"/>
    <w:rsid w:val="008D33D0"/>
    <w:rsid w:val="008E4CFE"/>
    <w:rsid w:val="008F64B4"/>
    <w:rsid w:val="008F680B"/>
    <w:rsid w:val="00906222"/>
    <w:rsid w:val="0092321C"/>
    <w:rsid w:val="009267BA"/>
    <w:rsid w:val="00942B94"/>
    <w:rsid w:val="0096294D"/>
    <w:rsid w:val="00974F2D"/>
    <w:rsid w:val="009A1016"/>
    <w:rsid w:val="009D0244"/>
    <w:rsid w:val="009E32C7"/>
    <w:rsid w:val="00A06B10"/>
    <w:rsid w:val="00A2113D"/>
    <w:rsid w:val="00A211D8"/>
    <w:rsid w:val="00A44BCA"/>
    <w:rsid w:val="00A5752D"/>
    <w:rsid w:val="00AA420A"/>
    <w:rsid w:val="00AB2157"/>
    <w:rsid w:val="00AF32A3"/>
    <w:rsid w:val="00B162D0"/>
    <w:rsid w:val="00B24EEB"/>
    <w:rsid w:val="00B35E10"/>
    <w:rsid w:val="00B45297"/>
    <w:rsid w:val="00B6379A"/>
    <w:rsid w:val="00B75897"/>
    <w:rsid w:val="00B876C8"/>
    <w:rsid w:val="00BA0ACD"/>
    <w:rsid w:val="00BC3964"/>
    <w:rsid w:val="00BC5ED6"/>
    <w:rsid w:val="00BD6784"/>
    <w:rsid w:val="00BE2421"/>
    <w:rsid w:val="00BF65E3"/>
    <w:rsid w:val="00C0221C"/>
    <w:rsid w:val="00C14FBA"/>
    <w:rsid w:val="00C175FF"/>
    <w:rsid w:val="00C3519F"/>
    <w:rsid w:val="00C438CE"/>
    <w:rsid w:val="00C57B50"/>
    <w:rsid w:val="00C62E3D"/>
    <w:rsid w:val="00C649C2"/>
    <w:rsid w:val="00C73CF4"/>
    <w:rsid w:val="00C80AA4"/>
    <w:rsid w:val="00C838CF"/>
    <w:rsid w:val="00C9201F"/>
    <w:rsid w:val="00C96D90"/>
    <w:rsid w:val="00CC3D81"/>
    <w:rsid w:val="00CC6820"/>
    <w:rsid w:val="00CD02E7"/>
    <w:rsid w:val="00CF3182"/>
    <w:rsid w:val="00D27E71"/>
    <w:rsid w:val="00D351D3"/>
    <w:rsid w:val="00D3740E"/>
    <w:rsid w:val="00D410A1"/>
    <w:rsid w:val="00D430B6"/>
    <w:rsid w:val="00D4333C"/>
    <w:rsid w:val="00D440CA"/>
    <w:rsid w:val="00D75231"/>
    <w:rsid w:val="00D92AD7"/>
    <w:rsid w:val="00DA6769"/>
    <w:rsid w:val="00DB5140"/>
    <w:rsid w:val="00DC2DBF"/>
    <w:rsid w:val="00DC77C4"/>
    <w:rsid w:val="00DD0673"/>
    <w:rsid w:val="00DD1D41"/>
    <w:rsid w:val="00DE255B"/>
    <w:rsid w:val="00DE6BBE"/>
    <w:rsid w:val="00E02AD6"/>
    <w:rsid w:val="00E052E4"/>
    <w:rsid w:val="00E10542"/>
    <w:rsid w:val="00E5566F"/>
    <w:rsid w:val="00E65D7D"/>
    <w:rsid w:val="00E75D58"/>
    <w:rsid w:val="00E845E8"/>
    <w:rsid w:val="00E9328C"/>
    <w:rsid w:val="00E93FB7"/>
    <w:rsid w:val="00E975DD"/>
    <w:rsid w:val="00EA3A1E"/>
    <w:rsid w:val="00EB69DB"/>
    <w:rsid w:val="00EC03EB"/>
    <w:rsid w:val="00EC6862"/>
    <w:rsid w:val="00EE111C"/>
    <w:rsid w:val="00EF52E6"/>
    <w:rsid w:val="00F27114"/>
    <w:rsid w:val="00F31D29"/>
    <w:rsid w:val="00F366F2"/>
    <w:rsid w:val="00F52CD3"/>
    <w:rsid w:val="00F552CE"/>
    <w:rsid w:val="00F70458"/>
    <w:rsid w:val="00F7209C"/>
    <w:rsid w:val="00F7432A"/>
    <w:rsid w:val="00F8624E"/>
    <w:rsid w:val="00FA7F3E"/>
    <w:rsid w:val="00FB06D0"/>
    <w:rsid w:val="00FB4C3C"/>
    <w:rsid w:val="00FC2AC8"/>
    <w:rsid w:val="00FE3657"/>
    <w:rsid w:val="00FF09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1CC6"/>
  <w15:docId w15:val="{90157F20-8A19-4470-97CD-5F445006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37"/>
    <w:pPr>
      <w:spacing w:after="0" w:line="240" w:lineRule="auto"/>
    </w:pPr>
    <w:rPr>
      <w:rFonts w:eastAsia="Times New Roman"/>
    </w:rPr>
  </w:style>
  <w:style w:type="paragraph" w:styleId="Heading1">
    <w:name w:val="heading 1"/>
    <w:basedOn w:val="Normal"/>
    <w:next w:val="Heading2"/>
    <w:link w:val="Heading1Char"/>
    <w:uiPriority w:val="99"/>
    <w:qFormat/>
    <w:rsid w:val="00623F37"/>
    <w:pPr>
      <w:keepNext/>
      <w:numPr>
        <w:ilvl w:val="1"/>
        <w:numId w:val="3"/>
      </w:numPr>
      <w:spacing w:before="240" w:after="360" w:line="400" w:lineRule="exact"/>
      <w:jc w:val="center"/>
      <w:outlineLvl w:val="0"/>
    </w:pPr>
    <w:rPr>
      <w:rFonts w:ascii="Arial" w:hAnsi="Arial" w:cs="Arial"/>
      <w:b/>
      <w:bCs/>
      <w:kern w:val="32"/>
      <w:sz w:val="32"/>
      <w:szCs w:val="32"/>
    </w:rPr>
  </w:style>
  <w:style w:type="paragraph" w:styleId="Heading2">
    <w:name w:val="heading 2"/>
    <w:basedOn w:val="Normal"/>
    <w:next w:val="TextHeading2"/>
    <w:link w:val="Heading2Char"/>
    <w:uiPriority w:val="99"/>
    <w:qFormat/>
    <w:rsid w:val="00623F37"/>
    <w:pPr>
      <w:keepNext/>
      <w:keepLines/>
      <w:numPr>
        <w:ilvl w:val="2"/>
        <w:numId w:val="3"/>
      </w:numPr>
      <w:spacing w:before="120" w:after="120"/>
      <w:outlineLvl w:val="1"/>
    </w:pPr>
    <w:rPr>
      <w:rFonts w:ascii="Arial" w:hAnsi="Arial" w:cs="Arial"/>
      <w:b/>
      <w:bCs/>
    </w:rPr>
  </w:style>
  <w:style w:type="paragraph" w:styleId="Heading3">
    <w:name w:val="heading 3"/>
    <w:basedOn w:val="Normal"/>
    <w:next w:val="TextHeading3"/>
    <w:link w:val="Heading3Char"/>
    <w:uiPriority w:val="99"/>
    <w:qFormat/>
    <w:rsid w:val="00623F37"/>
    <w:pPr>
      <w:keepNext/>
      <w:keepLines/>
      <w:numPr>
        <w:ilvl w:val="3"/>
        <w:numId w:val="3"/>
      </w:numPr>
      <w:spacing w:before="120" w:after="120"/>
      <w:ind w:right="720"/>
      <w:outlineLvl w:val="2"/>
    </w:pPr>
    <w:rPr>
      <w:rFonts w:ascii="Arial" w:hAnsi="Arial" w:cs="Arial"/>
      <w:b/>
      <w:bCs/>
    </w:rPr>
  </w:style>
  <w:style w:type="paragraph" w:styleId="Heading4">
    <w:name w:val="heading 4"/>
    <w:basedOn w:val="Normal"/>
    <w:next w:val="TextHeading4"/>
    <w:link w:val="Heading4Char"/>
    <w:uiPriority w:val="99"/>
    <w:qFormat/>
    <w:rsid w:val="00623F37"/>
    <w:pPr>
      <w:keepNext/>
      <w:keepLines/>
      <w:numPr>
        <w:ilvl w:val="4"/>
        <w:numId w:val="3"/>
      </w:numPr>
      <w:tabs>
        <w:tab w:val="left" w:pos="1987"/>
      </w:tabs>
      <w:spacing w:before="120" w:after="120"/>
      <w:ind w:right="1440"/>
      <w:outlineLvl w:val="3"/>
    </w:pPr>
    <w:rPr>
      <w:rFonts w:ascii="Arial" w:hAnsi="Arial" w:cs="Arial"/>
      <w:b/>
      <w:bCs/>
    </w:rPr>
  </w:style>
  <w:style w:type="paragraph" w:styleId="Heading5">
    <w:name w:val="heading 5"/>
    <w:basedOn w:val="Normal"/>
    <w:next w:val="Normal"/>
    <w:link w:val="Heading5Char"/>
    <w:uiPriority w:val="99"/>
    <w:qFormat/>
    <w:rsid w:val="00623F37"/>
    <w:pPr>
      <w:keepNext/>
      <w:keepLines/>
      <w:numPr>
        <w:ilvl w:val="5"/>
        <w:numId w:val="3"/>
      </w:numPr>
      <w:spacing w:before="120" w:after="120"/>
      <w:ind w:right="2160"/>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23F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9"/>
    <w:rsid w:val="00623F37"/>
    <w:rPr>
      <w:rFonts w:ascii="Arial" w:eastAsia="Times New Roman" w:hAnsi="Arial" w:cs="Arial"/>
      <w:b/>
      <w:bCs/>
    </w:rPr>
  </w:style>
  <w:style w:type="character" w:customStyle="1" w:styleId="Heading3Char">
    <w:name w:val="Heading 3 Char"/>
    <w:basedOn w:val="DefaultParagraphFont"/>
    <w:link w:val="Heading3"/>
    <w:uiPriority w:val="99"/>
    <w:rsid w:val="00623F37"/>
    <w:rPr>
      <w:rFonts w:ascii="Arial" w:eastAsia="Times New Roman" w:hAnsi="Arial" w:cs="Arial"/>
      <w:b/>
      <w:bCs/>
    </w:rPr>
  </w:style>
  <w:style w:type="character" w:customStyle="1" w:styleId="Heading4Char">
    <w:name w:val="Heading 4 Char"/>
    <w:basedOn w:val="DefaultParagraphFont"/>
    <w:link w:val="Heading4"/>
    <w:uiPriority w:val="99"/>
    <w:rsid w:val="00623F37"/>
    <w:rPr>
      <w:rFonts w:ascii="Arial" w:eastAsia="Times New Roman" w:hAnsi="Arial" w:cs="Arial"/>
      <w:b/>
      <w:bCs/>
    </w:rPr>
  </w:style>
  <w:style w:type="character" w:customStyle="1" w:styleId="Heading5Char">
    <w:name w:val="Heading 5 Char"/>
    <w:basedOn w:val="DefaultParagraphFont"/>
    <w:link w:val="Heading5"/>
    <w:uiPriority w:val="99"/>
    <w:rsid w:val="00623F37"/>
    <w:rPr>
      <w:rFonts w:ascii="Arial" w:eastAsia="Times New Roman" w:hAnsi="Arial" w:cs="Arial"/>
      <w:b/>
      <w:bCs/>
    </w:rPr>
  </w:style>
  <w:style w:type="paragraph" w:customStyle="1" w:styleId="TextHeading2">
    <w:name w:val="Text Heading 2"/>
    <w:link w:val="TextHeading2Char"/>
    <w:rsid w:val="00623F37"/>
    <w:pPr>
      <w:spacing w:before="120" w:after="120" w:line="240" w:lineRule="auto"/>
      <w:jc w:val="both"/>
    </w:pPr>
    <w:rPr>
      <w:rFonts w:eastAsia="Times New Roman"/>
    </w:rPr>
  </w:style>
  <w:style w:type="paragraph" w:customStyle="1" w:styleId="TextHeading3">
    <w:name w:val="Text Heading 3"/>
    <w:rsid w:val="00623F37"/>
    <w:pPr>
      <w:spacing w:before="120" w:after="120" w:line="240" w:lineRule="auto"/>
      <w:ind w:left="720" w:right="720"/>
      <w:jc w:val="both"/>
    </w:pPr>
    <w:rPr>
      <w:rFonts w:eastAsia="Times New Roman"/>
    </w:rPr>
  </w:style>
  <w:style w:type="paragraph" w:customStyle="1" w:styleId="TextHeading4">
    <w:name w:val="Text Heading 4"/>
    <w:uiPriority w:val="99"/>
    <w:rsid w:val="00623F37"/>
    <w:pPr>
      <w:spacing w:before="120" w:after="120" w:line="240" w:lineRule="auto"/>
      <w:ind w:left="1440" w:right="1440"/>
      <w:jc w:val="both"/>
    </w:pPr>
    <w:rPr>
      <w:rFonts w:eastAsia="Times New Roman"/>
    </w:rPr>
  </w:style>
  <w:style w:type="paragraph" w:styleId="Footer">
    <w:name w:val="footer"/>
    <w:basedOn w:val="Normal"/>
    <w:link w:val="FooterChar"/>
    <w:uiPriority w:val="99"/>
    <w:rsid w:val="00623F37"/>
    <w:pPr>
      <w:tabs>
        <w:tab w:val="center" w:pos="4320"/>
        <w:tab w:val="right" w:pos="8640"/>
      </w:tabs>
    </w:pPr>
  </w:style>
  <w:style w:type="character" w:customStyle="1" w:styleId="FooterChar">
    <w:name w:val="Footer Char"/>
    <w:basedOn w:val="DefaultParagraphFont"/>
    <w:link w:val="Footer"/>
    <w:uiPriority w:val="99"/>
    <w:rsid w:val="00623F37"/>
    <w:rPr>
      <w:rFonts w:eastAsia="Times New Roman"/>
    </w:rPr>
  </w:style>
  <w:style w:type="paragraph" w:styleId="FootnoteText">
    <w:name w:val="footnote text"/>
    <w:basedOn w:val="Normal"/>
    <w:link w:val="FootnoteTextChar"/>
    <w:semiHidden/>
    <w:rsid w:val="00623F37"/>
    <w:rPr>
      <w:sz w:val="20"/>
      <w:szCs w:val="20"/>
    </w:rPr>
  </w:style>
  <w:style w:type="character" w:customStyle="1" w:styleId="FootnoteTextChar">
    <w:name w:val="Footnote Text Char"/>
    <w:basedOn w:val="DefaultParagraphFont"/>
    <w:link w:val="FootnoteText"/>
    <w:semiHidden/>
    <w:rsid w:val="00623F37"/>
    <w:rPr>
      <w:rFonts w:eastAsia="Times New Roman"/>
      <w:sz w:val="20"/>
      <w:szCs w:val="20"/>
    </w:rPr>
  </w:style>
  <w:style w:type="character" w:styleId="FootnoteReference">
    <w:name w:val="footnote reference"/>
    <w:semiHidden/>
    <w:rsid w:val="00623F37"/>
    <w:rPr>
      <w:rFonts w:cs="Times New Roman"/>
      <w:vertAlign w:val="superscript"/>
    </w:rPr>
  </w:style>
  <w:style w:type="paragraph" w:customStyle="1" w:styleId="DocumentTitle">
    <w:name w:val="Document Title"/>
    <w:next w:val="TextHeading2"/>
    <w:uiPriority w:val="99"/>
    <w:rsid w:val="00623F37"/>
    <w:pPr>
      <w:keepNext/>
      <w:keepLines/>
      <w:numPr>
        <w:numId w:val="3"/>
      </w:numPr>
      <w:spacing w:after="480" w:line="400" w:lineRule="exact"/>
      <w:jc w:val="center"/>
      <w:outlineLvl w:val="0"/>
    </w:pPr>
    <w:rPr>
      <w:rFonts w:ascii="Arial" w:eastAsia="Times New Roman" w:hAnsi="Arial" w:cs="Arial"/>
      <w:b/>
      <w:bCs/>
      <w:sz w:val="36"/>
      <w:szCs w:val="36"/>
    </w:rPr>
  </w:style>
  <w:style w:type="paragraph" w:customStyle="1" w:styleId="Style1">
    <w:name w:val="Style1"/>
    <w:next w:val="TextHeading2"/>
    <w:uiPriority w:val="99"/>
    <w:rsid w:val="00623F37"/>
    <w:pPr>
      <w:keepNext/>
      <w:spacing w:before="240" w:after="120" w:line="240" w:lineRule="auto"/>
    </w:pPr>
    <w:rPr>
      <w:rFonts w:ascii="Arial" w:eastAsia="Times New Roman" w:hAnsi="Arial" w:cs="Arial"/>
      <w:b/>
      <w:bCs/>
    </w:rPr>
  </w:style>
  <w:style w:type="character" w:customStyle="1" w:styleId="Quick">
    <w:name w:val="Quick _"/>
    <w:basedOn w:val="DefaultParagraphFont"/>
    <w:rsid w:val="00623F37"/>
  </w:style>
  <w:style w:type="paragraph" w:styleId="Header">
    <w:name w:val="header"/>
    <w:basedOn w:val="Normal"/>
    <w:link w:val="HeaderChar"/>
    <w:uiPriority w:val="99"/>
    <w:unhideWhenUsed/>
    <w:rsid w:val="006A5FBF"/>
    <w:pPr>
      <w:tabs>
        <w:tab w:val="center" w:pos="4680"/>
        <w:tab w:val="right" w:pos="9360"/>
      </w:tabs>
    </w:pPr>
  </w:style>
  <w:style w:type="character" w:customStyle="1" w:styleId="HeaderChar">
    <w:name w:val="Header Char"/>
    <w:basedOn w:val="DefaultParagraphFont"/>
    <w:link w:val="Header"/>
    <w:uiPriority w:val="99"/>
    <w:rsid w:val="006A5FBF"/>
    <w:rPr>
      <w:rFonts w:eastAsia="Times New Roman"/>
    </w:rPr>
  </w:style>
  <w:style w:type="paragraph" w:customStyle="1" w:styleId="Heading2Unnumbered">
    <w:name w:val="Heading 2 Unnumbered"/>
    <w:basedOn w:val="Heading2"/>
    <w:rsid w:val="004C725F"/>
    <w:pPr>
      <w:numPr>
        <w:ilvl w:val="0"/>
        <w:numId w:val="0"/>
      </w:numPr>
      <w:spacing w:before="240"/>
    </w:pPr>
    <w:rPr>
      <w:rFonts w:cs="Times New Roman"/>
      <w:bCs w:val="0"/>
      <w:szCs w:val="20"/>
    </w:rPr>
  </w:style>
  <w:style w:type="character" w:styleId="PlaceholderText">
    <w:name w:val="Placeholder Text"/>
    <w:basedOn w:val="DefaultParagraphFont"/>
    <w:uiPriority w:val="99"/>
    <w:semiHidden/>
    <w:rsid w:val="00060784"/>
    <w:rPr>
      <w:color w:val="808080"/>
    </w:rPr>
  </w:style>
  <w:style w:type="character" w:customStyle="1" w:styleId="TextHeading2Char">
    <w:name w:val="Text Heading 2 Char"/>
    <w:link w:val="TextHeading2"/>
    <w:locked/>
    <w:rsid w:val="008F64B4"/>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09334">
      <w:bodyDiv w:val="1"/>
      <w:marLeft w:val="0"/>
      <w:marRight w:val="0"/>
      <w:marTop w:val="0"/>
      <w:marBottom w:val="0"/>
      <w:divBdr>
        <w:top w:val="none" w:sz="0" w:space="0" w:color="auto"/>
        <w:left w:val="none" w:sz="0" w:space="0" w:color="auto"/>
        <w:bottom w:val="none" w:sz="0" w:space="0" w:color="auto"/>
        <w:right w:val="none" w:sz="0" w:space="0" w:color="auto"/>
      </w:divBdr>
    </w:div>
    <w:div w:id="271909099">
      <w:bodyDiv w:val="1"/>
      <w:marLeft w:val="0"/>
      <w:marRight w:val="0"/>
      <w:marTop w:val="0"/>
      <w:marBottom w:val="0"/>
      <w:divBdr>
        <w:top w:val="none" w:sz="0" w:space="0" w:color="auto"/>
        <w:left w:val="none" w:sz="0" w:space="0" w:color="auto"/>
        <w:bottom w:val="none" w:sz="0" w:space="0" w:color="auto"/>
        <w:right w:val="none" w:sz="0" w:space="0" w:color="auto"/>
      </w:divBdr>
    </w:div>
    <w:div w:id="405223154">
      <w:bodyDiv w:val="1"/>
      <w:marLeft w:val="0"/>
      <w:marRight w:val="0"/>
      <w:marTop w:val="0"/>
      <w:marBottom w:val="0"/>
      <w:divBdr>
        <w:top w:val="none" w:sz="0" w:space="0" w:color="auto"/>
        <w:left w:val="none" w:sz="0" w:space="0" w:color="auto"/>
        <w:bottom w:val="none" w:sz="0" w:space="0" w:color="auto"/>
        <w:right w:val="none" w:sz="0" w:space="0" w:color="auto"/>
      </w:divBdr>
    </w:div>
    <w:div w:id="557866699">
      <w:bodyDiv w:val="1"/>
      <w:marLeft w:val="0"/>
      <w:marRight w:val="0"/>
      <w:marTop w:val="0"/>
      <w:marBottom w:val="0"/>
      <w:divBdr>
        <w:top w:val="none" w:sz="0" w:space="0" w:color="auto"/>
        <w:left w:val="none" w:sz="0" w:space="0" w:color="auto"/>
        <w:bottom w:val="none" w:sz="0" w:space="0" w:color="auto"/>
        <w:right w:val="none" w:sz="0" w:space="0" w:color="auto"/>
      </w:divBdr>
    </w:div>
    <w:div w:id="781992677">
      <w:bodyDiv w:val="1"/>
      <w:marLeft w:val="0"/>
      <w:marRight w:val="0"/>
      <w:marTop w:val="0"/>
      <w:marBottom w:val="0"/>
      <w:divBdr>
        <w:top w:val="none" w:sz="0" w:space="0" w:color="auto"/>
        <w:left w:val="none" w:sz="0" w:space="0" w:color="auto"/>
        <w:bottom w:val="none" w:sz="0" w:space="0" w:color="auto"/>
        <w:right w:val="none" w:sz="0" w:space="0" w:color="auto"/>
      </w:divBdr>
    </w:div>
    <w:div w:id="827938129">
      <w:bodyDiv w:val="1"/>
      <w:marLeft w:val="0"/>
      <w:marRight w:val="0"/>
      <w:marTop w:val="0"/>
      <w:marBottom w:val="0"/>
      <w:divBdr>
        <w:top w:val="none" w:sz="0" w:space="0" w:color="auto"/>
        <w:left w:val="none" w:sz="0" w:space="0" w:color="auto"/>
        <w:bottom w:val="none" w:sz="0" w:space="0" w:color="auto"/>
        <w:right w:val="none" w:sz="0" w:space="0" w:color="auto"/>
      </w:divBdr>
    </w:div>
    <w:div w:id="853957778">
      <w:bodyDiv w:val="1"/>
      <w:marLeft w:val="0"/>
      <w:marRight w:val="0"/>
      <w:marTop w:val="0"/>
      <w:marBottom w:val="0"/>
      <w:divBdr>
        <w:top w:val="none" w:sz="0" w:space="0" w:color="auto"/>
        <w:left w:val="none" w:sz="0" w:space="0" w:color="auto"/>
        <w:bottom w:val="none" w:sz="0" w:space="0" w:color="auto"/>
        <w:right w:val="none" w:sz="0" w:space="0" w:color="auto"/>
      </w:divBdr>
    </w:div>
    <w:div w:id="1166749147">
      <w:bodyDiv w:val="1"/>
      <w:marLeft w:val="0"/>
      <w:marRight w:val="0"/>
      <w:marTop w:val="0"/>
      <w:marBottom w:val="0"/>
      <w:divBdr>
        <w:top w:val="none" w:sz="0" w:space="0" w:color="auto"/>
        <w:left w:val="none" w:sz="0" w:space="0" w:color="auto"/>
        <w:bottom w:val="none" w:sz="0" w:space="0" w:color="auto"/>
        <w:right w:val="none" w:sz="0" w:space="0" w:color="auto"/>
      </w:divBdr>
    </w:div>
    <w:div w:id="156560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21771b9d-5ea0-4f02-9038-1458a1d45e89" xsi:nil="true"/>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3" ma:contentTypeDescription="Create a new document." ma:contentTypeScope="" ma:versionID="ee219a083fd65c38b9c21115fb260f49">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c0a4ff517c157311107063ccdbbcee85"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descrip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c502cb9-731d-4eb6-b2ba-6df1c87e9a85}"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78DA4D-264B-40B1-91A9-33E66C673B34}">
  <ds:schemaRefs>
    <ds:schemaRef ds:uri="http://schemas.microsoft.com/sharepoint/v3/contenttype/forms"/>
  </ds:schemaRefs>
</ds:datastoreItem>
</file>

<file path=customXml/itemProps2.xml><?xml version="1.0" encoding="utf-8"?>
<ds:datastoreItem xmlns:ds="http://schemas.openxmlformats.org/officeDocument/2006/customXml" ds:itemID="{967ED8D9-E741-48AE-8490-C04C4A304C72}">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F558E632-199A-4483-90A7-65905F200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3307</Words>
  <Characters>17199</Characters>
  <Application>Microsoft Office Word</Application>
  <DocSecurity>0</DocSecurity>
  <Lines>409</Lines>
  <Paragraphs>262</Paragraphs>
  <ScaleCrop>false</ScaleCrop>
  <HeadingPairs>
    <vt:vector size="2" baseType="variant">
      <vt:variant>
        <vt:lpstr>Title</vt:lpstr>
      </vt:variant>
      <vt:variant>
        <vt:i4>1</vt:i4>
      </vt:variant>
    </vt:vector>
  </HeadingPairs>
  <TitlesOfParts>
    <vt:vector size="1" baseType="lpstr">
      <vt:lpstr>Funding Instructions</vt:lpstr>
    </vt:vector>
  </TitlesOfParts>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Funding Instructions</dc:title>
  <dc:subject/>
  <dc:creator>Michele Johnson</dc:creator>
  <cp:keywords/>
  <dc:description/>
  <cp:lastModifiedBy>Ryan Magel</cp:lastModifiedBy>
  <cp:revision>30</cp:revision>
  <cp:lastPrinted>2021-04-19T20:24:00Z</cp:lastPrinted>
  <dcterms:created xsi:type="dcterms:W3CDTF">2025-05-07T21:16:00Z</dcterms:created>
  <dcterms:modified xsi:type="dcterms:W3CDTF">2025-06-19T21:19:00Z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0x01010020398E90493DC544A6378F97B50DA7CF</vt:lpwstr>
  </property>
  <property fmtid="{D5CDD505-2E9C-101B-9397-08002B2CF9AE}" pid="3" name="MediaServiceImageTags">
    <vt:lpwstr/>
  </property>
</Properties>
</file>