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F0F52" w14:textId="387E789F" w:rsidR="00314052" w:rsidRDefault="00314052" w:rsidP="00E06288">
      <w:pPr>
        <w:pStyle w:val="SubsectionNormal"/>
      </w:pPr>
      <w:r>
        <w:t xml:space="preserve">When making distributions under Subsections </w:t>
      </w:r>
      <w:r w:rsidR="00E06288">
        <w:t>(a)</w:t>
      </w:r>
      <w:r>
        <w:t xml:space="preserve"> and </w:t>
      </w:r>
      <w:r w:rsidR="00E06288">
        <w:t>(c)</w:t>
      </w:r>
      <w:r>
        <w:t xml:space="preserve">, our Trustee shall give equal consideration to the incapacitated Trustor’s needs and the needs of the other Trustor without any priority between us. </w:t>
      </w:r>
    </w:p>
    <w:p w14:paraId="583B8C5D" w14:textId="77777777" w:rsidR="00314052" w:rsidRDefault="00314052" w:rsidP="00E06288">
      <w:pPr>
        <w:pStyle w:val="SubsectionNormal"/>
      </w:pPr>
      <w:r>
        <w:t xml:space="preserve">Our Trustee may make unequal distributions, distributions to one of us but not the other, or no distributions. </w:t>
      </w:r>
    </w:p>
    <w:p w14:paraId="71548A0F" w14:textId="4A1F3E71" w:rsidR="0058710C" w:rsidRDefault="00314052" w:rsidP="00E06288">
      <w:pPr>
        <w:pStyle w:val="SubsectionNormal"/>
      </w:pPr>
      <w:r>
        <w:t xml:space="preserve">A distribution made to the other Trustor under this Section will not be considered an </w:t>
      </w:r>
      <w:proofErr w:type="gramStart"/>
      <w:r>
        <w:t>advancement, and</w:t>
      </w:r>
      <w:proofErr w:type="gramEnd"/>
      <w:r>
        <w:t xml:space="preserve"> will not be charged against any trust share of the other Trustor that may be distributable to the other Trustor for the other Trustor’s benefit under any other provision of this trust. </w:t>
      </w:r>
    </w:p>
    <w:sectPr w:rsidR="0058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52"/>
    <w:rsid w:val="00015BA7"/>
    <w:rsid w:val="00043CF6"/>
    <w:rsid w:val="00051DFF"/>
    <w:rsid w:val="000F116E"/>
    <w:rsid w:val="00176685"/>
    <w:rsid w:val="002D0423"/>
    <w:rsid w:val="002E34D8"/>
    <w:rsid w:val="00314052"/>
    <w:rsid w:val="00462FBE"/>
    <w:rsid w:val="004A11E2"/>
    <w:rsid w:val="005126D1"/>
    <w:rsid w:val="00531835"/>
    <w:rsid w:val="00584B1E"/>
    <w:rsid w:val="0058710C"/>
    <w:rsid w:val="006833B5"/>
    <w:rsid w:val="00691B3F"/>
    <w:rsid w:val="006D2A75"/>
    <w:rsid w:val="0070579F"/>
    <w:rsid w:val="0072570C"/>
    <w:rsid w:val="00760F47"/>
    <w:rsid w:val="0076232B"/>
    <w:rsid w:val="00786079"/>
    <w:rsid w:val="008D310A"/>
    <w:rsid w:val="00976620"/>
    <w:rsid w:val="00AF00A9"/>
    <w:rsid w:val="00C72B84"/>
    <w:rsid w:val="00DD518D"/>
    <w:rsid w:val="00E06288"/>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5C2A"/>
  <w15:chartTrackingRefBased/>
  <w15:docId w15:val="{B111102B-7FF0-4D63-B4A3-F14BEAE6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314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314052"/>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314052"/>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314052"/>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314052"/>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314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052"/>
    <w:pPr>
      <w:spacing w:before="160"/>
      <w:jc w:val="center"/>
    </w:pPr>
    <w:rPr>
      <w:i/>
      <w:iCs/>
      <w:color w:val="404040" w:themeColor="text1" w:themeTint="BF"/>
    </w:rPr>
  </w:style>
  <w:style w:type="character" w:customStyle="1" w:styleId="QuoteChar">
    <w:name w:val="Quote Char"/>
    <w:basedOn w:val="DefaultParagraphFont"/>
    <w:link w:val="Quote"/>
    <w:uiPriority w:val="29"/>
    <w:rsid w:val="00314052"/>
    <w:rPr>
      <w:i/>
      <w:iCs/>
      <w:color w:val="404040" w:themeColor="text1" w:themeTint="BF"/>
      <w:sz w:val="22"/>
      <w:szCs w:val="22"/>
    </w:rPr>
  </w:style>
  <w:style w:type="character" w:styleId="IntenseEmphasis">
    <w:name w:val="Intense Emphasis"/>
    <w:basedOn w:val="DefaultParagraphFont"/>
    <w:uiPriority w:val="21"/>
    <w:qFormat/>
    <w:rsid w:val="00314052"/>
    <w:rPr>
      <w:i/>
      <w:iCs/>
      <w:color w:val="0F4761" w:themeColor="accent1" w:themeShade="BF"/>
    </w:rPr>
  </w:style>
  <w:style w:type="paragraph" w:styleId="IntenseQuote">
    <w:name w:val="Intense Quote"/>
    <w:basedOn w:val="Normal"/>
    <w:next w:val="Normal"/>
    <w:link w:val="IntenseQuoteChar"/>
    <w:uiPriority w:val="30"/>
    <w:qFormat/>
    <w:rsid w:val="00314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052"/>
    <w:rPr>
      <w:i/>
      <w:iCs/>
      <w:color w:val="0F4761" w:themeColor="accent1" w:themeShade="BF"/>
      <w:sz w:val="22"/>
      <w:szCs w:val="22"/>
    </w:rPr>
  </w:style>
  <w:style w:type="character" w:styleId="IntenseReference">
    <w:name w:val="Intense Reference"/>
    <w:basedOn w:val="DefaultParagraphFont"/>
    <w:uiPriority w:val="32"/>
    <w:qFormat/>
    <w:rsid w:val="00314052"/>
    <w:rPr>
      <w:b/>
      <w:bCs/>
      <w:smallCaps/>
      <w:color w:val="0F4761" w:themeColor="accent1" w:themeShade="BF"/>
      <w:spacing w:val="5"/>
    </w:rPr>
  </w:style>
  <w:style w:type="character" w:customStyle="1" w:styleId="TextHeading3Char">
    <w:name w:val="Text Heading 3 Char"/>
    <w:link w:val="TextHeading3"/>
    <w:locked/>
    <w:rsid w:val="00314052"/>
    <w:rPr>
      <w:rFonts w:ascii="Times New Roman" w:eastAsia="Times New Roman" w:hAnsi="Times New Roman" w:cs="Times New Roman"/>
      <w:kern w:val="0"/>
      <w:szCs w:val="20"/>
      <w14:ligatures w14:val="none"/>
    </w:rPr>
  </w:style>
  <w:style w:type="paragraph" w:customStyle="1" w:styleId="SubsectionNormal">
    <w:name w:val="Subsection Normal"/>
    <w:basedOn w:val="TextHeading3"/>
    <w:qFormat/>
    <w:rsid w:val="00E06288"/>
    <w:rPr>
      <w:kern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509</Characters>
  <Application>Microsoft Office Word</Application>
  <DocSecurity>0</DocSecurity>
  <Lines>9</Lines>
  <Paragraphs>3</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2</cp:revision>
  <dcterms:created xsi:type="dcterms:W3CDTF">2025-05-07T22:54:00Z</dcterms:created>
  <dcterms:modified xsi:type="dcterms:W3CDTF">2025-07-07T18:16:00Z</dcterms:modified>
</cp:coreProperties>
</file>