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1514" w14:textId="3DFD0302" w:rsidR="00AF48CC" w:rsidRDefault="00CA0754" w:rsidP="00DF40E7">
      <w:pPr>
        <w:pStyle w:val="DocumentTitle"/>
      </w:pPr>
      <w:r>
        <w:t xml:space="preserve">Personal Property Memorandum </w:t>
      </w:r>
      <w:r>
        <w:br/>
        <w:t xml:space="preserve">of </w:t>
      </w:r>
      <w:proofErr w:type="gramStart"/>
      <w:r w:rsidR="00A21BC4">
        <w:t xml:space="preserve">{{ </w:t>
      </w:r>
      <w:r w:rsidR="00D53ED0">
        <w:t>client.name</w:t>
      </w:r>
      <w:proofErr w:type="gramEnd"/>
      <w:r w:rsidR="00A21BC4">
        <w:t xml:space="preserve"> }}</w:t>
      </w:r>
    </w:p>
    <w:p w14:paraId="7D474BA5" w14:textId="416087BD" w:rsidR="00AF48CC" w:rsidRDefault="00CA0754">
      <w:pPr>
        <w:pStyle w:val="TextHeading2"/>
      </w:pPr>
      <w:r>
        <w:t xml:space="preserve">I, </w:t>
      </w:r>
      <w:proofErr w:type="gramStart"/>
      <w:r w:rsidR="00A21BC4">
        <w:t xml:space="preserve">{{ </w:t>
      </w:r>
      <w:r w:rsidR="00D53ED0">
        <w:t>client.name</w:t>
      </w:r>
      <w:proofErr w:type="gramEnd"/>
      <w:r w:rsidR="00A21BC4">
        <w:t xml:space="preserve"> }}</w:t>
      </w:r>
      <w:r>
        <w:t>, signed the document that establishe</w:t>
      </w:r>
      <w:r w:rsidR="00664CE1">
        <w:t>d</w:t>
      </w:r>
      <w:r>
        <w:t xml:space="preserve"> the </w:t>
      </w:r>
      <w:proofErr w:type="gramStart"/>
      <w:r w:rsidR="00A21BC4">
        <w:t xml:space="preserve">{{ </w:t>
      </w:r>
      <w:proofErr w:type="spellStart"/>
      <w:r w:rsidR="00D53ED0">
        <w:t>trust</w:t>
      </w:r>
      <w:proofErr w:type="gramEnd"/>
      <w:r w:rsidR="00D53ED0">
        <w:t>_</w:t>
      </w:r>
      <w:proofErr w:type="gramStart"/>
      <w:r w:rsidR="00D53ED0">
        <w:t>name</w:t>
      </w:r>
      <w:proofErr w:type="spellEnd"/>
      <w:r w:rsidR="00A21BC4">
        <w:t xml:space="preserve"> }</w:t>
      </w:r>
      <w:proofErr w:type="gramEnd"/>
      <w:r w:rsidR="00A21BC4">
        <w:t>}</w:t>
      </w:r>
      <w:r w:rsidR="00664CE1">
        <w:t xml:space="preserve"> dated </w:t>
      </w:r>
      <w:proofErr w:type="gramStart"/>
      <w:r w:rsidR="00A21BC4">
        <w:t xml:space="preserve">{{ </w:t>
      </w:r>
      <w:proofErr w:type="spellStart"/>
      <w:r w:rsidR="00D53ED0">
        <w:t>trust</w:t>
      </w:r>
      <w:proofErr w:type="gramEnd"/>
      <w:r w:rsidR="00D53ED0">
        <w:t>_</w:t>
      </w:r>
      <w:proofErr w:type="gramStart"/>
      <w:r w:rsidR="00D53ED0">
        <w:t>date</w:t>
      </w:r>
      <w:proofErr w:type="spellEnd"/>
      <w:r w:rsidR="00A21BC4">
        <w:t xml:space="preserve"> }</w:t>
      </w:r>
      <w:proofErr w:type="gramEnd"/>
      <w:r w:rsidR="00A21BC4">
        <w:t>}</w:t>
      </w:r>
      <w:r>
        <w:t>.  The trust refers to the disposition at my death of certain items of tangible personal property in accordance with a memorandum signed by me.  I make this memorandum for that purpose.</w:t>
      </w:r>
    </w:p>
    <w:p w14:paraId="332DFFAA" w14:textId="77777777" w:rsidR="00AF48CC" w:rsidRDefault="00CA0754">
      <w:pPr>
        <w:pStyle w:val="TextHeading2"/>
      </w:pPr>
      <w:r>
        <w:t>If an item is marked with an asterisk, it is to be distributed to the designated recipient on my death, even if my spouse survives me.</w:t>
      </w:r>
    </w:p>
    <w:p w14:paraId="06B5E704" w14:textId="77777777" w:rsidR="00AF48CC" w:rsidRDefault="00CA0754">
      <w:pPr>
        <w:pStyle w:val="TextHeading2"/>
        <w:spacing w:after="360"/>
      </w:pPr>
      <w:r>
        <w:t>If the designated recipient of a particular item of tangible personal property does not survive me, that item will be disposed of as though it had not been listed in this memorandum.</w:t>
      </w:r>
    </w:p>
    <w:tbl>
      <w:tblPr>
        <w:tblW w:w="885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61"/>
        <w:gridCol w:w="349"/>
        <w:gridCol w:w="3412"/>
        <w:gridCol w:w="349"/>
        <w:gridCol w:w="685"/>
      </w:tblGrid>
      <w:tr w:rsidR="00AF48CC" w14:paraId="51B316BE" w14:textId="77777777" w:rsidTr="00B80F6E">
        <w:trPr>
          <w:trHeight w:val="1008"/>
          <w:tblHeader/>
        </w:trPr>
        <w:tc>
          <w:tcPr>
            <w:tcW w:w="8856" w:type="dxa"/>
            <w:gridSpan w:val="5"/>
            <w:tcBorders>
              <w:top w:val="nil"/>
              <w:left w:val="nil"/>
              <w:right w:val="nil"/>
            </w:tcBorders>
          </w:tcPr>
          <w:p w14:paraId="0B6C3828" w14:textId="25964221" w:rsidR="00AF48CC" w:rsidRDefault="00CA0754">
            <w:pPr>
              <w:pStyle w:val="StyleHeading1Unnumbered14pt"/>
              <w:rPr>
                <w:color w:val="000000"/>
              </w:rPr>
            </w:pPr>
            <w:bookmarkStart w:id="0" w:name="_Hlk174115371"/>
            <w:bookmarkEnd w:id="0"/>
            <w:r>
              <w:t>Personal Property Distributions</w:t>
            </w:r>
            <w:r>
              <w:br/>
              <w:t xml:space="preserve">for </w:t>
            </w:r>
            <w:proofErr w:type="gramStart"/>
            <w:r w:rsidR="00A21BC4">
              <w:t xml:space="preserve">{{ </w:t>
            </w:r>
            <w:r w:rsidR="00D53ED0">
              <w:t>client.name</w:t>
            </w:r>
            <w:proofErr w:type="gramEnd"/>
            <w:r w:rsidR="00A21BC4">
              <w:t xml:space="preserve"> }}</w:t>
            </w:r>
          </w:p>
        </w:tc>
      </w:tr>
      <w:tr w:rsidR="00AF48CC" w14:paraId="25423CB3" w14:textId="77777777" w:rsidTr="00B80F6E">
        <w:trPr>
          <w:trHeight w:val="1152"/>
          <w:tblHeader/>
        </w:trPr>
        <w:tc>
          <w:tcPr>
            <w:tcW w:w="4061" w:type="dxa"/>
            <w:tcBorders>
              <w:left w:val="nil"/>
              <w:bottom w:val="single" w:sz="6" w:space="0" w:color="auto"/>
              <w:right w:val="nil"/>
            </w:tcBorders>
          </w:tcPr>
          <w:p w14:paraId="5E7C6A69" w14:textId="77777777" w:rsidR="00AF48CC" w:rsidRDefault="00CA0754">
            <w:pPr>
              <w:pStyle w:val="StyleHeading1Unnumbered12pt"/>
            </w:pPr>
            <w:r>
              <w:t>Description of Tangible</w:t>
            </w:r>
            <w:r>
              <w:br/>
              <w:t>Personal Property</w:t>
            </w: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14:paraId="660B33DB" w14:textId="77777777" w:rsidR="00AF48CC" w:rsidRDefault="00AF48CC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412" w:type="dxa"/>
            <w:tcBorders>
              <w:left w:val="nil"/>
              <w:bottom w:val="single" w:sz="6" w:space="0" w:color="auto"/>
              <w:right w:val="nil"/>
            </w:tcBorders>
          </w:tcPr>
          <w:p w14:paraId="56D1401C" w14:textId="77777777" w:rsidR="00AF48CC" w:rsidRDefault="00CA0754">
            <w:pPr>
              <w:pStyle w:val="StyleHeading1Unnumbered12pt"/>
            </w:pPr>
            <w:r>
              <w:t>Person to Receive Property</w:t>
            </w:r>
            <w:r>
              <w:br/>
              <w:t>Address and Relationship</w:t>
            </w: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14:paraId="34954D10" w14:textId="77777777" w:rsidR="00AF48CC" w:rsidRDefault="00AF48CC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85" w:type="dxa"/>
            <w:tcBorders>
              <w:left w:val="nil"/>
              <w:bottom w:val="single" w:sz="6" w:space="0" w:color="auto"/>
              <w:right w:val="nil"/>
            </w:tcBorders>
          </w:tcPr>
          <w:p w14:paraId="5EBA1EF3" w14:textId="77777777" w:rsidR="00AF48CC" w:rsidRDefault="00CA0754">
            <w:pPr>
              <w:widowControl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( * )</w:t>
            </w:r>
          </w:p>
        </w:tc>
      </w:tr>
      <w:tr w:rsidR="00AF48CC" w14:paraId="1A7DFBB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1F727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678595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07308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DE469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4635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C1E31B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2D40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903720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3B8B6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B5EF1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66F05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27582D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4F3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ED728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508D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157E26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94E72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4E06A3F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28464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11C28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4138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12A9B3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0ECF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7E4E7F8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58BF8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7B8E40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0FD02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B1679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E1177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5E218B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05B6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4053B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D87BA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50BBBE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34AD1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DD80305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DADC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04DDBA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F0A27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B9547F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F6599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7D7A574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8B8C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D460C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92D4D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FC2E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9D0BB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CC4736C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F3268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91A35F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959A5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F4F431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CAAE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03E7358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8CCF7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0003B9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FBA3A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7C2A25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DB184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258E949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DBC8D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B5B49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DD79F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49DD22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93E39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6E242A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E60C1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96A958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F7980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D90875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A5921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00E94B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234F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2B12EA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5835A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D0F38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EF22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0B5769B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6BB0C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069B80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C4E5E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6B51C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2263B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F8D0EF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FB1A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D0210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8FC19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902929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BEE23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8D4243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745E2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64DF72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0EA6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522AD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658CB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4543B8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7D523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C8608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BCC4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84859F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AF5B7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AED065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7BBB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BD8C07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5C4DA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11BD0F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2C70B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90C574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199DC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C701D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9F26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0986E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D824E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6A6E21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7E3DA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B10F6B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6387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9408FC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D8DD1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C012C6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3BAC2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B47FEF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0CA59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43A634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FEB20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36D370D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10840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A5742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66E3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C392B1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377AC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D5DDEF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E5A7A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85D281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7578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452B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90C83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7AA83E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4077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528454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F65F0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AA960A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ED7B9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483A4D1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92218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81D539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1CCB5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3B2336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6BE6D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A110EA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6B02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DB1AEC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8AC88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B3AF0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1FBCF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E269C0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12E24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C7EE48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12E89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F729E6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32FD2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343216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3DAB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EC85E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DA357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44270A5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E856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1084CD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497E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B24309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68E91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1C4230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818CE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F371A8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77DD5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F7356A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CF3A4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6FB7CD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F08BF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4DAD7A0D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00F6E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00B965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934C77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8E9484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87680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71EEF44C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302B7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9FFB5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EC012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5F4374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9E5B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54B1B9B8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1EFEB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B1FB8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E3F23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5D0ADD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AA7E0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08941950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2EA641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5ACE05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27ED9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4AD33863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270914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3D99BEDE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9BCBC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7E4A61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3DD2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6A07E81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60EE1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86F3272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3C296F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50E588B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67C8C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228F4780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6C9F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6FAC99F3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EF02E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8500AD2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BC1A7E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8512586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193FAC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  <w:tr w:rsidR="00AF48CC" w14:paraId="1E001446" w14:textId="77777777" w:rsidTr="00B80F6E">
        <w:trPr>
          <w:trHeight w:val="576"/>
        </w:trPr>
        <w:tc>
          <w:tcPr>
            <w:tcW w:w="4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AF1D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123CBAF9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DD8B38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432B5FD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7C922A" w14:textId="77777777" w:rsidR="00AF48CC" w:rsidRDefault="00AF48CC">
            <w:pPr>
              <w:widowControl w:val="0"/>
              <w:jc w:val="both"/>
              <w:rPr>
                <w:color w:val="000000"/>
              </w:rPr>
            </w:pPr>
          </w:p>
        </w:tc>
      </w:tr>
    </w:tbl>
    <w:p w14:paraId="0416920E" w14:textId="189B9E76" w:rsidR="00AF48CC" w:rsidRDefault="00AF48CC" w:rsidP="00DF40E7"/>
    <w:sectPr w:rsidR="00AF48CC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94D22" w14:textId="77777777" w:rsidR="008042CB" w:rsidRDefault="008042CB">
      <w:r>
        <w:separator/>
      </w:r>
    </w:p>
  </w:endnote>
  <w:endnote w:type="continuationSeparator" w:id="0">
    <w:p w14:paraId="55F690F7" w14:textId="77777777" w:rsidR="008042CB" w:rsidRDefault="0080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867F" w14:textId="77777777" w:rsidR="00AF48CC" w:rsidRDefault="00CA0754">
    <w:pPr>
      <w:widowControl w:val="0"/>
      <w:tabs>
        <w:tab w:val="left" w:pos="2880"/>
        <w:tab w:val="left" w:pos="3600"/>
        <w:tab w:val="left" w:pos="8730"/>
      </w:tabs>
      <w:spacing w:before="480"/>
      <w:ind w:left="-90" w:right="-90"/>
      <w:jc w:val="both"/>
      <w:rPr>
        <w:color w:val="000000"/>
      </w:rPr>
    </w:pPr>
    <w:r>
      <w:rPr>
        <w:color w:val="000000"/>
      </w:rPr>
      <w:t xml:space="preserve">Dated: </w:t>
    </w:r>
    <w:r>
      <w:rPr>
        <w:color w:val="000000"/>
        <w:u w:val="single"/>
      </w:rPr>
      <w:tab/>
    </w:r>
    <w:r>
      <w:rPr>
        <w:color w:val="000000"/>
      </w:rPr>
      <w:tab/>
    </w:r>
    <w:r>
      <w:rPr>
        <w:color w:val="000000"/>
        <w:u w:val="single"/>
      </w:rPr>
      <w:tab/>
    </w:r>
  </w:p>
  <w:p w14:paraId="3420A329" w14:textId="1CF6EE79" w:rsidR="00AF48CC" w:rsidRDefault="00CA0754">
    <w:pPr>
      <w:widowControl w:val="0"/>
      <w:tabs>
        <w:tab w:val="left" w:pos="3600"/>
      </w:tabs>
      <w:spacing w:after="240"/>
      <w:rPr>
        <w:color w:val="000000"/>
      </w:rPr>
    </w:pPr>
    <w:r>
      <w:rPr>
        <w:color w:val="000000"/>
      </w:rPr>
      <w:tab/>
    </w:r>
    <w:proofErr w:type="gramStart"/>
    <w:r w:rsidR="00A21BC4">
      <w:t xml:space="preserve">{{ </w:t>
    </w:r>
    <w:r w:rsidR="00D53ED0">
      <w:t>c</w:t>
    </w:r>
    <w:r>
      <w:t>lient.</w:t>
    </w:r>
    <w:r w:rsidR="00D53ED0">
      <w:t>n</w:t>
    </w:r>
    <w:r>
      <w:t>ame</w:t>
    </w:r>
    <w:proofErr w:type="gramEnd"/>
    <w:r w:rsidR="00A21BC4">
      <w:t xml:space="preserve"> }}</w:t>
    </w:r>
  </w:p>
  <w:p w14:paraId="63201A75" w14:textId="556EDF81" w:rsidR="00AF48CC" w:rsidRDefault="00CA0754">
    <w:pPr>
      <w:pStyle w:val="Footer"/>
      <w:tabs>
        <w:tab w:val="clear" w:pos="4320"/>
        <w:tab w:val="clear" w:pos="8640"/>
      </w:tabs>
      <w:jc w:val="center"/>
    </w:pPr>
    <w:r>
      <w:t xml:space="preserve">Personal Property Memorandum of </w:t>
    </w:r>
    <w:proofErr w:type="gramStart"/>
    <w:r w:rsidR="00A21BC4">
      <w:t xml:space="preserve">{{ </w:t>
    </w:r>
    <w:r w:rsidR="00D53ED0">
      <w:t>c</w:t>
    </w:r>
    <w:r>
      <w:t>lient.</w:t>
    </w:r>
    <w:r w:rsidR="00D53ED0">
      <w:t>n</w:t>
    </w:r>
    <w:r>
      <w:t>ame</w:t>
    </w:r>
    <w:proofErr w:type="gramEnd"/>
    <w:r w:rsidR="00A21BC4">
      <w:t xml:space="preserve"> }}</w:t>
    </w:r>
  </w:p>
  <w:p w14:paraId="61A3EE0B" w14:textId="77777777" w:rsidR="00AF48CC" w:rsidRDefault="00CA0754">
    <w:pPr>
      <w:pStyle w:val="Footer"/>
      <w:tabs>
        <w:tab w:val="clear" w:pos="4320"/>
        <w:tab w:val="clear" w:pos="8640"/>
      </w:tabs>
      <w:jc w:val="center"/>
    </w:pPr>
    <w:r>
      <w:t>Page 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9C68F" w14:textId="77777777" w:rsidR="008042CB" w:rsidRDefault="008042CB">
      <w:r>
        <w:separator/>
      </w:r>
    </w:p>
  </w:footnote>
  <w:footnote w:type="continuationSeparator" w:id="0">
    <w:p w14:paraId="2AC91DF3" w14:textId="77777777" w:rsidR="008042CB" w:rsidRDefault="00804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hint="default"/>
      </w:rPr>
    </w:lvl>
  </w:abstractNum>
  <w:abstractNum w:abstractNumId="1" w15:restartNumberingAfterBreak="0">
    <w:nsid w:val="2F2A25D1"/>
    <w:multiLevelType w:val="multilevel"/>
    <w:tmpl w:val="0E1C9984"/>
    <w:name w:val="WealthDoc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2" w15:restartNumberingAfterBreak="0">
    <w:nsid w:val="693D0D05"/>
    <w:multiLevelType w:val="multilevel"/>
    <w:tmpl w:val="E27A1D5E"/>
    <w:lvl w:ilvl="0">
      <w:start w:val="1"/>
      <w:numFmt w:val="upperRoman"/>
      <w:lvlText w:val="%1."/>
      <w:lvlJc w:val="left"/>
      <w:pPr>
        <w:tabs>
          <w:tab w:val="num" w:pos="1080"/>
        </w:tabs>
        <w:ind w:left="72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680"/>
        </w:tabs>
        <w:ind w:left="432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400"/>
        </w:tabs>
        <w:ind w:left="504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120"/>
        </w:tabs>
        <w:ind w:left="576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840"/>
        </w:tabs>
        <w:ind w:left="6480"/>
      </w:pPr>
      <w:rPr>
        <w:rFonts w:cs="Times New Roman"/>
      </w:rPr>
    </w:lvl>
  </w:abstractNum>
  <w:num w:numId="1" w16cid:durableId="817383086">
    <w:abstractNumId w:val="2"/>
  </w:num>
  <w:num w:numId="2" w16cid:durableId="1223055741">
    <w:abstractNumId w:val="2"/>
  </w:num>
  <w:num w:numId="3" w16cid:durableId="1600480679">
    <w:abstractNumId w:val="2"/>
  </w:num>
  <w:num w:numId="4" w16cid:durableId="1316449079">
    <w:abstractNumId w:val="2"/>
  </w:num>
  <w:num w:numId="5" w16cid:durableId="1490975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tzS0NDYGkaYGSjpKwanFxZn5eSAFhrUASJRqUSwAAAA="/>
    <w:docVar w:name="dgnword-docGUID" w:val="{5BB0DCB5-07EF-4095-AF43-88999800DAD7}"/>
    <w:docVar w:name="dgnword-eventsink" w:val="26082392"/>
  </w:docVars>
  <w:rsids>
    <w:rsidRoot w:val="00E0565E"/>
    <w:rsid w:val="00001F01"/>
    <w:rsid w:val="000149F1"/>
    <w:rsid w:val="000155B5"/>
    <w:rsid w:val="000224F0"/>
    <w:rsid w:val="000268AF"/>
    <w:rsid w:val="0003352C"/>
    <w:rsid w:val="00045357"/>
    <w:rsid w:val="000467F8"/>
    <w:rsid w:val="000516A8"/>
    <w:rsid w:val="00063645"/>
    <w:rsid w:val="00067CBA"/>
    <w:rsid w:val="000A5648"/>
    <w:rsid w:val="000A59B4"/>
    <w:rsid w:val="000B5E55"/>
    <w:rsid w:val="000E0BFD"/>
    <w:rsid w:val="000E445D"/>
    <w:rsid w:val="00107DA7"/>
    <w:rsid w:val="00110B46"/>
    <w:rsid w:val="00125783"/>
    <w:rsid w:val="00130B1A"/>
    <w:rsid w:val="00157BC6"/>
    <w:rsid w:val="00180532"/>
    <w:rsid w:val="00195B2E"/>
    <w:rsid w:val="001D3553"/>
    <w:rsid w:val="001E6599"/>
    <w:rsid w:val="00220C94"/>
    <w:rsid w:val="002238A2"/>
    <w:rsid w:val="00224D58"/>
    <w:rsid w:val="00225FE0"/>
    <w:rsid w:val="00227A3F"/>
    <w:rsid w:val="00234655"/>
    <w:rsid w:val="002356A6"/>
    <w:rsid w:val="0026373F"/>
    <w:rsid w:val="00275F0C"/>
    <w:rsid w:val="00282F7F"/>
    <w:rsid w:val="00297865"/>
    <w:rsid w:val="002A6D5E"/>
    <w:rsid w:val="002A7263"/>
    <w:rsid w:val="002B3B04"/>
    <w:rsid w:val="002D13D9"/>
    <w:rsid w:val="002D3DE0"/>
    <w:rsid w:val="002E0B73"/>
    <w:rsid w:val="002E3751"/>
    <w:rsid w:val="002F1FE8"/>
    <w:rsid w:val="002F62B4"/>
    <w:rsid w:val="002F6EAA"/>
    <w:rsid w:val="00321B0D"/>
    <w:rsid w:val="003444C9"/>
    <w:rsid w:val="00347789"/>
    <w:rsid w:val="00381290"/>
    <w:rsid w:val="00391F1A"/>
    <w:rsid w:val="003B6691"/>
    <w:rsid w:val="003C0BFD"/>
    <w:rsid w:val="003E27C4"/>
    <w:rsid w:val="003E3270"/>
    <w:rsid w:val="003E410C"/>
    <w:rsid w:val="004076F5"/>
    <w:rsid w:val="00425305"/>
    <w:rsid w:val="00426B12"/>
    <w:rsid w:val="004549A3"/>
    <w:rsid w:val="004C199F"/>
    <w:rsid w:val="004C753B"/>
    <w:rsid w:val="004D284F"/>
    <w:rsid w:val="004E4A09"/>
    <w:rsid w:val="004E5D12"/>
    <w:rsid w:val="004F0081"/>
    <w:rsid w:val="00502C18"/>
    <w:rsid w:val="00502D3C"/>
    <w:rsid w:val="00510065"/>
    <w:rsid w:val="005306AC"/>
    <w:rsid w:val="005543A0"/>
    <w:rsid w:val="0056135A"/>
    <w:rsid w:val="005773C2"/>
    <w:rsid w:val="005B4299"/>
    <w:rsid w:val="005C04E3"/>
    <w:rsid w:val="00602971"/>
    <w:rsid w:val="00620870"/>
    <w:rsid w:val="0062559F"/>
    <w:rsid w:val="0062778C"/>
    <w:rsid w:val="00647E4C"/>
    <w:rsid w:val="006574AE"/>
    <w:rsid w:val="006611E2"/>
    <w:rsid w:val="00664CE1"/>
    <w:rsid w:val="00670523"/>
    <w:rsid w:val="00697088"/>
    <w:rsid w:val="006E57FC"/>
    <w:rsid w:val="00703D10"/>
    <w:rsid w:val="00794349"/>
    <w:rsid w:val="007A160A"/>
    <w:rsid w:val="007C558B"/>
    <w:rsid w:val="007F77A0"/>
    <w:rsid w:val="008042CB"/>
    <w:rsid w:val="008247D8"/>
    <w:rsid w:val="008359F1"/>
    <w:rsid w:val="00835BE9"/>
    <w:rsid w:val="008642F3"/>
    <w:rsid w:val="008807E4"/>
    <w:rsid w:val="00881591"/>
    <w:rsid w:val="00892747"/>
    <w:rsid w:val="00893DC8"/>
    <w:rsid w:val="008B311F"/>
    <w:rsid w:val="008F235C"/>
    <w:rsid w:val="008F73E7"/>
    <w:rsid w:val="00927817"/>
    <w:rsid w:val="0093200C"/>
    <w:rsid w:val="009548D9"/>
    <w:rsid w:val="009735AF"/>
    <w:rsid w:val="009860BA"/>
    <w:rsid w:val="009A49B4"/>
    <w:rsid w:val="009B3523"/>
    <w:rsid w:val="009B692C"/>
    <w:rsid w:val="009D234B"/>
    <w:rsid w:val="009D2E7F"/>
    <w:rsid w:val="009D5A36"/>
    <w:rsid w:val="009D6403"/>
    <w:rsid w:val="009D78DD"/>
    <w:rsid w:val="009F527F"/>
    <w:rsid w:val="00A1185D"/>
    <w:rsid w:val="00A173A4"/>
    <w:rsid w:val="00A21BC4"/>
    <w:rsid w:val="00A27474"/>
    <w:rsid w:val="00A30F6F"/>
    <w:rsid w:val="00A53B60"/>
    <w:rsid w:val="00A74703"/>
    <w:rsid w:val="00AA665C"/>
    <w:rsid w:val="00AE68E8"/>
    <w:rsid w:val="00AF48CC"/>
    <w:rsid w:val="00AF7AFC"/>
    <w:rsid w:val="00B176C9"/>
    <w:rsid w:val="00B37944"/>
    <w:rsid w:val="00B44087"/>
    <w:rsid w:val="00B56B60"/>
    <w:rsid w:val="00B601AC"/>
    <w:rsid w:val="00B64C29"/>
    <w:rsid w:val="00B7646C"/>
    <w:rsid w:val="00B87835"/>
    <w:rsid w:val="00BA3FB2"/>
    <w:rsid w:val="00BB0009"/>
    <w:rsid w:val="00BB6BFF"/>
    <w:rsid w:val="00BD4C4D"/>
    <w:rsid w:val="00BF0D47"/>
    <w:rsid w:val="00C04971"/>
    <w:rsid w:val="00C222D5"/>
    <w:rsid w:val="00C26661"/>
    <w:rsid w:val="00C31207"/>
    <w:rsid w:val="00C443E5"/>
    <w:rsid w:val="00C711B9"/>
    <w:rsid w:val="00C977D1"/>
    <w:rsid w:val="00CA0754"/>
    <w:rsid w:val="00CA5DD3"/>
    <w:rsid w:val="00CA6A1F"/>
    <w:rsid w:val="00CC6536"/>
    <w:rsid w:val="00CD3610"/>
    <w:rsid w:val="00CE07C7"/>
    <w:rsid w:val="00D064D3"/>
    <w:rsid w:val="00D14E4F"/>
    <w:rsid w:val="00D32863"/>
    <w:rsid w:val="00D53ED0"/>
    <w:rsid w:val="00D61EAC"/>
    <w:rsid w:val="00D754AB"/>
    <w:rsid w:val="00D849E8"/>
    <w:rsid w:val="00D933C1"/>
    <w:rsid w:val="00D97198"/>
    <w:rsid w:val="00DA7EAB"/>
    <w:rsid w:val="00DC5735"/>
    <w:rsid w:val="00DD0989"/>
    <w:rsid w:val="00DD4D9E"/>
    <w:rsid w:val="00DE06E8"/>
    <w:rsid w:val="00DE4835"/>
    <w:rsid w:val="00DF40E7"/>
    <w:rsid w:val="00E04E42"/>
    <w:rsid w:val="00E0565E"/>
    <w:rsid w:val="00E45518"/>
    <w:rsid w:val="00E553B2"/>
    <w:rsid w:val="00E563D9"/>
    <w:rsid w:val="00E6307A"/>
    <w:rsid w:val="00E67018"/>
    <w:rsid w:val="00E72608"/>
    <w:rsid w:val="00E777CB"/>
    <w:rsid w:val="00E95368"/>
    <w:rsid w:val="00E9647F"/>
    <w:rsid w:val="00EB0B5B"/>
    <w:rsid w:val="00EB40DD"/>
    <w:rsid w:val="00EC1A07"/>
    <w:rsid w:val="00EE42B5"/>
    <w:rsid w:val="00EF352D"/>
    <w:rsid w:val="00EF3A15"/>
    <w:rsid w:val="00EF53FA"/>
    <w:rsid w:val="00F048BA"/>
    <w:rsid w:val="00F21EEE"/>
    <w:rsid w:val="00F24CDA"/>
    <w:rsid w:val="00F35358"/>
    <w:rsid w:val="00F36CED"/>
    <w:rsid w:val="00F43C92"/>
    <w:rsid w:val="00F61208"/>
    <w:rsid w:val="00F61F99"/>
    <w:rsid w:val="00FA03A3"/>
    <w:rsid w:val="00FA1313"/>
    <w:rsid w:val="00FD191D"/>
    <w:rsid w:val="00F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BBDE19"/>
  <w14:defaultImageDpi w14:val="96"/>
  <w15:docId w15:val="{821A6ECE-72FC-45CD-AFBB-07DE74D8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0E7"/>
    <w:pPr>
      <w:spacing w:after="0" w:line="240" w:lineRule="auto"/>
    </w:pPr>
    <w:rPr>
      <w:sz w:val="24"/>
      <w:szCs w:val="24"/>
    </w:rPr>
  </w:style>
  <w:style w:type="paragraph" w:styleId="Heading1">
    <w:name w:val="heading 1"/>
    <w:next w:val="TextHeading2"/>
    <w:link w:val="Heading1Char"/>
    <w:qFormat/>
    <w:rsid w:val="00DF40E7"/>
    <w:pPr>
      <w:keepNext/>
      <w:keepLines/>
      <w:numPr>
        <w:ilvl w:val="1"/>
        <w:numId w:val="5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next w:val="TextHeading2"/>
    <w:link w:val="Heading2Char"/>
    <w:qFormat/>
    <w:rsid w:val="00DF40E7"/>
    <w:pPr>
      <w:keepNext/>
      <w:keepLines/>
      <w:numPr>
        <w:ilvl w:val="2"/>
        <w:numId w:val="5"/>
      </w:numPr>
      <w:spacing w:before="240" w:after="120" w:line="240" w:lineRule="auto"/>
      <w:outlineLvl w:val="1"/>
    </w:pPr>
    <w:rPr>
      <w:rFonts w:ascii="Arial" w:hAnsi="Arial"/>
      <w:b/>
      <w:sz w:val="24"/>
      <w:szCs w:val="20"/>
    </w:rPr>
  </w:style>
  <w:style w:type="paragraph" w:styleId="Heading3">
    <w:name w:val="heading 3"/>
    <w:next w:val="TextHeading3"/>
    <w:link w:val="Heading3Char"/>
    <w:qFormat/>
    <w:rsid w:val="00DF40E7"/>
    <w:pPr>
      <w:keepNext/>
      <w:keepLines/>
      <w:numPr>
        <w:ilvl w:val="3"/>
        <w:numId w:val="5"/>
      </w:numPr>
      <w:spacing w:before="120" w:after="120" w:line="240" w:lineRule="auto"/>
      <w:ind w:right="720"/>
      <w:outlineLvl w:val="2"/>
    </w:pPr>
    <w:rPr>
      <w:rFonts w:ascii="Arial" w:hAnsi="Arial"/>
      <w:b/>
      <w:sz w:val="24"/>
      <w:szCs w:val="20"/>
    </w:rPr>
  </w:style>
  <w:style w:type="paragraph" w:styleId="Heading4">
    <w:name w:val="heading 4"/>
    <w:next w:val="TextHeading4"/>
    <w:link w:val="Heading4Char"/>
    <w:qFormat/>
    <w:rsid w:val="00DF40E7"/>
    <w:pPr>
      <w:keepNext/>
      <w:keepLines/>
      <w:numPr>
        <w:ilvl w:val="4"/>
        <w:numId w:val="5"/>
      </w:numPr>
      <w:spacing w:before="120" w:after="120" w:line="240" w:lineRule="auto"/>
      <w:ind w:right="1440"/>
      <w:outlineLvl w:val="3"/>
    </w:pPr>
    <w:rPr>
      <w:rFonts w:ascii="Arial" w:hAnsi="Arial"/>
      <w:b/>
      <w:sz w:val="24"/>
      <w:szCs w:val="20"/>
    </w:rPr>
  </w:style>
  <w:style w:type="paragraph" w:styleId="Heading5">
    <w:name w:val="heading 5"/>
    <w:next w:val="TextHeading5"/>
    <w:link w:val="Heading5Char"/>
    <w:qFormat/>
    <w:rsid w:val="00DF40E7"/>
    <w:pPr>
      <w:keepNext/>
      <w:keepLines/>
      <w:numPr>
        <w:ilvl w:val="5"/>
        <w:numId w:val="5"/>
      </w:numPr>
      <w:spacing w:before="120" w:after="120" w:line="240" w:lineRule="auto"/>
      <w:ind w:right="2160"/>
      <w:outlineLvl w:val="4"/>
    </w:pPr>
    <w:rPr>
      <w:rFonts w:ascii="Arial" w:hAnsi="Arial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Arial" w:hAnsi="Arial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locked/>
    <w:rPr>
      <w:rFonts w:ascii="Arial" w:hAnsi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locked/>
    <w:rPr>
      <w:rFonts w:ascii="Arial" w:hAnsi="Arial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locked/>
    <w:rPr>
      <w:rFonts w:ascii="Arial" w:hAnsi="Arial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locked/>
    <w:rPr>
      <w:rFonts w:ascii="Arial" w:hAnsi="Arial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Arial" w:hAnsi="Arial" w:cs="Arial"/>
    </w:rPr>
  </w:style>
  <w:style w:type="paragraph" w:customStyle="1" w:styleId="TextHeading2">
    <w:name w:val="Text Heading 2"/>
    <w:rsid w:val="00DF40E7"/>
    <w:pPr>
      <w:spacing w:before="120" w:after="120" w:line="240" w:lineRule="auto"/>
      <w:jc w:val="both"/>
    </w:pPr>
    <w:rPr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DF40E7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locked/>
    <w:rPr>
      <w:rFonts w:ascii="Arial" w:hAnsi="Arial"/>
      <w:b/>
      <w:sz w:val="36"/>
      <w:szCs w:val="20"/>
    </w:rPr>
  </w:style>
  <w:style w:type="paragraph" w:customStyle="1" w:styleId="DocumentTitle">
    <w:name w:val="Document Title"/>
    <w:next w:val="TextHeading2"/>
    <w:rsid w:val="00DF40E7"/>
    <w:pPr>
      <w:keepNext/>
      <w:keepLines/>
      <w:numPr>
        <w:numId w:val="5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styleId="DocumentMap">
    <w:name w:val="Document Map"/>
    <w:basedOn w:val="Normal"/>
    <w:link w:val="DocumentMapChar"/>
    <w:semiHidden/>
    <w:rsid w:val="00DF40E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locked/>
    <w:rPr>
      <w:rFonts w:ascii="Tahoma" w:hAnsi="Tahoma" w:cs="Tahoma"/>
      <w:sz w:val="24"/>
      <w:szCs w:val="24"/>
      <w:shd w:val="clear" w:color="auto" w:fill="000080"/>
    </w:rPr>
  </w:style>
  <w:style w:type="paragraph" w:customStyle="1" w:styleId="Heading1Unnumbered">
    <w:name w:val="Heading 1 Unnumbered"/>
    <w:basedOn w:val="Heading1"/>
    <w:rsid w:val="00DF40E7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DF40E7"/>
    <w:pPr>
      <w:numPr>
        <w:ilvl w:val="0"/>
        <w:numId w:val="0"/>
      </w:numPr>
    </w:p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3">
    <w:name w:val="Text Heading 3"/>
    <w:rsid w:val="00DF40E7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DF40E7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DF40E7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customStyle="1" w:styleId="TitleDocument">
    <w:name w:val="Title Document"/>
    <w:rsid w:val="00DF40E7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DF40E7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DF40E7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next w:val="Normal"/>
    <w:semiHidden/>
    <w:rsid w:val="00DF40E7"/>
    <w:pPr>
      <w:keepNext/>
      <w:tabs>
        <w:tab w:val="left" w:pos="2520"/>
        <w:tab w:val="right" w:leader="dot" w:pos="8640"/>
      </w:tabs>
      <w:spacing w:before="360" w:after="60" w:line="240" w:lineRule="auto"/>
      <w:ind w:left="2520" w:right="720" w:hanging="2520"/>
    </w:pPr>
    <w:rPr>
      <w:rFonts w:ascii="Arial" w:hAnsi="Arial"/>
      <w:b/>
      <w:sz w:val="24"/>
      <w:szCs w:val="20"/>
    </w:rPr>
  </w:style>
  <w:style w:type="paragraph" w:styleId="TOC2">
    <w:name w:val="toc 2"/>
    <w:next w:val="Normal"/>
    <w:semiHidden/>
    <w:rsid w:val="00DF40E7"/>
    <w:pPr>
      <w:tabs>
        <w:tab w:val="left" w:pos="2520"/>
        <w:tab w:val="right" w:leader="dot" w:pos="8640"/>
      </w:tabs>
      <w:spacing w:after="0" w:line="240" w:lineRule="auto"/>
      <w:ind w:left="2520" w:right="720" w:hanging="2520"/>
    </w:pPr>
    <w:rPr>
      <w:sz w:val="24"/>
      <w:szCs w:val="20"/>
    </w:rPr>
  </w:style>
  <w:style w:type="paragraph" w:customStyle="1" w:styleId="StyleHeading1Unnumbered12pt">
    <w:name w:val="Style Heading 1 Unnumbered + 12 pt"/>
    <w:basedOn w:val="Heading1Unnumbered"/>
    <w:rsid w:val="00C31207"/>
    <w:pPr>
      <w:spacing w:after="0" w:line="240" w:lineRule="auto"/>
    </w:pPr>
    <w:rPr>
      <w:sz w:val="24"/>
    </w:rPr>
  </w:style>
  <w:style w:type="paragraph" w:customStyle="1" w:styleId="StyleHeading1Unnumbered14pt">
    <w:name w:val="Style Heading 1 Unnumbered + 14 pt"/>
    <w:basedOn w:val="Heading1Unnumbered"/>
    <w:rsid w:val="00C31207"/>
    <w:pPr>
      <w:spacing w:after="0" w:line="240" w:lineRule="auto"/>
    </w:pPr>
    <w:rPr>
      <w:sz w:val="28"/>
    </w:rPr>
  </w:style>
  <w:style w:type="paragraph" w:customStyle="1" w:styleId="DocumentTOC">
    <w:name w:val="Document TOC"/>
    <w:next w:val="TextHeading2"/>
    <w:rsid w:val="00DF40E7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PortfolioSection">
    <w:name w:val="Portfolio Section"/>
    <w:next w:val="TextHeading2"/>
    <w:rsid w:val="00DF40E7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DF40E7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DD0989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DD09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0989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WealthCounsel\Styles\WCStyle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E923-A951-451B-A0F8-EDBAB16E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WCStyles2</Template>
  <TotalTime>3</TotalTime>
  <Pages>3</Pages>
  <Words>135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Property Memorandum</vt:lpstr>
    </vt:vector>
  </TitlesOfParts>
  <Company>WealthCounsel, LLC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Property Memorandum</dc:title>
  <dc:subject/>
  <dc:creator>Ryan Magel</dc:creator>
  <cp:keywords/>
  <dc:description/>
  <cp:lastModifiedBy>Ryan Magel</cp:lastModifiedBy>
  <cp:revision>9</cp:revision>
  <dcterms:created xsi:type="dcterms:W3CDTF">2025-05-07T18:55:00Z</dcterms:created>
  <dcterms:modified xsi:type="dcterms:W3CDTF">2025-05-19T21:08:00Z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macrosRun">
    <vt:lpwstr>Yes</vt:lpwstr>
  </property>
</Properties>
</file>