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AC996" w14:textId="77777777" w:rsidR="003754D7" w:rsidRPr="00F001CA" w:rsidRDefault="003754D7" w:rsidP="003754D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sz w:val="23"/>
          <w:szCs w:val="23"/>
        </w:rPr>
      </w:pPr>
      <w:r w:rsidRPr="00F001CA">
        <w:rPr>
          <w:sz w:val="23"/>
          <w:szCs w:val="23"/>
        </w:rPr>
        <w:t>When recorded, return to:</w:t>
      </w:r>
      <w:r w:rsidRPr="00F001CA">
        <w:rPr>
          <w:sz w:val="23"/>
          <w:szCs w:val="23"/>
        </w:rPr>
        <w:tab/>
      </w:r>
      <w:r w:rsidRPr="00F001CA">
        <w:rPr>
          <w:sz w:val="23"/>
          <w:szCs w:val="23"/>
        </w:rPr>
        <w:tab/>
      </w:r>
      <w:r w:rsidRPr="00F001CA">
        <w:rPr>
          <w:sz w:val="23"/>
          <w:szCs w:val="23"/>
        </w:rPr>
        <w:tab/>
      </w:r>
      <w:r w:rsidRPr="00F001CA">
        <w:rPr>
          <w:sz w:val="23"/>
          <w:szCs w:val="23"/>
        </w:rPr>
        <w:tab/>
      </w:r>
      <w:r w:rsidRPr="00F001CA">
        <w:rPr>
          <w:sz w:val="23"/>
          <w:szCs w:val="23"/>
        </w:rPr>
        <w:tab/>
      </w:r>
    </w:p>
    <w:p w14:paraId="4FCE6D98" w14:textId="4E7F0548" w:rsidR="00686FB5" w:rsidRPr="00F001CA" w:rsidRDefault="00A14424" w:rsidP="00686FB5">
      <w:pPr>
        <w:rPr>
          <w:sz w:val="23"/>
          <w:szCs w:val="23"/>
        </w:rPr>
      </w:pPr>
      <w:r w:rsidRPr="00F001CA">
        <w:rPr>
          <w:sz w:val="23"/>
          <w:szCs w:val="23"/>
        </w:rPr>
        <w:t>Trajan</w:t>
      </w:r>
      <w:r w:rsidR="00686FB5" w:rsidRPr="00F001CA">
        <w:rPr>
          <w:sz w:val="23"/>
          <w:szCs w:val="23"/>
        </w:rPr>
        <w:t xml:space="preserve"> Estate</w:t>
      </w:r>
      <w:r w:rsidR="00526EDF" w:rsidRPr="00F001CA">
        <w:rPr>
          <w:sz w:val="23"/>
          <w:szCs w:val="23"/>
        </w:rPr>
        <w:t xml:space="preserve"> Law Firm</w:t>
      </w:r>
    </w:p>
    <w:p w14:paraId="174C7A74" w14:textId="77777777" w:rsidR="00C204F1" w:rsidRPr="00F001CA" w:rsidRDefault="00C204F1" w:rsidP="00C204F1">
      <w:pPr>
        <w:rPr>
          <w:sz w:val="23"/>
          <w:szCs w:val="23"/>
        </w:rPr>
      </w:pPr>
      <w:r w:rsidRPr="00F001CA">
        <w:rPr>
          <w:sz w:val="23"/>
          <w:szCs w:val="23"/>
        </w:rPr>
        <w:t>18700 North Hayden Road, Suite 470</w:t>
      </w:r>
    </w:p>
    <w:p w14:paraId="6C02795F" w14:textId="77777777" w:rsidR="00C204F1" w:rsidRPr="00F001CA" w:rsidRDefault="00C204F1" w:rsidP="00C204F1">
      <w:pPr>
        <w:rPr>
          <w:b/>
          <w:bCs/>
          <w:sz w:val="23"/>
          <w:szCs w:val="23"/>
        </w:rPr>
      </w:pPr>
      <w:r w:rsidRPr="00F001CA">
        <w:rPr>
          <w:sz w:val="23"/>
          <w:szCs w:val="23"/>
        </w:rPr>
        <w:t>Scottsdale, Arizona 85255</w:t>
      </w:r>
    </w:p>
    <w:p w14:paraId="12BC266C" w14:textId="77777777" w:rsidR="003754D7" w:rsidRPr="00F001CA" w:rsidRDefault="003754D7" w:rsidP="003754D7">
      <w:pPr>
        <w:rPr>
          <w:b/>
          <w:bCs/>
          <w:sz w:val="23"/>
          <w:szCs w:val="23"/>
        </w:rPr>
      </w:pPr>
    </w:p>
    <w:p w14:paraId="78E981D2" w14:textId="76E03773" w:rsidR="003754D7" w:rsidRPr="00F001CA" w:rsidRDefault="003754D7" w:rsidP="003754D7">
      <w:pPr>
        <w:jc w:val="center"/>
        <w:rPr>
          <w:sz w:val="23"/>
          <w:szCs w:val="23"/>
        </w:rPr>
      </w:pPr>
      <w:r w:rsidRPr="00F001CA">
        <w:rPr>
          <w:b/>
          <w:bCs/>
          <w:sz w:val="23"/>
          <w:szCs w:val="23"/>
        </w:rPr>
        <w:t>SPECIAL WARRANTY DEED</w:t>
      </w:r>
    </w:p>
    <w:p w14:paraId="31263AF8" w14:textId="77777777" w:rsidR="003754D7" w:rsidRPr="00F001CA" w:rsidRDefault="003754D7" w:rsidP="003754D7">
      <w:pPr>
        <w:jc w:val="center"/>
        <w:rPr>
          <w:sz w:val="23"/>
          <w:szCs w:val="23"/>
        </w:rPr>
      </w:pPr>
    </w:p>
    <w:p w14:paraId="22B1193B" w14:textId="77777777" w:rsidR="003754D7" w:rsidRPr="00F001CA" w:rsidRDefault="003754D7" w:rsidP="003754D7">
      <w:pPr>
        <w:jc w:val="center"/>
        <w:rPr>
          <w:sz w:val="23"/>
          <w:szCs w:val="23"/>
        </w:rPr>
      </w:pPr>
      <w:r w:rsidRPr="00F001CA">
        <w:rPr>
          <w:b/>
          <w:bCs/>
          <w:sz w:val="23"/>
          <w:szCs w:val="23"/>
        </w:rPr>
        <w:t>(Exempt from Affidavit under A.R.S. Section 11-1134(B)(7)(h))</w:t>
      </w:r>
    </w:p>
    <w:p w14:paraId="7F21BDCD" w14:textId="77777777" w:rsidR="003754D7" w:rsidRPr="00F001CA" w:rsidRDefault="003754D7" w:rsidP="003754D7">
      <w:pPr>
        <w:rPr>
          <w:sz w:val="16"/>
          <w:szCs w:val="16"/>
        </w:rPr>
      </w:pPr>
    </w:p>
    <w:p w14:paraId="4C7B6BB7" w14:textId="7216A201" w:rsidR="003754D7" w:rsidRPr="00F001CA" w:rsidRDefault="003754D7" w:rsidP="003754D7">
      <w:pPr>
        <w:tabs>
          <w:tab w:val="left" w:pos="-1440"/>
        </w:tabs>
        <w:ind w:left="2160" w:hanging="2160"/>
        <w:jc w:val="both"/>
        <w:rPr>
          <w:sz w:val="23"/>
          <w:szCs w:val="23"/>
        </w:rPr>
      </w:pPr>
      <w:r w:rsidRPr="00F001CA">
        <w:rPr>
          <w:sz w:val="23"/>
          <w:szCs w:val="23"/>
        </w:rPr>
        <w:t>GRANTORS:</w:t>
      </w:r>
      <w:r w:rsidRPr="00F001CA">
        <w:rPr>
          <w:sz w:val="23"/>
          <w:szCs w:val="23"/>
        </w:rPr>
        <w:tab/>
      </w:r>
      <w:proofErr w:type="gramStart"/>
      <w:r w:rsidR="00806996">
        <w:rPr>
          <w:sz w:val="23"/>
          <w:szCs w:val="23"/>
        </w:rPr>
        <w:t>{{ client.name</w:t>
      </w:r>
      <w:proofErr w:type="gramEnd"/>
      <w:r w:rsidR="00806996">
        <w:rPr>
          <w:sz w:val="23"/>
          <w:szCs w:val="23"/>
        </w:rPr>
        <w:t xml:space="preserve"> }}</w:t>
      </w:r>
      <w:r w:rsidRPr="00F001CA">
        <w:rPr>
          <w:sz w:val="23"/>
          <w:szCs w:val="23"/>
        </w:rPr>
        <w:t xml:space="preserve"> and </w:t>
      </w:r>
      <w:proofErr w:type="gramStart"/>
      <w:r w:rsidR="00806996">
        <w:rPr>
          <w:sz w:val="23"/>
          <w:szCs w:val="23"/>
        </w:rPr>
        <w:t>{{ spouse.name</w:t>
      </w:r>
      <w:proofErr w:type="gramEnd"/>
      <w:r w:rsidR="00806996">
        <w:rPr>
          <w:sz w:val="23"/>
          <w:szCs w:val="23"/>
        </w:rPr>
        <w:t xml:space="preserve"> }}</w:t>
      </w:r>
      <w:r w:rsidRPr="00F001CA">
        <w:rPr>
          <w:sz w:val="23"/>
          <w:szCs w:val="23"/>
        </w:rPr>
        <w:t>,</w:t>
      </w:r>
      <w:r w:rsidR="004405F9">
        <w:rPr>
          <w:sz w:val="23"/>
          <w:szCs w:val="23"/>
        </w:rPr>
        <w:t xml:space="preserve"> </w:t>
      </w:r>
      <w:r w:rsidRPr="00F001CA">
        <w:rPr>
          <w:sz w:val="23"/>
          <w:szCs w:val="23"/>
        </w:rPr>
        <w:t>husband and wife, as community property with right of survivorship</w:t>
      </w:r>
    </w:p>
    <w:p w14:paraId="35E02A44" w14:textId="77777777" w:rsidR="003754D7" w:rsidRPr="00F001CA" w:rsidRDefault="003754D7" w:rsidP="003754D7">
      <w:pPr>
        <w:tabs>
          <w:tab w:val="left" w:pos="-1440"/>
        </w:tabs>
        <w:ind w:left="2160" w:hanging="2160"/>
        <w:jc w:val="both"/>
        <w:rPr>
          <w:sz w:val="16"/>
          <w:szCs w:val="16"/>
        </w:rPr>
      </w:pPr>
    </w:p>
    <w:p w14:paraId="73C243EC" w14:textId="3BAD6F8A" w:rsidR="003754D7" w:rsidRPr="00F001CA" w:rsidRDefault="003754D7" w:rsidP="003754D7">
      <w:pPr>
        <w:tabs>
          <w:tab w:val="left" w:pos="-1440"/>
        </w:tabs>
        <w:ind w:left="2160" w:hanging="2160"/>
        <w:jc w:val="both"/>
        <w:rPr>
          <w:sz w:val="23"/>
          <w:szCs w:val="23"/>
        </w:rPr>
      </w:pPr>
      <w:r w:rsidRPr="00F001CA">
        <w:rPr>
          <w:sz w:val="23"/>
          <w:szCs w:val="23"/>
        </w:rPr>
        <w:t xml:space="preserve">GRANTEE: </w:t>
      </w:r>
      <w:r w:rsidRPr="00F001CA">
        <w:rPr>
          <w:sz w:val="23"/>
          <w:szCs w:val="23"/>
        </w:rPr>
        <w:tab/>
      </w:r>
      <w:proofErr w:type="gramStart"/>
      <w:r w:rsidR="00806996">
        <w:rPr>
          <w:sz w:val="23"/>
          <w:szCs w:val="23"/>
        </w:rPr>
        <w:t>{{ client.name</w:t>
      </w:r>
      <w:proofErr w:type="gramEnd"/>
      <w:r w:rsidR="00806996">
        <w:rPr>
          <w:sz w:val="23"/>
          <w:szCs w:val="23"/>
        </w:rPr>
        <w:t xml:space="preserve"> }}</w:t>
      </w:r>
      <w:r w:rsidR="00806996" w:rsidRPr="00F001CA">
        <w:rPr>
          <w:sz w:val="23"/>
          <w:szCs w:val="23"/>
        </w:rPr>
        <w:t xml:space="preserve"> and </w:t>
      </w:r>
      <w:proofErr w:type="gramStart"/>
      <w:r w:rsidR="00806996">
        <w:rPr>
          <w:sz w:val="23"/>
          <w:szCs w:val="23"/>
        </w:rPr>
        <w:t>{{ spouse.name</w:t>
      </w:r>
      <w:proofErr w:type="gramEnd"/>
      <w:r w:rsidR="00806996">
        <w:rPr>
          <w:sz w:val="23"/>
          <w:szCs w:val="23"/>
        </w:rPr>
        <w:t xml:space="preserve"> }}</w:t>
      </w:r>
      <w:r w:rsidR="00806996" w:rsidRPr="00F001CA">
        <w:rPr>
          <w:sz w:val="23"/>
          <w:szCs w:val="23"/>
        </w:rPr>
        <w:t>,</w:t>
      </w:r>
      <w:r w:rsidRPr="00F001CA">
        <w:rPr>
          <w:sz w:val="23"/>
          <w:szCs w:val="23"/>
        </w:rPr>
        <w:t xml:space="preserve"> Trustee</w:t>
      </w:r>
      <w:r w:rsidR="00806996">
        <w:rPr>
          <w:sz w:val="23"/>
          <w:szCs w:val="23"/>
        </w:rPr>
        <w:t>s</w:t>
      </w:r>
      <w:r w:rsidRPr="00F001CA">
        <w:rPr>
          <w:sz w:val="23"/>
          <w:szCs w:val="23"/>
        </w:rPr>
        <w:t xml:space="preserve"> of the </w:t>
      </w:r>
      <w:proofErr w:type="gramStart"/>
      <w:r w:rsidR="00806996">
        <w:rPr>
          <w:sz w:val="23"/>
          <w:szCs w:val="23"/>
        </w:rPr>
        <w:t xml:space="preserve">{{ </w:t>
      </w:r>
      <w:proofErr w:type="spellStart"/>
      <w:r w:rsidR="00806996">
        <w:rPr>
          <w:sz w:val="23"/>
          <w:szCs w:val="23"/>
        </w:rPr>
        <w:t>trust</w:t>
      </w:r>
      <w:proofErr w:type="gramEnd"/>
      <w:r w:rsidR="00806996">
        <w:rPr>
          <w:sz w:val="23"/>
          <w:szCs w:val="23"/>
        </w:rPr>
        <w:t>_</w:t>
      </w:r>
      <w:proofErr w:type="gramStart"/>
      <w:r w:rsidR="00806996">
        <w:rPr>
          <w:sz w:val="23"/>
          <w:szCs w:val="23"/>
        </w:rPr>
        <w:t>name</w:t>
      </w:r>
      <w:proofErr w:type="spellEnd"/>
      <w:r w:rsidR="00806996">
        <w:rPr>
          <w:sz w:val="23"/>
          <w:szCs w:val="23"/>
        </w:rPr>
        <w:t xml:space="preserve"> }</w:t>
      </w:r>
      <w:proofErr w:type="gramEnd"/>
      <w:r w:rsidR="00806996">
        <w:rPr>
          <w:sz w:val="23"/>
          <w:szCs w:val="23"/>
        </w:rPr>
        <w:t>}</w:t>
      </w:r>
      <w:r w:rsidR="00F07271" w:rsidRPr="00F001CA">
        <w:rPr>
          <w:sz w:val="23"/>
          <w:szCs w:val="23"/>
        </w:rPr>
        <w:t xml:space="preserve"> </w:t>
      </w:r>
      <w:r w:rsidRPr="00F001CA">
        <w:rPr>
          <w:sz w:val="23"/>
          <w:szCs w:val="23"/>
        </w:rPr>
        <w:t xml:space="preserve">dated </w:t>
      </w:r>
      <w:proofErr w:type="gramStart"/>
      <w:r w:rsidR="00806996">
        <w:rPr>
          <w:sz w:val="23"/>
          <w:szCs w:val="23"/>
        </w:rPr>
        <w:t xml:space="preserve">{{ </w:t>
      </w:r>
      <w:proofErr w:type="spellStart"/>
      <w:r w:rsidR="00806996">
        <w:rPr>
          <w:sz w:val="23"/>
          <w:szCs w:val="23"/>
        </w:rPr>
        <w:t>trust</w:t>
      </w:r>
      <w:proofErr w:type="gramEnd"/>
      <w:r w:rsidR="00806996">
        <w:rPr>
          <w:sz w:val="23"/>
          <w:szCs w:val="23"/>
        </w:rPr>
        <w:t>_</w:t>
      </w:r>
      <w:proofErr w:type="gramStart"/>
      <w:r w:rsidR="00806996">
        <w:rPr>
          <w:sz w:val="23"/>
          <w:szCs w:val="23"/>
        </w:rPr>
        <w:t>date</w:t>
      </w:r>
      <w:proofErr w:type="spellEnd"/>
      <w:r w:rsidR="00806996">
        <w:rPr>
          <w:sz w:val="23"/>
          <w:szCs w:val="23"/>
        </w:rPr>
        <w:t xml:space="preserve"> }</w:t>
      </w:r>
      <w:proofErr w:type="gramEnd"/>
      <w:r w:rsidR="00806996">
        <w:rPr>
          <w:sz w:val="23"/>
          <w:szCs w:val="23"/>
        </w:rPr>
        <w:t>}</w:t>
      </w:r>
    </w:p>
    <w:p w14:paraId="7EB4B109" w14:textId="77777777" w:rsidR="003754D7" w:rsidRPr="00F001CA" w:rsidRDefault="003754D7" w:rsidP="003754D7">
      <w:pPr>
        <w:rPr>
          <w:sz w:val="16"/>
          <w:szCs w:val="16"/>
        </w:rPr>
      </w:pPr>
    </w:p>
    <w:p w14:paraId="74F8B3A8" w14:textId="77777777" w:rsidR="003754D7" w:rsidRPr="00F001CA" w:rsidRDefault="003754D7" w:rsidP="003754D7">
      <w:pPr>
        <w:tabs>
          <w:tab w:val="left" w:pos="-1440"/>
        </w:tabs>
        <w:ind w:left="5040" w:hanging="5040"/>
        <w:rPr>
          <w:sz w:val="23"/>
          <w:szCs w:val="23"/>
        </w:rPr>
      </w:pPr>
      <w:r w:rsidRPr="00F001CA">
        <w:rPr>
          <w:sz w:val="23"/>
          <w:szCs w:val="23"/>
        </w:rPr>
        <w:t xml:space="preserve">GRANTEE’S ADDRESS FOR TAX PURPOSES: </w:t>
      </w:r>
      <w:r w:rsidRPr="00F001CA">
        <w:rPr>
          <w:sz w:val="23"/>
          <w:szCs w:val="23"/>
        </w:rPr>
        <w:tab/>
      </w:r>
    </w:p>
    <w:p w14:paraId="04112AF2" w14:textId="77777777" w:rsidR="003754D7" w:rsidRPr="00F001CA" w:rsidRDefault="003754D7" w:rsidP="003754D7">
      <w:pPr>
        <w:rPr>
          <w:sz w:val="16"/>
          <w:szCs w:val="16"/>
        </w:rPr>
      </w:pPr>
    </w:p>
    <w:p w14:paraId="21A94395" w14:textId="279C0A10" w:rsidR="003754D7" w:rsidRPr="00F001CA" w:rsidRDefault="00806996" w:rsidP="003754D7">
      <w:pPr>
        <w:jc w:val="center"/>
        <w:rPr>
          <w:b/>
        </w:rPr>
      </w:pPr>
      <w:proofErr w:type="gramStart"/>
      <w:r>
        <w:rPr>
          <w:b/>
        </w:rPr>
        <w:t xml:space="preserve">{{ </w:t>
      </w:r>
      <w:proofErr w:type="spellStart"/>
      <w:r>
        <w:rPr>
          <w:b/>
        </w:rPr>
        <w:t>address</w:t>
      </w:r>
      <w:proofErr w:type="gramEnd"/>
      <w:r>
        <w:rPr>
          <w:b/>
        </w:rPr>
        <w:t>.</w:t>
      </w:r>
      <w:proofErr w:type="gramStart"/>
      <w:r>
        <w:rPr>
          <w:b/>
        </w:rPr>
        <w:t>address</w:t>
      </w:r>
      <w:proofErr w:type="spellEnd"/>
      <w:r>
        <w:rPr>
          <w:b/>
        </w:rPr>
        <w:t xml:space="preserve"> }</w:t>
      </w:r>
      <w:proofErr w:type="gramEnd"/>
      <w:r>
        <w:rPr>
          <w:b/>
        </w:rPr>
        <w:t xml:space="preserve">}, </w:t>
      </w:r>
      <w:proofErr w:type="gramStart"/>
      <w:r>
        <w:rPr>
          <w:b/>
        </w:rPr>
        <w:t xml:space="preserve">{{ </w:t>
      </w:r>
      <w:proofErr w:type="spellStart"/>
      <w:r>
        <w:rPr>
          <w:b/>
        </w:rPr>
        <w:t>address</w:t>
      </w:r>
      <w:proofErr w:type="gramEnd"/>
      <w:r>
        <w:rPr>
          <w:b/>
        </w:rPr>
        <w:t>.</w:t>
      </w:r>
      <w:proofErr w:type="gramStart"/>
      <w:r>
        <w:rPr>
          <w:b/>
        </w:rPr>
        <w:t>city</w:t>
      </w:r>
      <w:proofErr w:type="spellEnd"/>
      <w:r>
        <w:rPr>
          <w:b/>
        </w:rPr>
        <w:t xml:space="preserve"> }</w:t>
      </w:r>
      <w:proofErr w:type="gramEnd"/>
      <w:r>
        <w:rPr>
          <w:b/>
        </w:rPr>
        <w:t xml:space="preserve">}, </w:t>
      </w:r>
      <w:proofErr w:type="gramStart"/>
      <w:r>
        <w:rPr>
          <w:b/>
        </w:rPr>
        <w:t xml:space="preserve">{{ </w:t>
      </w:r>
      <w:proofErr w:type="spellStart"/>
      <w:r>
        <w:rPr>
          <w:b/>
        </w:rPr>
        <w:t>state</w:t>
      </w:r>
      <w:proofErr w:type="gramEnd"/>
      <w:r>
        <w:rPr>
          <w:b/>
        </w:rPr>
        <w:t>_name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address.state</w:t>
      </w:r>
      <w:proofErr w:type="spellEnd"/>
      <w:r>
        <w:rPr>
          <w:b/>
        </w:rPr>
        <w:t>) }</w:t>
      </w:r>
      <w:proofErr w:type="gramEnd"/>
      <w:r>
        <w:rPr>
          <w:b/>
        </w:rPr>
        <w:t xml:space="preserve">} </w:t>
      </w:r>
      <w:proofErr w:type="gramStart"/>
      <w:r>
        <w:rPr>
          <w:b/>
        </w:rPr>
        <w:t>{{ address.zip</w:t>
      </w:r>
      <w:proofErr w:type="gramEnd"/>
      <w:r>
        <w:rPr>
          <w:b/>
        </w:rPr>
        <w:t xml:space="preserve"> }}</w:t>
      </w:r>
    </w:p>
    <w:p w14:paraId="75927169" w14:textId="77777777" w:rsidR="003754D7" w:rsidRPr="00F001CA" w:rsidRDefault="003754D7" w:rsidP="003754D7">
      <w:pPr>
        <w:jc w:val="center"/>
        <w:rPr>
          <w:b/>
          <w:sz w:val="16"/>
          <w:szCs w:val="16"/>
        </w:rPr>
      </w:pPr>
    </w:p>
    <w:p w14:paraId="0E15B186" w14:textId="77777777" w:rsidR="003754D7" w:rsidRPr="00F001CA" w:rsidRDefault="003754D7" w:rsidP="003754D7">
      <w:pPr>
        <w:rPr>
          <w:sz w:val="23"/>
          <w:szCs w:val="23"/>
        </w:rPr>
      </w:pPr>
      <w:r w:rsidRPr="00F001CA">
        <w:rPr>
          <w:sz w:val="23"/>
          <w:szCs w:val="23"/>
        </w:rPr>
        <w:t xml:space="preserve">DESCRIPTION OF REAL PROPERTY CONVEYED BY THIS DEED: </w:t>
      </w:r>
    </w:p>
    <w:p w14:paraId="71481634" w14:textId="77777777" w:rsidR="003754D7" w:rsidRPr="00F001CA" w:rsidRDefault="003754D7" w:rsidP="003754D7">
      <w:pPr>
        <w:ind w:left="720" w:right="720"/>
        <w:jc w:val="both"/>
        <w:rPr>
          <w:sz w:val="16"/>
          <w:szCs w:val="16"/>
        </w:rPr>
      </w:pPr>
    </w:p>
    <w:p w14:paraId="17BD7BC1" w14:textId="283ACEB2" w:rsidR="003754D7" w:rsidRDefault="003754D7" w:rsidP="003754D7">
      <w:pPr>
        <w:widowControl/>
        <w:jc w:val="both"/>
        <w:rPr>
          <w:b/>
          <w:noProof/>
          <w:sz w:val="16"/>
          <w:szCs w:val="16"/>
        </w:rPr>
      </w:pPr>
    </w:p>
    <w:p w14:paraId="07AA5DA9" w14:textId="77777777" w:rsidR="00806996" w:rsidRPr="00F001CA" w:rsidRDefault="00806996" w:rsidP="003754D7">
      <w:pPr>
        <w:widowControl/>
        <w:jc w:val="both"/>
        <w:rPr>
          <w:b/>
          <w:sz w:val="16"/>
          <w:szCs w:val="16"/>
        </w:rPr>
      </w:pPr>
    </w:p>
    <w:p w14:paraId="5B41484B" w14:textId="61C5B14B" w:rsidR="003754D7" w:rsidRPr="00F001CA" w:rsidRDefault="003754D7" w:rsidP="003754D7">
      <w:pPr>
        <w:widowControl/>
        <w:jc w:val="both"/>
      </w:pPr>
      <w:r w:rsidRPr="00F001CA">
        <w:t xml:space="preserve">Situs Address: </w:t>
      </w:r>
      <w:proofErr w:type="gramStart"/>
      <w:r w:rsidR="00806996" w:rsidRPr="00806996">
        <w:t xml:space="preserve">{{ </w:t>
      </w:r>
      <w:proofErr w:type="spellStart"/>
      <w:r w:rsidR="00806996" w:rsidRPr="00806996">
        <w:t>address</w:t>
      </w:r>
      <w:proofErr w:type="gramEnd"/>
      <w:r w:rsidR="00806996" w:rsidRPr="00806996">
        <w:t>.</w:t>
      </w:r>
      <w:proofErr w:type="gramStart"/>
      <w:r w:rsidR="00806996" w:rsidRPr="00806996">
        <w:t>address</w:t>
      </w:r>
      <w:proofErr w:type="spellEnd"/>
      <w:r w:rsidR="00806996" w:rsidRPr="00806996">
        <w:t xml:space="preserve"> }</w:t>
      </w:r>
      <w:proofErr w:type="gramEnd"/>
      <w:r w:rsidR="00806996" w:rsidRPr="00806996">
        <w:t xml:space="preserve">}, </w:t>
      </w:r>
      <w:proofErr w:type="gramStart"/>
      <w:r w:rsidR="00806996" w:rsidRPr="00806996">
        <w:t xml:space="preserve">{{ </w:t>
      </w:r>
      <w:proofErr w:type="spellStart"/>
      <w:r w:rsidR="00806996" w:rsidRPr="00806996">
        <w:t>address</w:t>
      </w:r>
      <w:proofErr w:type="gramEnd"/>
      <w:r w:rsidR="00806996" w:rsidRPr="00806996">
        <w:t>.</w:t>
      </w:r>
      <w:proofErr w:type="gramStart"/>
      <w:r w:rsidR="00806996" w:rsidRPr="00806996">
        <w:t>city</w:t>
      </w:r>
      <w:proofErr w:type="spellEnd"/>
      <w:r w:rsidR="00806996" w:rsidRPr="00806996">
        <w:t xml:space="preserve"> }</w:t>
      </w:r>
      <w:proofErr w:type="gramEnd"/>
      <w:r w:rsidR="00806996" w:rsidRPr="00806996">
        <w:t xml:space="preserve">}, </w:t>
      </w:r>
      <w:proofErr w:type="gramStart"/>
      <w:r w:rsidR="00806996" w:rsidRPr="00806996">
        <w:t xml:space="preserve">{{ </w:t>
      </w:r>
      <w:proofErr w:type="spellStart"/>
      <w:r w:rsidR="00806996" w:rsidRPr="00806996">
        <w:t>state</w:t>
      </w:r>
      <w:proofErr w:type="gramEnd"/>
      <w:r w:rsidR="00806996" w:rsidRPr="00806996">
        <w:t>_name</w:t>
      </w:r>
      <w:proofErr w:type="spellEnd"/>
      <w:r w:rsidR="00806996" w:rsidRPr="00806996">
        <w:t>(</w:t>
      </w:r>
      <w:proofErr w:type="spellStart"/>
      <w:proofErr w:type="gramStart"/>
      <w:r w:rsidR="00806996" w:rsidRPr="00806996">
        <w:t>address.state</w:t>
      </w:r>
      <w:proofErr w:type="spellEnd"/>
      <w:r w:rsidR="00806996" w:rsidRPr="00806996">
        <w:t>) }</w:t>
      </w:r>
      <w:proofErr w:type="gramEnd"/>
      <w:r w:rsidR="00806996" w:rsidRPr="00806996">
        <w:t xml:space="preserve">} </w:t>
      </w:r>
      <w:proofErr w:type="gramStart"/>
      <w:r w:rsidR="00806996" w:rsidRPr="00806996">
        <w:t>{{ address.zip</w:t>
      </w:r>
      <w:proofErr w:type="gramEnd"/>
      <w:r w:rsidR="00806996" w:rsidRPr="00806996">
        <w:t xml:space="preserve"> }}</w:t>
      </w:r>
    </w:p>
    <w:p w14:paraId="727F5363" w14:textId="77777777" w:rsidR="003754D7" w:rsidRPr="00F001CA" w:rsidRDefault="003754D7" w:rsidP="003754D7">
      <w:pPr>
        <w:widowControl/>
        <w:jc w:val="both"/>
        <w:rPr>
          <w:b/>
          <w:bCs/>
          <w:sz w:val="16"/>
          <w:szCs w:val="16"/>
        </w:rPr>
      </w:pPr>
    </w:p>
    <w:p w14:paraId="19AEFD9F" w14:textId="0C6A67D8" w:rsidR="003754D7" w:rsidRPr="00F001CA" w:rsidRDefault="003754D7" w:rsidP="003754D7">
      <w:pPr>
        <w:ind w:firstLine="720"/>
        <w:jc w:val="both"/>
        <w:rPr>
          <w:sz w:val="23"/>
          <w:szCs w:val="23"/>
        </w:rPr>
      </w:pPr>
      <w:r w:rsidRPr="00F001CA">
        <w:rPr>
          <w:sz w:val="23"/>
          <w:szCs w:val="23"/>
        </w:rPr>
        <w:t>FOR GOOD AND SUFFICIENT CONSIDERATION, the above</w:t>
      </w:r>
      <w:r w:rsidRPr="00F001CA">
        <w:rPr>
          <w:sz w:val="23"/>
          <w:szCs w:val="23"/>
        </w:rPr>
        <w:noBreakHyphen/>
        <w:t>named Grantors do hereby GRANT and CONVEY unto the above</w:t>
      </w:r>
      <w:r w:rsidRPr="00F001CA">
        <w:rPr>
          <w:sz w:val="23"/>
          <w:szCs w:val="23"/>
        </w:rPr>
        <w:noBreakHyphen/>
        <w:t>named Grantee, the real property above described, together with the appurtenances.</w:t>
      </w:r>
    </w:p>
    <w:p w14:paraId="69446B97" w14:textId="77777777" w:rsidR="003754D7" w:rsidRPr="00F001CA" w:rsidRDefault="003754D7" w:rsidP="003754D7">
      <w:pPr>
        <w:jc w:val="both"/>
        <w:rPr>
          <w:sz w:val="16"/>
          <w:szCs w:val="16"/>
        </w:rPr>
      </w:pPr>
    </w:p>
    <w:p w14:paraId="00E06DDB" w14:textId="77777777" w:rsidR="003754D7" w:rsidRPr="00F001CA" w:rsidRDefault="003754D7" w:rsidP="003754D7">
      <w:pPr>
        <w:ind w:firstLine="720"/>
        <w:jc w:val="both"/>
        <w:rPr>
          <w:sz w:val="23"/>
          <w:szCs w:val="23"/>
        </w:rPr>
      </w:pPr>
      <w:r w:rsidRPr="00F001CA">
        <w:rPr>
          <w:sz w:val="23"/>
          <w:szCs w:val="23"/>
        </w:rPr>
        <w:t>SUBJECT TO: Current taxes, assessments, reservations in patents and all easements, rights of way, encumbrances, liens, covenants, conditions, restrictions, obligations and liabilities as may appear of record.</w:t>
      </w:r>
    </w:p>
    <w:p w14:paraId="3CE3108C" w14:textId="77777777" w:rsidR="003754D7" w:rsidRPr="00F001CA" w:rsidRDefault="003754D7" w:rsidP="003754D7">
      <w:pPr>
        <w:ind w:firstLine="720"/>
        <w:jc w:val="both"/>
        <w:rPr>
          <w:sz w:val="16"/>
          <w:szCs w:val="16"/>
        </w:rPr>
      </w:pPr>
    </w:p>
    <w:p w14:paraId="6DFEA838" w14:textId="716EF9E4" w:rsidR="003754D7" w:rsidRPr="00F001CA" w:rsidRDefault="003754D7" w:rsidP="003754D7">
      <w:pPr>
        <w:ind w:firstLine="720"/>
        <w:jc w:val="both"/>
        <w:rPr>
          <w:sz w:val="23"/>
          <w:szCs w:val="23"/>
        </w:rPr>
      </w:pPr>
      <w:r w:rsidRPr="00F001CA">
        <w:rPr>
          <w:sz w:val="23"/>
          <w:szCs w:val="23"/>
        </w:rPr>
        <w:t>And the Grantors her</w:t>
      </w:r>
      <w:r w:rsidR="00686FB5" w:rsidRPr="00F001CA">
        <w:rPr>
          <w:sz w:val="23"/>
          <w:szCs w:val="23"/>
        </w:rPr>
        <w:t>e</w:t>
      </w:r>
      <w:r w:rsidRPr="00F001CA">
        <w:rPr>
          <w:sz w:val="23"/>
          <w:szCs w:val="23"/>
        </w:rPr>
        <w:t>by bind themselves and their successors to warrant and defend the title, as against all acts of the Grantors herein and no other, subject to the matters above set forth.</w:t>
      </w:r>
    </w:p>
    <w:p w14:paraId="5D885E15" w14:textId="77777777" w:rsidR="003754D7" w:rsidRPr="00F001CA" w:rsidRDefault="003754D7" w:rsidP="003754D7">
      <w:pPr>
        <w:spacing w:line="167" w:lineRule="auto"/>
        <w:jc w:val="both"/>
        <w:rPr>
          <w:sz w:val="16"/>
          <w:szCs w:val="16"/>
        </w:rPr>
      </w:pPr>
    </w:p>
    <w:p w14:paraId="538E41A4" w14:textId="5DDB0DF5" w:rsidR="003754D7" w:rsidRPr="00F001CA" w:rsidRDefault="003754D7" w:rsidP="003754D7">
      <w:pPr>
        <w:jc w:val="both"/>
        <w:rPr>
          <w:sz w:val="23"/>
          <w:szCs w:val="23"/>
        </w:rPr>
      </w:pPr>
      <w:r w:rsidRPr="00F001CA">
        <w:rPr>
          <w:sz w:val="23"/>
          <w:szCs w:val="23"/>
        </w:rPr>
        <w:tab/>
        <w:t>The following additional information is furnished pursuant to A.R.S. § 33-404: The names of the present beneficiaries of the above</w:t>
      </w:r>
      <w:r w:rsidR="00556A91" w:rsidRPr="00F001CA">
        <w:rPr>
          <w:sz w:val="23"/>
          <w:szCs w:val="23"/>
        </w:rPr>
        <w:t>-</w:t>
      </w:r>
      <w:r w:rsidRPr="00F001CA">
        <w:rPr>
          <w:sz w:val="23"/>
          <w:szCs w:val="23"/>
        </w:rPr>
        <w:t xml:space="preserve">mentioned Trust are </w:t>
      </w:r>
      <w:proofErr w:type="gramStart"/>
      <w:r w:rsidR="00806996">
        <w:rPr>
          <w:sz w:val="23"/>
          <w:szCs w:val="23"/>
        </w:rPr>
        <w:t>{{ client.name</w:t>
      </w:r>
      <w:proofErr w:type="gramEnd"/>
      <w:r w:rsidR="00806996">
        <w:rPr>
          <w:sz w:val="23"/>
          <w:szCs w:val="23"/>
        </w:rPr>
        <w:t xml:space="preserve"> }} and </w:t>
      </w:r>
      <w:proofErr w:type="gramStart"/>
      <w:r w:rsidR="00806996">
        <w:rPr>
          <w:sz w:val="23"/>
          <w:szCs w:val="23"/>
        </w:rPr>
        <w:t>{{ spouse.name</w:t>
      </w:r>
      <w:proofErr w:type="gramEnd"/>
      <w:r w:rsidR="00806996">
        <w:rPr>
          <w:sz w:val="23"/>
          <w:szCs w:val="23"/>
        </w:rPr>
        <w:t xml:space="preserve"> }}</w:t>
      </w:r>
      <w:r w:rsidRPr="00F001CA">
        <w:rPr>
          <w:sz w:val="23"/>
          <w:szCs w:val="23"/>
        </w:rPr>
        <w:t xml:space="preserve"> whose address is</w:t>
      </w:r>
      <w:r w:rsidRPr="00F001CA">
        <w:t xml:space="preserve"> </w:t>
      </w:r>
      <w:proofErr w:type="gramStart"/>
      <w:r w:rsidR="00806996" w:rsidRPr="00806996">
        <w:t xml:space="preserve">{{ </w:t>
      </w:r>
      <w:proofErr w:type="spellStart"/>
      <w:r w:rsidR="00806996" w:rsidRPr="00806996">
        <w:t>address</w:t>
      </w:r>
      <w:proofErr w:type="gramEnd"/>
      <w:r w:rsidR="00806996" w:rsidRPr="00806996">
        <w:t>.</w:t>
      </w:r>
      <w:proofErr w:type="gramStart"/>
      <w:r w:rsidR="00806996" w:rsidRPr="00806996">
        <w:t>address</w:t>
      </w:r>
      <w:proofErr w:type="spellEnd"/>
      <w:r w:rsidR="00806996" w:rsidRPr="00806996">
        <w:t xml:space="preserve"> }</w:t>
      </w:r>
      <w:proofErr w:type="gramEnd"/>
      <w:r w:rsidR="00806996" w:rsidRPr="00806996">
        <w:t xml:space="preserve">}, </w:t>
      </w:r>
      <w:proofErr w:type="gramStart"/>
      <w:r w:rsidR="00806996" w:rsidRPr="00806996">
        <w:t xml:space="preserve">{{ </w:t>
      </w:r>
      <w:proofErr w:type="spellStart"/>
      <w:r w:rsidR="00806996" w:rsidRPr="00806996">
        <w:t>address</w:t>
      </w:r>
      <w:proofErr w:type="gramEnd"/>
      <w:r w:rsidR="00806996" w:rsidRPr="00806996">
        <w:t>.</w:t>
      </w:r>
      <w:proofErr w:type="gramStart"/>
      <w:r w:rsidR="00806996" w:rsidRPr="00806996">
        <w:t>city</w:t>
      </w:r>
      <w:proofErr w:type="spellEnd"/>
      <w:r w:rsidR="00806996" w:rsidRPr="00806996">
        <w:t xml:space="preserve"> }</w:t>
      </w:r>
      <w:proofErr w:type="gramEnd"/>
      <w:r w:rsidR="00806996" w:rsidRPr="00806996">
        <w:t xml:space="preserve">}, </w:t>
      </w:r>
      <w:proofErr w:type="gramStart"/>
      <w:r w:rsidR="00806996" w:rsidRPr="00806996">
        <w:t xml:space="preserve">{{ </w:t>
      </w:r>
      <w:proofErr w:type="spellStart"/>
      <w:r w:rsidR="00806996" w:rsidRPr="00806996">
        <w:t>state</w:t>
      </w:r>
      <w:proofErr w:type="gramEnd"/>
      <w:r w:rsidR="00806996" w:rsidRPr="00806996">
        <w:t>_name</w:t>
      </w:r>
      <w:proofErr w:type="spellEnd"/>
      <w:r w:rsidR="00806996" w:rsidRPr="00806996">
        <w:t>(</w:t>
      </w:r>
      <w:proofErr w:type="spellStart"/>
      <w:proofErr w:type="gramStart"/>
      <w:r w:rsidR="00806996" w:rsidRPr="00806996">
        <w:t>address.state</w:t>
      </w:r>
      <w:proofErr w:type="spellEnd"/>
      <w:r w:rsidR="00806996" w:rsidRPr="00806996">
        <w:t>) }</w:t>
      </w:r>
      <w:proofErr w:type="gramEnd"/>
      <w:r w:rsidR="00806996" w:rsidRPr="00806996">
        <w:t xml:space="preserve">} </w:t>
      </w:r>
      <w:proofErr w:type="gramStart"/>
      <w:r w:rsidR="00806996" w:rsidRPr="00806996">
        <w:t>{{ address.zip</w:t>
      </w:r>
      <w:proofErr w:type="gramEnd"/>
      <w:r w:rsidR="00806996" w:rsidRPr="00806996">
        <w:t xml:space="preserve"> }}</w:t>
      </w:r>
    </w:p>
    <w:p w14:paraId="50D1AB6A" w14:textId="77777777" w:rsidR="00F001CA" w:rsidRPr="00F001CA" w:rsidRDefault="00F001CA" w:rsidP="003754D7">
      <w:pPr>
        <w:jc w:val="both"/>
      </w:pPr>
    </w:p>
    <w:p w14:paraId="13790DA4" w14:textId="77777777" w:rsidR="003754D7" w:rsidRPr="00F001CA" w:rsidRDefault="003754D7" w:rsidP="003754D7">
      <w:pPr>
        <w:jc w:val="both"/>
        <w:rPr>
          <w:sz w:val="16"/>
          <w:szCs w:val="16"/>
        </w:rPr>
      </w:pPr>
    </w:p>
    <w:p w14:paraId="260D16FC" w14:textId="77777777" w:rsidR="003754D7" w:rsidRPr="00F001CA" w:rsidRDefault="003754D7" w:rsidP="003754D7">
      <w:pPr>
        <w:jc w:val="center"/>
        <w:rPr>
          <w:b/>
          <w:i/>
          <w:sz w:val="23"/>
          <w:szCs w:val="23"/>
        </w:rPr>
      </w:pPr>
      <w:r w:rsidRPr="00F001CA">
        <w:rPr>
          <w:b/>
          <w:i/>
          <w:sz w:val="23"/>
          <w:szCs w:val="23"/>
        </w:rPr>
        <w:t>**DEED PREPARED AT CLIENT’S DIRECTION WITHOUT EXAMINATION OF TITLE**</w:t>
      </w:r>
    </w:p>
    <w:p w14:paraId="5F37832F" w14:textId="77777777" w:rsidR="003754D7" w:rsidRPr="00F001CA" w:rsidRDefault="003754D7" w:rsidP="003754D7">
      <w:pPr>
        <w:tabs>
          <w:tab w:val="left" w:pos="-1440"/>
        </w:tabs>
        <w:ind w:left="6480" w:hanging="6480"/>
        <w:jc w:val="both"/>
        <w:rPr>
          <w:sz w:val="16"/>
          <w:szCs w:val="16"/>
        </w:rPr>
      </w:pPr>
    </w:p>
    <w:p w14:paraId="2F8D1597" w14:textId="77777777" w:rsidR="00686FB5" w:rsidRPr="00F001CA" w:rsidRDefault="00686FB5" w:rsidP="00686FB5">
      <w:pPr>
        <w:tabs>
          <w:tab w:val="left" w:pos="-1440"/>
        </w:tabs>
        <w:ind w:left="6480" w:hanging="6480"/>
        <w:jc w:val="center"/>
        <w:rPr>
          <w:sz w:val="16"/>
          <w:szCs w:val="16"/>
        </w:rPr>
      </w:pPr>
    </w:p>
    <w:p w14:paraId="58090F7E" w14:textId="77777777" w:rsidR="00E96CF0" w:rsidRPr="00F001CA" w:rsidRDefault="00362473" w:rsidP="00932E19">
      <w:pPr>
        <w:pStyle w:val="TextHeading2"/>
        <w:spacing w:after="360"/>
        <w:jc w:val="center"/>
      </w:pPr>
      <w:r w:rsidRPr="00F001CA">
        <w:t>(REMAINDER OF PAGE INTENTIONALLY LEFT BLANK)</w:t>
      </w:r>
    </w:p>
    <w:p w14:paraId="0E30ECEB" w14:textId="77777777" w:rsidR="00F001CA" w:rsidRPr="00F001CA" w:rsidRDefault="000E4E81" w:rsidP="00E96CF0">
      <w:pPr>
        <w:pStyle w:val="TextHeading2"/>
        <w:spacing w:after="360"/>
      </w:pPr>
      <w:r w:rsidRPr="00F001CA">
        <w:br w:type="page"/>
      </w:r>
    </w:p>
    <w:p w14:paraId="6FB08068" w14:textId="16A9E132" w:rsidR="003754D7" w:rsidRPr="00F001CA" w:rsidRDefault="000E4E81" w:rsidP="00E96CF0">
      <w:pPr>
        <w:pStyle w:val="TextHeading2"/>
        <w:spacing w:after="360"/>
        <w:rPr>
          <w:color w:val="263238"/>
          <w:shd w:val="clear" w:color="auto" w:fill="FFFFFF"/>
        </w:rPr>
      </w:pPr>
      <w:r w:rsidRPr="00F001CA">
        <w:lastRenderedPageBreak/>
        <w:t>D</w:t>
      </w:r>
      <w:r w:rsidR="003754D7" w:rsidRPr="00F001CA">
        <w:rPr>
          <w:sz w:val="23"/>
          <w:szCs w:val="23"/>
        </w:rPr>
        <w:t>ated</w:t>
      </w:r>
      <w:r w:rsidR="00C400A4" w:rsidRPr="00F001CA">
        <w:rPr>
          <w:sz w:val="23"/>
          <w:szCs w:val="23"/>
        </w:rPr>
        <w:t xml:space="preserve"> this</w:t>
      </w:r>
      <w:r w:rsidR="003754D7" w:rsidRPr="00F001CA">
        <w:rPr>
          <w:sz w:val="23"/>
          <w:szCs w:val="23"/>
        </w:rPr>
        <w:t xml:space="preserve"> </w:t>
      </w:r>
      <w:r w:rsidR="00DC1769" w:rsidRPr="00F001CA">
        <w:rPr>
          <w:color w:val="263238"/>
          <w:shd w:val="clear" w:color="auto" w:fill="FFFFFF"/>
        </w:rPr>
        <w:t>__________ ___, 20___</w:t>
      </w:r>
      <w:r w:rsidR="00686FB5" w:rsidRPr="00F001CA">
        <w:rPr>
          <w:sz w:val="23"/>
          <w:szCs w:val="23"/>
        </w:rPr>
        <w:t>.</w:t>
      </w:r>
      <w:r w:rsidR="003754D7" w:rsidRPr="00F001CA">
        <w:rPr>
          <w:sz w:val="23"/>
          <w:szCs w:val="23"/>
        </w:rPr>
        <w:tab/>
      </w:r>
      <w:r w:rsidR="003754D7" w:rsidRPr="00F001CA">
        <w:rPr>
          <w:sz w:val="23"/>
          <w:szCs w:val="23"/>
        </w:rPr>
        <w:tab/>
      </w:r>
      <w:r w:rsidR="003754D7" w:rsidRPr="00F001CA">
        <w:rPr>
          <w:sz w:val="23"/>
          <w:szCs w:val="23"/>
        </w:rPr>
        <w:tab/>
      </w:r>
    </w:p>
    <w:p w14:paraId="613B09EB" w14:textId="77777777" w:rsidR="003754D7" w:rsidRPr="00F001CA" w:rsidRDefault="003754D7" w:rsidP="003754D7">
      <w:pPr>
        <w:ind w:firstLine="5040"/>
        <w:jc w:val="both"/>
        <w:rPr>
          <w:sz w:val="23"/>
          <w:szCs w:val="23"/>
        </w:rPr>
      </w:pPr>
      <w:r w:rsidRPr="00F001CA">
        <w:rPr>
          <w:sz w:val="23"/>
          <w:szCs w:val="23"/>
        </w:rPr>
        <w:tab/>
      </w:r>
      <w:r w:rsidRPr="00F001CA">
        <w:rPr>
          <w:sz w:val="23"/>
          <w:szCs w:val="23"/>
        </w:rPr>
        <w:tab/>
      </w:r>
      <w:r w:rsidRPr="00F001CA">
        <w:rPr>
          <w:sz w:val="23"/>
          <w:szCs w:val="23"/>
        </w:rPr>
        <w:tab/>
      </w:r>
      <w:r w:rsidRPr="00F001CA">
        <w:rPr>
          <w:sz w:val="23"/>
          <w:szCs w:val="23"/>
        </w:rPr>
        <w:tab/>
      </w:r>
      <w:r w:rsidRPr="00F001CA">
        <w:rPr>
          <w:sz w:val="23"/>
          <w:szCs w:val="23"/>
        </w:rPr>
        <w:tab/>
      </w:r>
      <w:r w:rsidRPr="00F001CA">
        <w:rPr>
          <w:sz w:val="23"/>
          <w:szCs w:val="23"/>
        </w:rPr>
        <w:tab/>
      </w:r>
      <w:r w:rsidRPr="00F001CA">
        <w:rPr>
          <w:sz w:val="23"/>
          <w:szCs w:val="23"/>
        </w:rPr>
        <w:tab/>
      </w:r>
    </w:p>
    <w:tbl>
      <w:tblPr>
        <w:tblW w:w="9785" w:type="dxa"/>
        <w:tblInd w:w="-90" w:type="dxa"/>
        <w:tblLook w:val="04A0" w:firstRow="1" w:lastRow="0" w:firstColumn="1" w:lastColumn="0" w:noHBand="0" w:noVBand="1"/>
      </w:tblPr>
      <w:tblGrid>
        <w:gridCol w:w="5145"/>
        <w:gridCol w:w="4640"/>
      </w:tblGrid>
      <w:tr w:rsidR="003754D7" w:rsidRPr="00F001CA" w14:paraId="1DC3ECA9" w14:textId="77777777" w:rsidTr="00F07271">
        <w:trPr>
          <w:trHeight w:val="300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6B31" w14:textId="77777777" w:rsidR="003754D7" w:rsidRPr="00F001CA" w:rsidRDefault="003754D7" w:rsidP="0051280F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  <w:r w:rsidRPr="00F001CA">
              <w:rPr>
                <w:color w:val="000000"/>
                <w:sz w:val="22"/>
                <w:szCs w:val="22"/>
              </w:rPr>
              <w:t>__________________________________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0314" w14:textId="77777777" w:rsidR="003754D7" w:rsidRPr="00F001CA" w:rsidRDefault="003754D7" w:rsidP="0051280F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  <w:r w:rsidRPr="00F001CA">
              <w:rPr>
                <w:color w:val="000000"/>
                <w:sz w:val="22"/>
                <w:szCs w:val="22"/>
              </w:rPr>
              <w:t>__________________________________</w:t>
            </w:r>
          </w:p>
        </w:tc>
      </w:tr>
      <w:tr w:rsidR="003754D7" w:rsidRPr="00F001CA" w14:paraId="11209ACE" w14:textId="77777777" w:rsidTr="00F07271">
        <w:trPr>
          <w:trHeight w:val="300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AD36F" w14:textId="10E8705C" w:rsidR="003754D7" w:rsidRPr="00F001CA" w:rsidRDefault="00806996" w:rsidP="0051280F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{{ client.name</w:t>
            </w:r>
            <w:proofErr w:type="gramEnd"/>
            <w:r>
              <w:rPr>
                <w:sz w:val="23"/>
                <w:szCs w:val="23"/>
              </w:rPr>
              <w:t xml:space="preserve"> }}</w:t>
            </w:r>
            <w:r w:rsidR="004405F9">
              <w:rPr>
                <w:sz w:val="23"/>
                <w:szCs w:val="23"/>
              </w:rPr>
              <w:t>,</w:t>
            </w:r>
            <w:r w:rsidR="003754D7" w:rsidRPr="00F001CA">
              <w:rPr>
                <w:sz w:val="23"/>
                <w:szCs w:val="23"/>
              </w:rPr>
              <w:t xml:space="preserve"> Grantor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DFA1A" w14:textId="0220B92F" w:rsidR="003754D7" w:rsidRPr="00F001CA" w:rsidRDefault="00806996" w:rsidP="0051280F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{{ spouse.name</w:t>
            </w:r>
            <w:proofErr w:type="gramEnd"/>
            <w:r>
              <w:rPr>
                <w:sz w:val="23"/>
                <w:szCs w:val="23"/>
              </w:rPr>
              <w:t xml:space="preserve"> }}</w:t>
            </w:r>
            <w:r w:rsidR="003754D7" w:rsidRPr="00F001CA">
              <w:rPr>
                <w:sz w:val="23"/>
                <w:szCs w:val="23"/>
              </w:rPr>
              <w:t>, Grantor</w:t>
            </w:r>
          </w:p>
        </w:tc>
      </w:tr>
    </w:tbl>
    <w:p w14:paraId="2ADF8D28" w14:textId="77777777" w:rsidR="003754D7" w:rsidRPr="00F001CA" w:rsidRDefault="003754D7" w:rsidP="003754D7">
      <w:pPr>
        <w:tabs>
          <w:tab w:val="left" w:pos="-1440"/>
        </w:tabs>
        <w:ind w:left="5760" w:hanging="5760"/>
        <w:jc w:val="both"/>
        <w:rPr>
          <w:sz w:val="23"/>
          <w:szCs w:val="23"/>
        </w:rPr>
      </w:pPr>
    </w:p>
    <w:p w14:paraId="5D36F379" w14:textId="77777777" w:rsidR="003754D7" w:rsidRPr="00F001CA" w:rsidRDefault="003754D7" w:rsidP="003754D7">
      <w:pPr>
        <w:tabs>
          <w:tab w:val="left" w:pos="-1440"/>
        </w:tabs>
        <w:ind w:left="5760" w:hanging="5760"/>
        <w:jc w:val="both"/>
        <w:rPr>
          <w:sz w:val="23"/>
          <w:szCs w:val="23"/>
        </w:rPr>
      </w:pPr>
    </w:p>
    <w:p w14:paraId="20274EC9" w14:textId="77777777" w:rsidR="003754D7" w:rsidRPr="00F001CA" w:rsidRDefault="003754D7" w:rsidP="00B650D4">
      <w:pPr>
        <w:tabs>
          <w:tab w:val="left" w:pos="-1440"/>
        </w:tabs>
        <w:jc w:val="both"/>
        <w:rPr>
          <w:sz w:val="23"/>
          <w:szCs w:val="23"/>
        </w:rPr>
      </w:pPr>
      <w:r w:rsidRPr="00F001CA">
        <w:rPr>
          <w:sz w:val="23"/>
          <w:szCs w:val="23"/>
        </w:rPr>
        <w:t>STATE OF ARIZONA</w:t>
      </w:r>
      <w:r w:rsidRPr="00F001CA">
        <w:rPr>
          <w:sz w:val="23"/>
          <w:szCs w:val="23"/>
        </w:rPr>
        <w:tab/>
      </w:r>
      <w:r w:rsidRPr="00F001CA">
        <w:rPr>
          <w:sz w:val="23"/>
          <w:szCs w:val="23"/>
        </w:rPr>
        <w:tab/>
        <w:t>)</w:t>
      </w:r>
      <w:r w:rsidRPr="00F001CA">
        <w:rPr>
          <w:b/>
          <w:bCs/>
          <w:sz w:val="23"/>
          <w:szCs w:val="23"/>
        </w:rPr>
        <w:tab/>
      </w:r>
      <w:r w:rsidRPr="00F001CA">
        <w:rPr>
          <w:b/>
          <w:bCs/>
          <w:sz w:val="23"/>
          <w:szCs w:val="23"/>
        </w:rPr>
        <w:tab/>
      </w:r>
      <w:r w:rsidRPr="00F001CA">
        <w:rPr>
          <w:b/>
          <w:bCs/>
          <w:sz w:val="23"/>
          <w:szCs w:val="23"/>
        </w:rPr>
        <w:tab/>
      </w:r>
      <w:r w:rsidRPr="00F001CA">
        <w:rPr>
          <w:b/>
          <w:bCs/>
          <w:sz w:val="23"/>
          <w:szCs w:val="23"/>
        </w:rPr>
        <w:tab/>
      </w:r>
    </w:p>
    <w:p w14:paraId="1F064917" w14:textId="77777777" w:rsidR="003754D7" w:rsidRPr="00F001CA" w:rsidRDefault="003754D7" w:rsidP="003754D7">
      <w:pPr>
        <w:tabs>
          <w:tab w:val="left" w:pos="-1440"/>
        </w:tabs>
        <w:ind w:left="3600" w:hanging="720"/>
        <w:jc w:val="both"/>
        <w:rPr>
          <w:sz w:val="23"/>
          <w:szCs w:val="23"/>
        </w:rPr>
      </w:pPr>
      <w:r w:rsidRPr="00F001CA">
        <w:rPr>
          <w:sz w:val="23"/>
          <w:szCs w:val="23"/>
        </w:rPr>
        <w:t>)     ss.</w:t>
      </w:r>
      <w:r w:rsidRPr="00F001CA">
        <w:rPr>
          <w:sz w:val="23"/>
          <w:szCs w:val="23"/>
        </w:rPr>
        <w:tab/>
      </w:r>
    </w:p>
    <w:p w14:paraId="4F2EC98D" w14:textId="6926076B" w:rsidR="003754D7" w:rsidRPr="00F001CA" w:rsidRDefault="003754D7" w:rsidP="003754D7">
      <w:pPr>
        <w:jc w:val="both"/>
        <w:rPr>
          <w:sz w:val="23"/>
          <w:szCs w:val="23"/>
        </w:rPr>
      </w:pPr>
      <w:r w:rsidRPr="00F001CA">
        <w:rPr>
          <w:sz w:val="23"/>
          <w:szCs w:val="23"/>
        </w:rPr>
        <w:t>COUNT</w:t>
      </w:r>
      <w:r w:rsidRPr="00806996">
        <w:rPr>
          <w:caps/>
          <w:sz w:val="23"/>
          <w:szCs w:val="23"/>
        </w:rPr>
        <w:t xml:space="preserve">Y OF </w:t>
      </w:r>
      <w:proofErr w:type="gramStart"/>
      <w:r w:rsidR="00806996" w:rsidRPr="00806996">
        <w:rPr>
          <w:caps/>
          <w:sz w:val="23"/>
          <w:szCs w:val="23"/>
        </w:rPr>
        <w:t>{{ county</w:t>
      </w:r>
      <w:proofErr w:type="gramEnd"/>
      <w:r w:rsidR="00806996" w:rsidRPr="00806996">
        <w:rPr>
          <w:caps/>
          <w:sz w:val="23"/>
          <w:szCs w:val="23"/>
        </w:rPr>
        <w:t xml:space="preserve"> }}</w:t>
      </w:r>
      <w:r w:rsidRPr="00F001CA">
        <w:rPr>
          <w:sz w:val="23"/>
          <w:szCs w:val="23"/>
        </w:rPr>
        <w:tab/>
        <w:t>)</w:t>
      </w:r>
    </w:p>
    <w:p w14:paraId="50F70A07" w14:textId="77777777" w:rsidR="003754D7" w:rsidRPr="00F001CA" w:rsidRDefault="003754D7" w:rsidP="003754D7">
      <w:pPr>
        <w:jc w:val="both"/>
        <w:rPr>
          <w:sz w:val="23"/>
          <w:szCs w:val="23"/>
        </w:rPr>
      </w:pPr>
    </w:p>
    <w:p w14:paraId="30488649" w14:textId="69FCC837" w:rsidR="003754D7" w:rsidRPr="00F001CA" w:rsidRDefault="003754D7" w:rsidP="003754D7">
      <w:pPr>
        <w:ind w:firstLine="720"/>
        <w:jc w:val="both"/>
        <w:rPr>
          <w:sz w:val="23"/>
          <w:szCs w:val="23"/>
        </w:rPr>
      </w:pPr>
      <w:r w:rsidRPr="00F001CA">
        <w:rPr>
          <w:sz w:val="23"/>
          <w:szCs w:val="23"/>
        </w:rPr>
        <w:t xml:space="preserve">Subscribed, sworn to and acknowledged before me by </w:t>
      </w:r>
      <w:proofErr w:type="gramStart"/>
      <w:r w:rsidR="00806996">
        <w:rPr>
          <w:sz w:val="23"/>
          <w:szCs w:val="23"/>
        </w:rPr>
        <w:t>{{ client.name</w:t>
      </w:r>
      <w:proofErr w:type="gramEnd"/>
      <w:r w:rsidR="00806996">
        <w:rPr>
          <w:sz w:val="23"/>
          <w:szCs w:val="23"/>
        </w:rPr>
        <w:t xml:space="preserve"> }} and </w:t>
      </w:r>
      <w:proofErr w:type="gramStart"/>
      <w:r w:rsidR="00806996">
        <w:rPr>
          <w:sz w:val="23"/>
          <w:szCs w:val="23"/>
        </w:rPr>
        <w:t>{{ spouse.name</w:t>
      </w:r>
      <w:proofErr w:type="gramEnd"/>
      <w:r w:rsidR="00806996">
        <w:rPr>
          <w:sz w:val="23"/>
          <w:szCs w:val="23"/>
        </w:rPr>
        <w:t xml:space="preserve"> }}</w:t>
      </w:r>
      <w:r w:rsidRPr="00F001CA">
        <w:rPr>
          <w:sz w:val="23"/>
          <w:szCs w:val="23"/>
        </w:rPr>
        <w:t xml:space="preserve"> </w:t>
      </w:r>
      <w:r w:rsidR="00C400A4" w:rsidRPr="00F001CA">
        <w:rPr>
          <w:sz w:val="23"/>
          <w:szCs w:val="23"/>
        </w:rPr>
        <w:t xml:space="preserve">this </w:t>
      </w:r>
      <w:r w:rsidR="00DC1769" w:rsidRPr="00F001CA">
        <w:rPr>
          <w:color w:val="263238"/>
          <w:shd w:val="clear" w:color="auto" w:fill="FFFFFF"/>
        </w:rPr>
        <w:t>__________ ___, 20___</w:t>
      </w:r>
      <w:r w:rsidR="00C400A4" w:rsidRPr="00F001CA">
        <w:rPr>
          <w:sz w:val="23"/>
          <w:szCs w:val="23"/>
        </w:rPr>
        <w:t>.</w:t>
      </w:r>
    </w:p>
    <w:p w14:paraId="0A533A5C" w14:textId="77777777" w:rsidR="005411F0" w:rsidRPr="00F001CA" w:rsidRDefault="005411F0" w:rsidP="003754D7">
      <w:pPr>
        <w:ind w:firstLine="720"/>
        <w:jc w:val="both"/>
        <w:rPr>
          <w:sz w:val="23"/>
          <w:szCs w:val="23"/>
          <w:u w:val="single"/>
        </w:rPr>
      </w:pPr>
    </w:p>
    <w:p w14:paraId="69546CE4" w14:textId="77777777" w:rsidR="003754D7" w:rsidRPr="00F001CA" w:rsidRDefault="003754D7" w:rsidP="003754D7">
      <w:pPr>
        <w:ind w:left="5760" w:hanging="720"/>
        <w:jc w:val="both"/>
        <w:rPr>
          <w:sz w:val="23"/>
          <w:szCs w:val="23"/>
          <w:u w:val="single"/>
        </w:rPr>
      </w:pPr>
    </w:p>
    <w:p w14:paraId="66E266E1" w14:textId="77777777" w:rsidR="003754D7" w:rsidRPr="00F001CA" w:rsidRDefault="003754D7" w:rsidP="003754D7">
      <w:pPr>
        <w:ind w:left="5760" w:hanging="720"/>
        <w:jc w:val="both"/>
        <w:rPr>
          <w:sz w:val="23"/>
          <w:szCs w:val="23"/>
          <w:u w:val="single"/>
        </w:rPr>
      </w:pPr>
    </w:p>
    <w:p w14:paraId="1691AFD7" w14:textId="77777777" w:rsidR="003754D7" w:rsidRPr="00F001CA" w:rsidRDefault="003754D7" w:rsidP="003754D7">
      <w:pPr>
        <w:pStyle w:val="TextHeading2"/>
        <w:keepNext/>
        <w:keepLines/>
        <w:tabs>
          <w:tab w:val="left" w:pos="8640"/>
        </w:tabs>
        <w:spacing w:before="0" w:after="0"/>
        <w:ind w:left="3600" w:firstLine="1440"/>
        <w:jc w:val="left"/>
        <w:rPr>
          <w:sz w:val="23"/>
          <w:szCs w:val="23"/>
          <w:u w:val="single"/>
        </w:rPr>
      </w:pPr>
      <w:r w:rsidRPr="00F001CA">
        <w:rPr>
          <w:sz w:val="23"/>
          <w:szCs w:val="23"/>
          <w:u w:val="single"/>
        </w:rPr>
        <w:tab/>
      </w:r>
      <w:r w:rsidRPr="00F001CA">
        <w:rPr>
          <w:sz w:val="23"/>
          <w:szCs w:val="23"/>
          <w:u w:val="single"/>
        </w:rPr>
        <w:tab/>
      </w:r>
    </w:p>
    <w:p w14:paraId="1DF582B2" w14:textId="585F0D0C" w:rsidR="00F07271" w:rsidRDefault="005411F0" w:rsidP="00F07271">
      <w:pPr>
        <w:tabs>
          <w:tab w:val="left" w:pos="5040"/>
        </w:tabs>
        <w:ind w:left="5040"/>
      </w:pPr>
      <w:r w:rsidRPr="00F001CA">
        <w:t>Notary Public</w:t>
      </w:r>
    </w:p>
    <w:p w14:paraId="27D6660F" w14:textId="061B7B56" w:rsidR="00806996" w:rsidRPr="004717E4" w:rsidRDefault="00806996" w:rsidP="00F07271">
      <w:pPr>
        <w:tabs>
          <w:tab w:val="left" w:pos="5040"/>
        </w:tabs>
        <w:ind w:left="5040"/>
      </w:pPr>
      <w:r>
        <w:t>My commission expires: ___/___/20___</w:t>
      </w:r>
    </w:p>
    <w:sectPr w:rsidR="00806996" w:rsidRPr="004717E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CE412" w14:textId="77777777" w:rsidR="00C80D54" w:rsidRDefault="00C80D54" w:rsidP="003754D7">
      <w:r>
        <w:separator/>
      </w:r>
    </w:p>
  </w:endnote>
  <w:endnote w:type="continuationSeparator" w:id="0">
    <w:p w14:paraId="1EFE1179" w14:textId="77777777" w:rsidR="00C80D54" w:rsidRDefault="00C80D54" w:rsidP="003754D7">
      <w:r>
        <w:continuationSeparator/>
      </w:r>
    </w:p>
  </w:endnote>
  <w:endnote w:type="continuationNotice" w:id="1">
    <w:p w14:paraId="20CEC44D" w14:textId="77777777" w:rsidR="00D07888" w:rsidRDefault="00D078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91A1F" w14:textId="77777777" w:rsidR="003754D7" w:rsidRDefault="003754D7" w:rsidP="003754D7">
    <w:pPr>
      <w:pStyle w:val="Footer"/>
      <w:jc w:val="center"/>
    </w:pPr>
  </w:p>
  <w:p w14:paraId="009FC18B" w14:textId="1F802787" w:rsidR="003754D7" w:rsidRPr="00E42321" w:rsidRDefault="003754D7" w:rsidP="003754D7">
    <w:pPr>
      <w:pStyle w:val="Footer"/>
      <w:jc w:val="center"/>
    </w:pPr>
    <w:r w:rsidRPr="00E42321">
      <w:t>Special Warranty Deed</w:t>
    </w:r>
  </w:p>
  <w:p w14:paraId="066E4B9B" w14:textId="4AEBD3F4" w:rsidR="003754D7" w:rsidRDefault="003754D7" w:rsidP="003754D7">
    <w:pPr>
      <w:pStyle w:val="Footer"/>
      <w:jc w:val="center"/>
    </w:pPr>
    <w:r w:rsidRPr="00277664">
      <w:t xml:space="preserve">Page </w:t>
    </w:r>
    <w:r w:rsidRPr="00277664">
      <w:rPr>
        <w:bCs/>
      </w:rPr>
      <w:fldChar w:fldCharType="begin"/>
    </w:r>
    <w:r w:rsidRPr="00277664">
      <w:rPr>
        <w:bCs/>
      </w:rPr>
      <w:instrText xml:space="preserve"> PAGE </w:instrText>
    </w:r>
    <w:r w:rsidRPr="00277664">
      <w:rPr>
        <w:bCs/>
      </w:rPr>
      <w:fldChar w:fldCharType="separate"/>
    </w:r>
    <w:r>
      <w:rPr>
        <w:bCs/>
      </w:rPr>
      <w:t>1</w:t>
    </w:r>
    <w:r w:rsidRPr="00277664">
      <w:rPr>
        <w:bCs/>
      </w:rPr>
      <w:fldChar w:fldCharType="end"/>
    </w:r>
    <w:r w:rsidRPr="00277664">
      <w:t xml:space="preserve"> of </w:t>
    </w:r>
    <w:r w:rsidRPr="00277664">
      <w:rPr>
        <w:bCs/>
      </w:rPr>
      <w:fldChar w:fldCharType="begin"/>
    </w:r>
    <w:r w:rsidRPr="00277664">
      <w:rPr>
        <w:bCs/>
      </w:rPr>
      <w:instrText xml:space="preserve"> NUMPAGES  </w:instrText>
    </w:r>
    <w:r w:rsidRPr="00277664">
      <w:rPr>
        <w:bCs/>
      </w:rPr>
      <w:fldChar w:fldCharType="separate"/>
    </w:r>
    <w:r>
      <w:rPr>
        <w:bCs/>
      </w:rPr>
      <w:t>2</w:t>
    </w:r>
    <w:r w:rsidRPr="00277664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1EF47" w14:textId="77777777" w:rsidR="00C80D54" w:rsidRDefault="00C80D54" w:rsidP="003754D7">
      <w:r>
        <w:separator/>
      </w:r>
    </w:p>
  </w:footnote>
  <w:footnote w:type="continuationSeparator" w:id="0">
    <w:p w14:paraId="76E75218" w14:textId="77777777" w:rsidR="00C80D54" w:rsidRDefault="00C80D54" w:rsidP="003754D7">
      <w:r>
        <w:continuationSeparator/>
      </w:r>
    </w:p>
  </w:footnote>
  <w:footnote w:type="continuationNotice" w:id="1">
    <w:p w14:paraId="34F14BF0" w14:textId="77777777" w:rsidR="00D07888" w:rsidRDefault="00D0788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tzA2MDc2MLU0NTFT0lEKTi0uzszPAykwrAUAHD4e8CwAAAA="/>
  </w:docVars>
  <w:rsids>
    <w:rsidRoot w:val="003754D7"/>
    <w:rsid w:val="00036275"/>
    <w:rsid w:val="00046894"/>
    <w:rsid w:val="0008623F"/>
    <w:rsid w:val="000B6222"/>
    <w:rsid w:val="000E4E81"/>
    <w:rsid w:val="0011710B"/>
    <w:rsid w:val="00147B28"/>
    <w:rsid w:val="00167902"/>
    <w:rsid w:val="001C76AB"/>
    <w:rsid w:val="0021730D"/>
    <w:rsid w:val="00221F16"/>
    <w:rsid w:val="00275D6D"/>
    <w:rsid w:val="002829EC"/>
    <w:rsid w:val="00283AC3"/>
    <w:rsid w:val="003250FE"/>
    <w:rsid w:val="0035659E"/>
    <w:rsid w:val="00362473"/>
    <w:rsid w:val="003754D7"/>
    <w:rsid w:val="003914AB"/>
    <w:rsid w:val="003C0940"/>
    <w:rsid w:val="003D5ACA"/>
    <w:rsid w:val="004405F9"/>
    <w:rsid w:val="0049559B"/>
    <w:rsid w:val="004C47C2"/>
    <w:rsid w:val="004D2B5F"/>
    <w:rsid w:val="0051280F"/>
    <w:rsid w:val="00526EDF"/>
    <w:rsid w:val="005411F0"/>
    <w:rsid w:val="00553645"/>
    <w:rsid w:val="00556A91"/>
    <w:rsid w:val="005F2B33"/>
    <w:rsid w:val="00606312"/>
    <w:rsid w:val="0061689F"/>
    <w:rsid w:val="006247C8"/>
    <w:rsid w:val="00657F5A"/>
    <w:rsid w:val="00680A14"/>
    <w:rsid w:val="00686FB5"/>
    <w:rsid w:val="006B6118"/>
    <w:rsid w:val="007226D5"/>
    <w:rsid w:val="00731108"/>
    <w:rsid w:val="00782C63"/>
    <w:rsid w:val="007D13C7"/>
    <w:rsid w:val="007E5E2A"/>
    <w:rsid w:val="00806996"/>
    <w:rsid w:val="0087572F"/>
    <w:rsid w:val="00884F32"/>
    <w:rsid w:val="00890C63"/>
    <w:rsid w:val="008D6DDE"/>
    <w:rsid w:val="009129C4"/>
    <w:rsid w:val="00932E19"/>
    <w:rsid w:val="009B3DC3"/>
    <w:rsid w:val="00A13E90"/>
    <w:rsid w:val="00A14424"/>
    <w:rsid w:val="00A33377"/>
    <w:rsid w:val="00B16ED7"/>
    <w:rsid w:val="00B61DBC"/>
    <w:rsid w:val="00B650D4"/>
    <w:rsid w:val="00B714D7"/>
    <w:rsid w:val="00C11EE7"/>
    <w:rsid w:val="00C204F1"/>
    <w:rsid w:val="00C3472E"/>
    <w:rsid w:val="00C400A4"/>
    <w:rsid w:val="00C80D54"/>
    <w:rsid w:val="00C9586C"/>
    <w:rsid w:val="00CA3434"/>
    <w:rsid w:val="00CD21CC"/>
    <w:rsid w:val="00D07888"/>
    <w:rsid w:val="00D307C5"/>
    <w:rsid w:val="00D74195"/>
    <w:rsid w:val="00DC1769"/>
    <w:rsid w:val="00E34F3B"/>
    <w:rsid w:val="00E53A78"/>
    <w:rsid w:val="00E650E5"/>
    <w:rsid w:val="00E96CF0"/>
    <w:rsid w:val="00EB3797"/>
    <w:rsid w:val="00EB579C"/>
    <w:rsid w:val="00ED3243"/>
    <w:rsid w:val="00ED7071"/>
    <w:rsid w:val="00EF7159"/>
    <w:rsid w:val="00F001CA"/>
    <w:rsid w:val="00F07271"/>
    <w:rsid w:val="00F53969"/>
    <w:rsid w:val="00F618F9"/>
    <w:rsid w:val="00F63504"/>
    <w:rsid w:val="00FE0280"/>
    <w:rsid w:val="00FE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FE99DB7"/>
  <w15:chartTrackingRefBased/>
  <w15:docId w15:val="{678F2140-06E9-4D59-8FC0-359EFC64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4D7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Heading2">
    <w:name w:val="Text Heading 2"/>
    <w:link w:val="TextHeading2Char"/>
    <w:uiPriority w:val="99"/>
    <w:rsid w:val="003754D7"/>
    <w:pPr>
      <w:spacing w:before="120" w:after="120" w:line="240" w:lineRule="auto"/>
      <w:jc w:val="both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3754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4D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3754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4D7"/>
    <w:rPr>
      <w:rFonts w:eastAsia="Times New Roman" w:cs="Times New Roman"/>
      <w:szCs w:val="24"/>
    </w:rPr>
  </w:style>
  <w:style w:type="character" w:customStyle="1" w:styleId="TextHeading2Char">
    <w:name w:val="Text Heading 2 Char"/>
    <w:link w:val="TextHeading2"/>
    <w:uiPriority w:val="99"/>
    <w:locked/>
    <w:rsid w:val="00362473"/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5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98E90493DC544A6378F97B50DA7CF" ma:contentTypeVersion="14" ma:contentTypeDescription="Create a new document." ma:contentTypeScope="" ma:versionID="f3d98a76f83d1fd001a435f67c73ab9e">
  <xsd:schema xmlns:xsd="http://www.w3.org/2001/XMLSchema" xmlns:xs="http://www.w3.org/2001/XMLSchema" xmlns:p="http://schemas.microsoft.com/office/2006/metadata/properties" xmlns:ns2="21771b9d-5ea0-4f02-9038-1458a1d45e89" xmlns:ns3="4f16f5d7-2190-4f79-99eb-8320b7daa9bc" targetNamespace="http://schemas.microsoft.com/office/2006/metadata/properties" ma:root="true" ma:fieldsID="5bc8df408e4812d22a6beddb2ddb7f10" ns2:_="" ns3:_="">
    <xsd:import namespace="21771b9d-5ea0-4f02-9038-1458a1d45e89"/>
    <xsd:import namespace="4f16f5d7-2190-4f79-99eb-8320b7daa9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BillingMetadata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71b9d-5ea0-4f02-9038-1458a1d45e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0ef18c2-3eeb-4207-b525-daa3716516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6f5d7-2190-4f79-99eb-8320b7daa9b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9237ba8-a73e-4f39-95fb-e3429b4ef982}" ma:internalName="TaxCatchAll" ma:showField="CatchAllData" ma:web="4f16f5d7-2190-4f79-99eb-8320b7daa9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771b9d-5ea0-4f02-9038-1458a1d45e89">
      <Terms xmlns="http://schemas.microsoft.com/office/infopath/2007/PartnerControls"/>
    </lcf76f155ced4ddcb4097134ff3c332f>
    <TaxCatchAll xmlns="4f16f5d7-2190-4f79-99eb-8320b7daa9bc" xsi:nil="true"/>
  </documentManagement>
</p:properties>
</file>

<file path=customXml/itemProps1.xml><?xml version="1.0" encoding="utf-8"?>
<ds:datastoreItem xmlns:ds="http://schemas.openxmlformats.org/officeDocument/2006/customXml" ds:itemID="{C5B1AB81-174A-4A81-BA23-EAC3637994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771b9d-5ea0-4f02-9038-1458a1d45e89"/>
    <ds:schemaRef ds:uri="4f16f5d7-2190-4f79-99eb-8320b7daa9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7B0E08-EEB3-4C50-B27A-95396E467D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BA47E9-2B82-4DFF-A450-891A060975B6}">
  <ds:schemaRefs>
    <ds:schemaRef ds:uri="4f16f5d7-2190-4f79-99eb-8320b7daa9bc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21771b9d-5ea0-4f02-9038-1458a1d45e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306</Words>
  <Characters>1845</Characters>
  <Application>Microsoft Office Word</Application>
  <DocSecurity>0</DocSecurity>
  <Lines>70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Special Warranty Deed </vt:lpstr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Warranty Deed</dc:title>
  <dc:subject/>
  <dc:creator>Logan Woodruff</dc:creator>
  <cp:keywords/>
  <dc:description/>
  <cp:lastModifiedBy>Ryan Magel</cp:lastModifiedBy>
  <cp:revision>5</cp:revision>
  <cp:lastPrinted>2025-05-01T17:47:00Z</cp:lastPrinted>
  <dcterms:created xsi:type="dcterms:W3CDTF">2025-05-19T22:42:00Z</dcterms:created>
  <dcterms:modified xsi:type="dcterms:W3CDTF">2025-06-23T23:25:00Z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0x01010020398E90493DC544A6378F97B50DA7CF</vt:lpwstr>
  </property>
  <property fmtid="{D5CDD505-2E9C-101B-9397-08002B2CF9AE}" pid="3" name="MediaServiceImageTags">
    <vt:lpwstr/>
  </property>
</Properties>
</file>