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6197FC" w14:textId="77777777" w:rsidR="00D05962" w:rsidRPr="00566D50" w:rsidRDefault="00D05962" w:rsidP="00871A6C">
      <w:pPr>
        <w:pStyle w:val="Style1"/>
      </w:pPr>
      <w:r w:rsidRPr="00566D50">
        <w:t xml:space="preserve">After the first of us dies, our Trustee shall determine the value of all of our community property in the aggregate at the time of the deceased Trustor’s death, including all of our community property held by, or otherwise distributable to this Trust, upon the deceased Trustor’s death, and all of our community property on the deceased Trustor’s death, and all of our community property held by us outside of this Trust that is not subject to disposition to this Trust upon the deceased Trustor’s death but instead is otherwise subject to disposition by will, intestacy, right of survivorship, other trust instrument, or beneficiary designation, including life insurance and retirement plan designations, one-half of the value of which shall be referred to as the </w:t>
      </w:r>
      <w:r w:rsidRPr="00566D50">
        <w:rPr>
          <w:i/>
        </w:rPr>
        <w:t>surviving Trustor’s share of our community property</w:t>
      </w:r>
      <w:r w:rsidRPr="00566D50">
        <w:t xml:space="preserve">, and the other one-half of the value of which shall be the </w:t>
      </w:r>
      <w:r w:rsidRPr="00566D50">
        <w:rPr>
          <w:i/>
        </w:rPr>
        <w:t>deceased Trustor’s share of our community property</w:t>
      </w:r>
      <w:r w:rsidRPr="00566D50">
        <w:t>.</w:t>
      </w:r>
    </w:p>
    <w:p w14:paraId="7F653E6E" w14:textId="4C6DE15E" w:rsidR="0058710C" w:rsidRPr="00566D50" w:rsidRDefault="00D05962" w:rsidP="00871A6C">
      <w:pPr>
        <w:pStyle w:val="Style1"/>
      </w:pPr>
      <w:r w:rsidRPr="00566D50">
        <w:t xml:space="preserve">Our Trustee shall then distribute into a trust, </w:t>
      </w:r>
      <w:proofErr w:type="spellStart"/>
      <w:r w:rsidRPr="00566D50">
        <w:t>know</w:t>
      </w:r>
      <w:proofErr w:type="spellEnd"/>
      <w:r w:rsidRPr="00566D50">
        <w:t xml:space="preserve"> as the Marital Trust, and all of the </w:t>
      </w:r>
      <w:r w:rsidRPr="00566D50">
        <w:rPr>
          <w:i/>
        </w:rPr>
        <w:t>surviving Trustor’s separate trust property</w:t>
      </w:r>
      <w:r w:rsidRPr="00566D50">
        <w:t xml:space="preserve"> held by this Trust and the </w:t>
      </w:r>
      <w:r w:rsidRPr="00566D50">
        <w:rPr>
          <w:i/>
        </w:rPr>
        <w:t>surviving Trustor’s share of our community property</w:t>
      </w:r>
      <w:r w:rsidRPr="00566D50">
        <w:t xml:space="preserve"> to the extent the </w:t>
      </w:r>
      <w:r w:rsidRPr="00566D50">
        <w:rPr>
          <w:i/>
        </w:rPr>
        <w:t>surviving Trustor’s share of our community property</w:t>
      </w:r>
      <w:r w:rsidRPr="00566D50">
        <w:t xml:space="preserve"> has not, and will not be, distributed to the Surviving Trustor otherwise than through this Trust as a result of the deceased Trustor’s death, whether by will, another trust, intestacy, right of survivorship, or beneficiary designation, including life insurance and retirement plan beneficiary designations, which share of the trust property shall be referred to herein as the </w:t>
      </w:r>
      <w:r w:rsidRPr="00566D50">
        <w:rPr>
          <w:i/>
        </w:rPr>
        <w:t>surviving Trustor’s trust property</w:t>
      </w:r>
      <w:r w:rsidRPr="00566D50">
        <w:t xml:space="preserve"> and shall be administered and distributed as provided in Article Eight. The remainder of the trust property shall then be referred to herein as the </w:t>
      </w:r>
      <w:r w:rsidRPr="00566D50">
        <w:rPr>
          <w:i/>
        </w:rPr>
        <w:t>deceased Trustor’s trust property</w:t>
      </w:r>
      <w:r w:rsidRPr="00566D50">
        <w:t xml:space="preserve">, which shall be distributed as provided in Article Seven. </w:t>
      </w:r>
    </w:p>
    <w:sectPr w:rsidR="0058710C" w:rsidRPr="00566D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C561B"/>
    <w:multiLevelType w:val="multilevel"/>
    <w:tmpl w:val="12BAC088"/>
    <w:lvl w:ilvl="0">
      <w:start w:val="1"/>
      <w:numFmt w:val="none"/>
      <w:pStyle w:val="ClientNotation"/>
      <w:suff w:val="nothing"/>
      <w:lvlText w:val=""/>
      <w:lvlJc w:val="left"/>
      <w:rPr>
        <w:rFonts w:cs="Times New Roman" w:hint="default"/>
      </w:rPr>
    </w:lvl>
    <w:lvl w:ilvl="1">
      <w:start w:val="1"/>
      <w:numFmt w:val="lowerRoman"/>
      <w:lvlText w:val="(%2)"/>
      <w:lvlJc w:val="right"/>
      <w:pPr>
        <w:ind w:left="720" w:hanging="173"/>
      </w:pPr>
      <w:rPr>
        <w:rFonts w:cs="Times New Roman" w:hint="default"/>
      </w:rPr>
    </w:lvl>
    <w:lvl w:ilvl="2">
      <w:start w:val="1"/>
      <w:numFmt w:val="lowerLetter"/>
      <w:lvlText w:val="(%3)"/>
      <w:lvlJc w:val="right"/>
      <w:pPr>
        <w:ind w:left="1339" w:hanging="187"/>
      </w:pPr>
      <w:rPr>
        <w:rFonts w:cs="Times New Roman" w:hint="default"/>
      </w:rPr>
    </w:lvl>
    <w:lvl w:ilvl="3">
      <w:start w:val="1"/>
      <w:numFmt w:val="none"/>
      <w:suff w:val="nothing"/>
      <w:lvlText w:val=""/>
      <w:lvlJc w:val="left"/>
      <w:pPr>
        <w:ind w:left="720"/>
      </w:pPr>
      <w:rPr>
        <w:rFonts w:cs="Times New Roman" w:hint="default"/>
      </w:rPr>
    </w:lvl>
    <w:lvl w:ilvl="4">
      <w:start w:val="1"/>
      <w:numFmt w:val="lowerRoman"/>
      <w:lvlText w:val="(%5)"/>
      <w:lvlJc w:val="right"/>
      <w:pPr>
        <w:ind w:left="1440" w:hanging="173"/>
      </w:pPr>
      <w:rPr>
        <w:rFonts w:cs="Times New Roman" w:hint="default"/>
      </w:rPr>
    </w:lvl>
    <w:lvl w:ilvl="5">
      <w:start w:val="1"/>
      <w:numFmt w:val="lowerLetter"/>
      <w:lvlText w:val="(%6)"/>
      <w:lvlJc w:val="right"/>
      <w:pPr>
        <w:ind w:left="2059" w:hanging="187"/>
      </w:pPr>
      <w:rPr>
        <w:rFonts w:cs="Times New Roman" w:hint="default"/>
      </w:rPr>
    </w:lvl>
    <w:lvl w:ilvl="6">
      <w:start w:val="1"/>
      <w:numFmt w:val="decimal"/>
      <w:lvlText w:val="%7."/>
      <w:lvlJc w:val="left"/>
      <w:pPr>
        <w:ind w:left="5040" w:hanging="360"/>
      </w:pPr>
      <w:rPr>
        <w:rFonts w:cs="Times New Roman" w:hint="default"/>
      </w:rPr>
    </w:lvl>
    <w:lvl w:ilvl="7">
      <w:start w:val="1"/>
      <w:numFmt w:val="lowerLetter"/>
      <w:lvlText w:val="%8."/>
      <w:lvlJc w:val="left"/>
      <w:pPr>
        <w:ind w:left="5760" w:hanging="360"/>
      </w:pPr>
      <w:rPr>
        <w:rFonts w:cs="Times New Roman" w:hint="default"/>
      </w:rPr>
    </w:lvl>
    <w:lvl w:ilvl="8">
      <w:start w:val="1"/>
      <w:numFmt w:val="lowerRoman"/>
      <w:lvlText w:val="%9."/>
      <w:lvlJc w:val="right"/>
      <w:pPr>
        <w:ind w:left="6480" w:hanging="180"/>
      </w:pPr>
      <w:rPr>
        <w:rFonts w:cs="Times New Roman" w:hint="default"/>
      </w:rPr>
    </w:lvl>
  </w:abstractNum>
  <w:abstractNum w:abstractNumId="1" w15:restartNumberingAfterBreak="0">
    <w:nsid w:val="0DFD4247"/>
    <w:multiLevelType w:val="multilevel"/>
    <w:tmpl w:val="B0EE23FE"/>
    <w:styleLink w:val="ElderDocxListTextHeadings"/>
    <w:lvl w:ilvl="0">
      <w:start w:val="1"/>
      <w:numFmt w:val="none"/>
      <w:suff w:val="nothing"/>
      <w:lvlText w:val=""/>
      <w:lvlJc w:val="left"/>
      <w:rPr>
        <w:rFonts w:cs="Times New Roman" w:hint="default"/>
      </w:rPr>
    </w:lvl>
    <w:lvl w:ilvl="1">
      <w:start w:val="1"/>
      <w:numFmt w:val="lowerRoman"/>
      <w:lvlText w:val="(%2)"/>
      <w:lvlJc w:val="right"/>
      <w:pPr>
        <w:ind w:left="720" w:hanging="173"/>
      </w:pPr>
      <w:rPr>
        <w:rFonts w:cs="Times New Roman" w:hint="default"/>
      </w:rPr>
    </w:lvl>
    <w:lvl w:ilvl="2">
      <w:start w:val="1"/>
      <w:numFmt w:val="lowerLetter"/>
      <w:lvlText w:val="(%3)"/>
      <w:lvlJc w:val="right"/>
      <w:pPr>
        <w:ind w:left="1339" w:hanging="187"/>
      </w:pPr>
      <w:rPr>
        <w:rFonts w:cs="Times New Roman" w:hint="default"/>
      </w:rPr>
    </w:lvl>
    <w:lvl w:ilvl="3">
      <w:start w:val="1"/>
      <w:numFmt w:val="none"/>
      <w:suff w:val="nothing"/>
      <w:lvlText w:val=""/>
      <w:lvlJc w:val="left"/>
      <w:pPr>
        <w:ind w:left="720"/>
      </w:pPr>
      <w:rPr>
        <w:rFonts w:cs="Times New Roman" w:hint="default"/>
      </w:rPr>
    </w:lvl>
    <w:lvl w:ilvl="4">
      <w:start w:val="1"/>
      <w:numFmt w:val="lowerRoman"/>
      <w:lvlText w:val="(%5)"/>
      <w:lvlJc w:val="right"/>
      <w:pPr>
        <w:ind w:left="1440" w:hanging="173"/>
      </w:pPr>
      <w:rPr>
        <w:rFonts w:cs="Times New Roman" w:hint="default"/>
      </w:rPr>
    </w:lvl>
    <w:lvl w:ilvl="5">
      <w:start w:val="1"/>
      <w:numFmt w:val="lowerLetter"/>
      <w:lvlText w:val="(%6)"/>
      <w:lvlJc w:val="right"/>
      <w:pPr>
        <w:ind w:left="2059" w:hanging="187"/>
      </w:pPr>
      <w:rPr>
        <w:rFonts w:cs="Times New Roman" w:hint="default"/>
      </w:rPr>
    </w:lvl>
    <w:lvl w:ilvl="6">
      <w:start w:val="1"/>
      <w:numFmt w:val="decimal"/>
      <w:lvlText w:val="%7."/>
      <w:lvlJc w:val="left"/>
      <w:pPr>
        <w:ind w:left="5040" w:hanging="360"/>
      </w:pPr>
      <w:rPr>
        <w:rFonts w:cs="Times New Roman" w:hint="default"/>
      </w:rPr>
    </w:lvl>
    <w:lvl w:ilvl="7">
      <w:start w:val="1"/>
      <w:numFmt w:val="lowerLetter"/>
      <w:lvlText w:val="%8."/>
      <w:lvlJc w:val="left"/>
      <w:pPr>
        <w:ind w:left="5760" w:hanging="360"/>
      </w:pPr>
      <w:rPr>
        <w:rFonts w:cs="Times New Roman" w:hint="default"/>
      </w:rPr>
    </w:lvl>
    <w:lvl w:ilvl="8">
      <w:start w:val="1"/>
      <w:numFmt w:val="lowerRoman"/>
      <w:lvlText w:val="%9."/>
      <w:lvlJc w:val="right"/>
      <w:pPr>
        <w:ind w:left="6480" w:hanging="180"/>
      </w:pPr>
      <w:rPr>
        <w:rFonts w:cs="Times New Roman" w:hint="default"/>
      </w:rPr>
    </w:lvl>
  </w:abstractNum>
  <w:num w:numId="1" w16cid:durableId="890310202">
    <w:abstractNumId w:val="0"/>
  </w:num>
  <w:num w:numId="2" w16cid:durableId="155411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962"/>
    <w:rsid w:val="00015BA7"/>
    <w:rsid w:val="00043CF6"/>
    <w:rsid w:val="00051DFF"/>
    <w:rsid w:val="0009165C"/>
    <w:rsid w:val="000F116E"/>
    <w:rsid w:val="00176685"/>
    <w:rsid w:val="00210E7D"/>
    <w:rsid w:val="002D0423"/>
    <w:rsid w:val="002E34D8"/>
    <w:rsid w:val="00396089"/>
    <w:rsid w:val="00453B63"/>
    <w:rsid w:val="00462FBE"/>
    <w:rsid w:val="004A11E2"/>
    <w:rsid w:val="005126D1"/>
    <w:rsid w:val="00531835"/>
    <w:rsid w:val="0053622C"/>
    <w:rsid w:val="00566D50"/>
    <w:rsid w:val="00584B1E"/>
    <w:rsid w:val="0058710C"/>
    <w:rsid w:val="006273A7"/>
    <w:rsid w:val="006833B5"/>
    <w:rsid w:val="00691B3F"/>
    <w:rsid w:val="006C1062"/>
    <w:rsid w:val="006D2A75"/>
    <w:rsid w:val="0070579F"/>
    <w:rsid w:val="0072570C"/>
    <w:rsid w:val="00760F47"/>
    <w:rsid w:val="0076232B"/>
    <w:rsid w:val="00786079"/>
    <w:rsid w:val="007B03D7"/>
    <w:rsid w:val="00871A6C"/>
    <w:rsid w:val="008D310A"/>
    <w:rsid w:val="00976620"/>
    <w:rsid w:val="00AF00A9"/>
    <w:rsid w:val="00C72B84"/>
    <w:rsid w:val="00D05962"/>
    <w:rsid w:val="00D971AD"/>
    <w:rsid w:val="00DD518D"/>
    <w:rsid w:val="00F130E1"/>
    <w:rsid w:val="00FE155D"/>
    <w:rsid w:val="00FF5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85048"/>
  <w15:chartTrackingRefBased/>
  <w15:docId w15:val="{3E051455-F784-4763-A08C-A39068F3C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11E2"/>
    <w:pPr>
      <w:spacing w:line="259" w:lineRule="auto"/>
    </w:pPr>
    <w:rPr>
      <w:sz w:val="22"/>
      <w:szCs w:val="22"/>
    </w:rPr>
  </w:style>
  <w:style w:type="paragraph" w:styleId="Heading1">
    <w:name w:val="heading 1"/>
    <w:basedOn w:val="Normal"/>
    <w:next w:val="Normal"/>
    <w:link w:val="Heading1Char"/>
    <w:uiPriority w:val="9"/>
    <w:qFormat/>
    <w:rsid w:val="004A11E2"/>
    <w:pPr>
      <w:keepNext/>
      <w:keepLines/>
      <w:spacing w:before="240" w:after="0"/>
      <w:outlineLvl w:val="0"/>
    </w:pPr>
    <w:rPr>
      <w:rFonts w:asciiTheme="majorHAnsi" w:eastAsiaTheme="majorEastAsia" w:hAnsiTheme="majorHAnsi" w:cstheme="majorBidi"/>
      <w:color w:val="0F4761" w:themeColor="accent1" w:themeShade="BF"/>
      <w:kern w:val="0"/>
      <w:sz w:val="32"/>
      <w:szCs w:val="32"/>
      <w14:ligatures w14:val="none"/>
    </w:rPr>
  </w:style>
  <w:style w:type="paragraph" w:styleId="Heading2">
    <w:name w:val="heading 2"/>
    <w:basedOn w:val="Normal"/>
    <w:next w:val="Normal"/>
    <w:link w:val="Heading2Char"/>
    <w:uiPriority w:val="9"/>
    <w:unhideWhenUsed/>
    <w:qFormat/>
    <w:rsid w:val="004A11E2"/>
    <w:pPr>
      <w:keepNext/>
      <w:keepLines/>
      <w:spacing w:before="40" w:after="0"/>
      <w:outlineLvl w:val="1"/>
    </w:pPr>
    <w:rPr>
      <w:rFonts w:asciiTheme="majorHAnsi" w:eastAsiaTheme="majorEastAsia" w:hAnsiTheme="majorHAnsi" w:cstheme="majorBidi"/>
      <w:color w:val="0F4761" w:themeColor="accent1" w:themeShade="BF"/>
      <w:kern w:val="0"/>
      <w:sz w:val="26"/>
      <w:szCs w:val="26"/>
      <w14:ligatures w14:val="none"/>
    </w:rPr>
  </w:style>
  <w:style w:type="paragraph" w:styleId="Heading3">
    <w:name w:val="heading 3"/>
    <w:basedOn w:val="Normal"/>
    <w:next w:val="Normal"/>
    <w:link w:val="Heading3Char"/>
    <w:uiPriority w:val="9"/>
    <w:unhideWhenUsed/>
    <w:qFormat/>
    <w:rsid w:val="004A11E2"/>
    <w:pPr>
      <w:keepNext/>
      <w:keepLines/>
      <w:spacing w:before="40" w:after="0"/>
      <w:outlineLvl w:val="2"/>
    </w:pPr>
    <w:rPr>
      <w:rFonts w:asciiTheme="majorHAnsi" w:eastAsiaTheme="majorEastAsia" w:hAnsiTheme="majorHAnsi" w:cstheme="majorBidi"/>
      <w:color w:val="0A2F40" w:themeColor="accent1" w:themeShade="7F"/>
      <w:kern w:val="0"/>
      <w:sz w:val="24"/>
      <w:szCs w:val="24"/>
      <w14:ligatures w14:val="none"/>
    </w:rPr>
  </w:style>
  <w:style w:type="paragraph" w:styleId="Heading4">
    <w:name w:val="heading 4"/>
    <w:basedOn w:val="Normal"/>
    <w:next w:val="Normal"/>
    <w:link w:val="Heading4Char"/>
    <w:uiPriority w:val="9"/>
    <w:unhideWhenUsed/>
    <w:qFormat/>
    <w:rsid w:val="004A11E2"/>
    <w:pPr>
      <w:keepNext/>
      <w:keepLines/>
      <w:spacing w:before="40" w:after="0"/>
      <w:outlineLvl w:val="3"/>
    </w:pPr>
    <w:rPr>
      <w:rFonts w:asciiTheme="majorHAnsi" w:eastAsiaTheme="majorEastAsia" w:hAnsiTheme="majorHAnsi" w:cstheme="majorBidi"/>
      <w:i/>
      <w:iCs/>
      <w:color w:val="0F4761" w:themeColor="accent1" w:themeShade="BF"/>
      <w:kern w:val="0"/>
      <w14:ligatures w14:val="none"/>
    </w:rPr>
  </w:style>
  <w:style w:type="paragraph" w:styleId="Heading5">
    <w:name w:val="heading 5"/>
    <w:basedOn w:val="Normal"/>
    <w:next w:val="Normal"/>
    <w:link w:val="Heading5Char"/>
    <w:uiPriority w:val="9"/>
    <w:unhideWhenUsed/>
    <w:qFormat/>
    <w:rsid w:val="004A11E2"/>
    <w:pPr>
      <w:keepNext/>
      <w:keepLines/>
      <w:spacing w:before="40" w:after="0"/>
      <w:outlineLvl w:val="4"/>
    </w:pPr>
    <w:rPr>
      <w:rFonts w:asciiTheme="majorHAnsi" w:eastAsiaTheme="majorEastAsia" w:hAnsiTheme="majorHAnsi" w:cstheme="majorBidi"/>
      <w:color w:val="0F4761" w:themeColor="accent1" w:themeShade="BF"/>
      <w:kern w:val="0"/>
      <w14:ligatures w14:val="none"/>
    </w:rPr>
  </w:style>
  <w:style w:type="paragraph" w:styleId="Heading6">
    <w:name w:val="heading 6"/>
    <w:basedOn w:val="Normal"/>
    <w:next w:val="Normal"/>
    <w:link w:val="Heading6Char"/>
    <w:uiPriority w:val="9"/>
    <w:semiHidden/>
    <w:unhideWhenUsed/>
    <w:qFormat/>
    <w:rsid w:val="00D059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59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59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59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otateddocumentheader">
    <w:name w:val="annotated_document_header"/>
    <w:basedOn w:val="Normal"/>
    <w:rsid w:val="004A11E2"/>
    <w:pPr>
      <w:spacing w:after="0" w:line="240" w:lineRule="auto"/>
      <w:jc w:val="center"/>
    </w:pPr>
    <w:rPr>
      <w:rFonts w:ascii="Arial Black" w:hAnsi="Arial Black"/>
      <w:caps/>
      <w:color w:val="808080" w:themeColor="background1" w:themeShade="80"/>
      <w:kern w:val="0"/>
      <w:sz w:val="40"/>
      <w14:ligatures w14:val="none"/>
    </w:rPr>
  </w:style>
  <w:style w:type="paragraph" w:customStyle="1" w:styleId="ClientNotation">
    <w:name w:val="ClientNotation"/>
    <w:rsid w:val="004A11E2"/>
    <w:pPr>
      <w:numPr>
        <w:numId w:val="1"/>
      </w:numPr>
      <w:tabs>
        <w:tab w:val="left" w:pos="360"/>
        <w:tab w:val="left" w:pos="720"/>
        <w:tab w:val="left" w:pos="1080"/>
        <w:tab w:val="left" w:pos="1440"/>
        <w:tab w:val="left" w:pos="1800"/>
        <w:tab w:val="left" w:pos="2160"/>
        <w:tab w:val="left" w:pos="2520"/>
        <w:tab w:val="left" w:pos="2880"/>
      </w:tabs>
      <w:spacing w:after="0" w:line="259" w:lineRule="auto"/>
    </w:pPr>
    <w:rPr>
      <w:rFonts w:ascii="Times New Roman" w:eastAsia="Times New Roman" w:hAnsi="Times New Roman" w:cs="Times New Roman"/>
      <w:kern w:val="0"/>
      <w:szCs w:val="20"/>
      <w14:ligatures w14:val="none"/>
    </w:rPr>
  </w:style>
  <w:style w:type="paragraph" w:customStyle="1" w:styleId="draftdocumentheader">
    <w:name w:val="draft_document_header"/>
    <w:rsid w:val="004A11E2"/>
    <w:pPr>
      <w:spacing w:after="0" w:line="240" w:lineRule="auto"/>
      <w:jc w:val="center"/>
    </w:pPr>
    <w:rPr>
      <w:rFonts w:ascii="Arial Black" w:hAnsi="Arial Black"/>
      <w:caps/>
      <w:color w:val="808080" w:themeColor="background1" w:themeShade="80"/>
      <w:kern w:val="0"/>
      <w:sz w:val="80"/>
      <w:szCs w:val="80"/>
      <w14:ligatures w14:val="none"/>
    </w:rPr>
  </w:style>
  <w:style w:type="numbering" w:customStyle="1" w:styleId="ElderDocxListTextHeadings">
    <w:name w:val="ElderDocx List_Text Headings"/>
    <w:rsid w:val="004A11E2"/>
    <w:pPr>
      <w:numPr>
        <w:numId w:val="2"/>
      </w:numPr>
    </w:pPr>
  </w:style>
  <w:style w:type="paragraph" w:styleId="Footer">
    <w:name w:val="footer"/>
    <w:basedOn w:val="Normal"/>
    <w:link w:val="FooterChar"/>
    <w:uiPriority w:val="99"/>
    <w:unhideWhenUsed/>
    <w:rsid w:val="004A11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11E2"/>
    <w:rPr>
      <w:sz w:val="22"/>
      <w:szCs w:val="22"/>
    </w:rPr>
  </w:style>
  <w:style w:type="paragraph" w:styleId="Header">
    <w:name w:val="header"/>
    <w:basedOn w:val="Normal"/>
    <w:link w:val="HeaderChar"/>
    <w:uiPriority w:val="99"/>
    <w:unhideWhenUsed/>
    <w:rsid w:val="004A11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11E2"/>
    <w:rPr>
      <w:sz w:val="22"/>
      <w:szCs w:val="22"/>
    </w:rPr>
  </w:style>
  <w:style w:type="character" w:customStyle="1" w:styleId="Heading1Char">
    <w:name w:val="Heading 1 Char"/>
    <w:basedOn w:val="DefaultParagraphFont"/>
    <w:link w:val="Heading1"/>
    <w:uiPriority w:val="9"/>
    <w:rsid w:val="004A11E2"/>
    <w:rPr>
      <w:rFonts w:asciiTheme="majorHAnsi" w:eastAsiaTheme="majorEastAsia" w:hAnsiTheme="majorHAnsi" w:cstheme="majorBidi"/>
      <w:color w:val="0F4761" w:themeColor="accent1" w:themeShade="BF"/>
      <w:kern w:val="0"/>
      <w:sz w:val="32"/>
      <w:szCs w:val="32"/>
      <w14:ligatures w14:val="none"/>
    </w:rPr>
  </w:style>
  <w:style w:type="character" w:customStyle="1" w:styleId="Heading2Char">
    <w:name w:val="Heading 2 Char"/>
    <w:basedOn w:val="DefaultParagraphFont"/>
    <w:link w:val="Heading2"/>
    <w:uiPriority w:val="9"/>
    <w:rsid w:val="004A11E2"/>
    <w:rPr>
      <w:rFonts w:asciiTheme="majorHAnsi" w:eastAsiaTheme="majorEastAsia" w:hAnsiTheme="majorHAnsi" w:cstheme="majorBidi"/>
      <w:color w:val="0F4761" w:themeColor="accent1" w:themeShade="BF"/>
      <w:kern w:val="0"/>
      <w:sz w:val="26"/>
      <w:szCs w:val="26"/>
      <w14:ligatures w14:val="none"/>
    </w:rPr>
  </w:style>
  <w:style w:type="character" w:customStyle="1" w:styleId="Heading3Char">
    <w:name w:val="Heading 3 Char"/>
    <w:basedOn w:val="DefaultParagraphFont"/>
    <w:link w:val="Heading3"/>
    <w:uiPriority w:val="9"/>
    <w:rsid w:val="004A11E2"/>
    <w:rPr>
      <w:rFonts w:asciiTheme="majorHAnsi" w:eastAsiaTheme="majorEastAsia" w:hAnsiTheme="majorHAnsi" w:cstheme="majorBidi"/>
      <w:color w:val="0A2F40" w:themeColor="accent1" w:themeShade="7F"/>
      <w:kern w:val="0"/>
      <w14:ligatures w14:val="none"/>
    </w:rPr>
  </w:style>
  <w:style w:type="character" w:customStyle="1" w:styleId="Heading4Char">
    <w:name w:val="Heading 4 Char"/>
    <w:basedOn w:val="DefaultParagraphFont"/>
    <w:link w:val="Heading4"/>
    <w:uiPriority w:val="9"/>
    <w:rsid w:val="004A11E2"/>
    <w:rPr>
      <w:rFonts w:asciiTheme="majorHAnsi" w:eastAsiaTheme="majorEastAsia" w:hAnsiTheme="majorHAnsi" w:cstheme="majorBidi"/>
      <w:i/>
      <w:iCs/>
      <w:color w:val="0F4761" w:themeColor="accent1" w:themeShade="BF"/>
      <w:kern w:val="0"/>
      <w:sz w:val="22"/>
      <w:szCs w:val="22"/>
      <w14:ligatures w14:val="none"/>
    </w:rPr>
  </w:style>
  <w:style w:type="character" w:customStyle="1" w:styleId="Heading5Char">
    <w:name w:val="Heading 5 Char"/>
    <w:basedOn w:val="DefaultParagraphFont"/>
    <w:link w:val="Heading5"/>
    <w:uiPriority w:val="9"/>
    <w:rsid w:val="004A11E2"/>
    <w:rPr>
      <w:rFonts w:asciiTheme="majorHAnsi" w:eastAsiaTheme="majorEastAsia" w:hAnsiTheme="majorHAnsi" w:cstheme="majorBidi"/>
      <w:color w:val="0F4761" w:themeColor="accent1" w:themeShade="BF"/>
      <w:kern w:val="0"/>
      <w:sz w:val="22"/>
      <w:szCs w:val="22"/>
      <w14:ligatures w14:val="none"/>
    </w:rPr>
  </w:style>
  <w:style w:type="paragraph" w:styleId="ListParagraph">
    <w:name w:val="List Paragraph"/>
    <w:basedOn w:val="Normal"/>
    <w:uiPriority w:val="34"/>
    <w:qFormat/>
    <w:rsid w:val="004A11E2"/>
    <w:pPr>
      <w:ind w:left="720"/>
      <w:contextualSpacing/>
    </w:pPr>
  </w:style>
  <w:style w:type="paragraph" w:customStyle="1" w:styleId="TextHeading2">
    <w:name w:val="Text Heading 2"/>
    <w:link w:val="TextHeading2CharChar"/>
    <w:rsid w:val="004A11E2"/>
    <w:pPr>
      <w:spacing w:before="120" w:after="120" w:line="240" w:lineRule="auto"/>
      <w:jc w:val="both"/>
    </w:pPr>
    <w:rPr>
      <w:rFonts w:ascii="Times New Roman" w:eastAsia="Times New Roman" w:hAnsi="Times New Roman" w:cs="Times New Roman"/>
      <w:kern w:val="0"/>
      <w:szCs w:val="20"/>
      <w14:ligatures w14:val="none"/>
    </w:rPr>
  </w:style>
  <w:style w:type="character" w:customStyle="1" w:styleId="TextHeading2CharChar">
    <w:name w:val="Text Heading 2 Char Char"/>
    <w:link w:val="TextHeading2"/>
    <w:locked/>
    <w:rsid w:val="004A11E2"/>
    <w:rPr>
      <w:rFonts w:ascii="Times New Roman" w:eastAsia="Times New Roman" w:hAnsi="Times New Roman" w:cs="Times New Roman"/>
      <w:kern w:val="0"/>
      <w:szCs w:val="20"/>
      <w14:ligatures w14:val="none"/>
    </w:rPr>
  </w:style>
  <w:style w:type="paragraph" w:customStyle="1" w:styleId="TextHeading2a">
    <w:name w:val="Text Heading 2 (a)"/>
    <w:basedOn w:val="TextHeading2"/>
    <w:qFormat/>
    <w:rsid w:val="004A11E2"/>
    <w:pPr>
      <w:numPr>
        <w:ilvl w:val="2"/>
      </w:numPr>
    </w:pPr>
  </w:style>
  <w:style w:type="paragraph" w:customStyle="1" w:styleId="TextHeading2i">
    <w:name w:val="Text Heading 2 (i)"/>
    <w:basedOn w:val="TextHeading2"/>
    <w:qFormat/>
    <w:rsid w:val="004A11E2"/>
    <w:pPr>
      <w:numPr>
        <w:ilvl w:val="1"/>
      </w:numPr>
    </w:pPr>
  </w:style>
  <w:style w:type="paragraph" w:customStyle="1" w:styleId="TextHeading3">
    <w:name w:val="Text Heading 3"/>
    <w:rsid w:val="004A11E2"/>
    <w:pPr>
      <w:spacing w:before="120" w:after="120" w:line="240" w:lineRule="auto"/>
      <w:ind w:left="720" w:right="720"/>
      <w:jc w:val="both"/>
    </w:pPr>
    <w:rPr>
      <w:rFonts w:ascii="Times New Roman" w:eastAsia="Times New Roman" w:hAnsi="Times New Roman" w:cs="Times New Roman"/>
      <w:kern w:val="0"/>
      <w:szCs w:val="20"/>
      <w14:ligatures w14:val="none"/>
    </w:rPr>
  </w:style>
  <w:style w:type="paragraph" w:customStyle="1" w:styleId="TextHeading3a">
    <w:name w:val="Text Heading 3 (a)"/>
    <w:basedOn w:val="TextHeading3"/>
    <w:qFormat/>
    <w:rsid w:val="004A11E2"/>
    <w:pPr>
      <w:numPr>
        <w:ilvl w:val="5"/>
      </w:numPr>
      <w:ind w:left="720"/>
    </w:pPr>
  </w:style>
  <w:style w:type="paragraph" w:customStyle="1" w:styleId="TextHeading3i">
    <w:name w:val="Text Heading 3 (i)"/>
    <w:basedOn w:val="TextHeading3"/>
    <w:qFormat/>
    <w:rsid w:val="004A11E2"/>
    <w:pPr>
      <w:numPr>
        <w:ilvl w:val="4"/>
      </w:numPr>
      <w:ind w:left="720"/>
    </w:pPr>
  </w:style>
  <w:style w:type="paragraph" w:customStyle="1" w:styleId="TextHeading4">
    <w:name w:val="Text Heading 4"/>
    <w:rsid w:val="004A11E2"/>
    <w:pPr>
      <w:spacing w:before="120" w:after="120" w:line="240" w:lineRule="auto"/>
      <w:ind w:left="1440"/>
    </w:pPr>
    <w:rPr>
      <w:rFonts w:ascii="Times New Roman" w:eastAsia="Times New Roman" w:hAnsi="Times New Roman" w:cs="Times New Roman"/>
      <w:kern w:val="0"/>
      <w:szCs w:val="20"/>
      <w14:ligatures w14:val="none"/>
    </w:rPr>
  </w:style>
  <w:style w:type="paragraph" w:customStyle="1" w:styleId="TextHeading5">
    <w:name w:val="Text Heading 5"/>
    <w:rsid w:val="004A11E2"/>
    <w:pPr>
      <w:spacing w:before="120" w:after="120" w:line="240" w:lineRule="auto"/>
      <w:ind w:left="2160"/>
    </w:pPr>
    <w:rPr>
      <w:rFonts w:ascii="Times New Roman" w:eastAsia="Times New Roman" w:hAnsi="Times New Roman" w:cs="Times New Roman"/>
      <w:kern w:val="0"/>
      <w:szCs w:val="20"/>
      <w14:ligatures w14:val="none"/>
    </w:rPr>
  </w:style>
  <w:style w:type="character" w:customStyle="1" w:styleId="Heading6Char">
    <w:name w:val="Heading 6 Char"/>
    <w:basedOn w:val="DefaultParagraphFont"/>
    <w:link w:val="Heading6"/>
    <w:uiPriority w:val="9"/>
    <w:semiHidden/>
    <w:rsid w:val="00D05962"/>
    <w:rPr>
      <w:rFonts w:eastAsiaTheme="majorEastAsia" w:cstheme="majorBidi"/>
      <w:i/>
      <w:iCs/>
      <w:color w:val="595959" w:themeColor="text1" w:themeTint="A6"/>
      <w:sz w:val="22"/>
      <w:szCs w:val="22"/>
    </w:rPr>
  </w:style>
  <w:style w:type="character" w:customStyle="1" w:styleId="Heading7Char">
    <w:name w:val="Heading 7 Char"/>
    <w:basedOn w:val="DefaultParagraphFont"/>
    <w:link w:val="Heading7"/>
    <w:uiPriority w:val="9"/>
    <w:semiHidden/>
    <w:rsid w:val="00D05962"/>
    <w:rPr>
      <w:rFonts w:eastAsiaTheme="majorEastAsia" w:cstheme="majorBidi"/>
      <w:color w:val="595959" w:themeColor="text1" w:themeTint="A6"/>
      <w:sz w:val="22"/>
      <w:szCs w:val="22"/>
    </w:rPr>
  </w:style>
  <w:style w:type="character" w:customStyle="1" w:styleId="Heading8Char">
    <w:name w:val="Heading 8 Char"/>
    <w:basedOn w:val="DefaultParagraphFont"/>
    <w:link w:val="Heading8"/>
    <w:uiPriority w:val="9"/>
    <w:semiHidden/>
    <w:rsid w:val="00D05962"/>
    <w:rPr>
      <w:rFonts w:eastAsiaTheme="majorEastAsia" w:cstheme="majorBidi"/>
      <w:i/>
      <w:iCs/>
      <w:color w:val="272727" w:themeColor="text1" w:themeTint="D8"/>
      <w:sz w:val="22"/>
      <w:szCs w:val="22"/>
    </w:rPr>
  </w:style>
  <w:style w:type="character" w:customStyle="1" w:styleId="Heading9Char">
    <w:name w:val="Heading 9 Char"/>
    <w:basedOn w:val="DefaultParagraphFont"/>
    <w:link w:val="Heading9"/>
    <w:uiPriority w:val="9"/>
    <w:semiHidden/>
    <w:rsid w:val="00D05962"/>
    <w:rPr>
      <w:rFonts w:eastAsiaTheme="majorEastAsia" w:cstheme="majorBidi"/>
      <w:color w:val="272727" w:themeColor="text1" w:themeTint="D8"/>
      <w:sz w:val="22"/>
      <w:szCs w:val="22"/>
    </w:rPr>
  </w:style>
  <w:style w:type="paragraph" w:styleId="Title">
    <w:name w:val="Title"/>
    <w:basedOn w:val="Normal"/>
    <w:next w:val="Normal"/>
    <w:link w:val="TitleChar"/>
    <w:uiPriority w:val="10"/>
    <w:qFormat/>
    <w:rsid w:val="00D059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59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59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59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5962"/>
    <w:pPr>
      <w:spacing w:before="160"/>
      <w:jc w:val="center"/>
    </w:pPr>
    <w:rPr>
      <w:i/>
      <w:iCs/>
      <w:color w:val="404040" w:themeColor="text1" w:themeTint="BF"/>
    </w:rPr>
  </w:style>
  <w:style w:type="character" w:customStyle="1" w:styleId="QuoteChar">
    <w:name w:val="Quote Char"/>
    <w:basedOn w:val="DefaultParagraphFont"/>
    <w:link w:val="Quote"/>
    <w:uiPriority w:val="29"/>
    <w:rsid w:val="00D05962"/>
    <w:rPr>
      <w:i/>
      <w:iCs/>
      <w:color w:val="404040" w:themeColor="text1" w:themeTint="BF"/>
      <w:sz w:val="22"/>
      <w:szCs w:val="22"/>
    </w:rPr>
  </w:style>
  <w:style w:type="character" w:styleId="IntenseEmphasis">
    <w:name w:val="Intense Emphasis"/>
    <w:basedOn w:val="DefaultParagraphFont"/>
    <w:uiPriority w:val="21"/>
    <w:qFormat/>
    <w:rsid w:val="00D05962"/>
    <w:rPr>
      <w:i/>
      <w:iCs/>
      <w:color w:val="0F4761" w:themeColor="accent1" w:themeShade="BF"/>
    </w:rPr>
  </w:style>
  <w:style w:type="paragraph" w:styleId="IntenseQuote">
    <w:name w:val="Intense Quote"/>
    <w:basedOn w:val="Normal"/>
    <w:next w:val="Normal"/>
    <w:link w:val="IntenseQuoteChar"/>
    <w:uiPriority w:val="30"/>
    <w:qFormat/>
    <w:rsid w:val="00D059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5962"/>
    <w:rPr>
      <w:i/>
      <w:iCs/>
      <w:color w:val="0F4761" w:themeColor="accent1" w:themeShade="BF"/>
      <w:sz w:val="22"/>
      <w:szCs w:val="22"/>
    </w:rPr>
  </w:style>
  <w:style w:type="character" w:styleId="IntenseReference">
    <w:name w:val="Intense Reference"/>
    <w:basedOn w:val="DefaultParagraphFont"/>
    <w:uiPriority w:val="32"/>
    <w:qFormat/>
    <w:rsid w:val="00D05962"/>
    <w:rPr>
      <w:b/>
      <w:bCs/>
      <w:smallCaps/>
      <w:color w:val="0F4761" w:themeColor="accent1" w:themeShade="BF"/>
      <w:spacing w:val="5"/>
    </w:rPr>
  </w:style>
  <w:style w:type="character" w:customStyle="1" w:styleId="TextHeading2Char">
    <w:name w:val="Text Heading 2 Char"/>
    <w:basedOn w:val="DefaultParagraphFont"/>
    <w:locked/>
    <w:rsid w:val="00D05962"/>
    <w:rPr>
      <w:rFonts w:ascii="Times New Roman" w:hAnsi="Times New Roman" w:cs="Times New Roman"/>
      <w:sz w:val="24"/>
      <w:szCs w:val="20"/>
    </w:rPr>
  </w:style>
  <w:style w:type="paragraph" w:customStyle="1" w:styleId="Style1">
    <w:name w:val="Style1"/>
    <w:basedOn w:val="BodyText3"/>
    <w:qFormat/>
    <w:rsid w:val="00871A6C"/>
    <w:pPr>
      <w:spacing w:before="120" w:line="240" w:lineRule="auto"/>
      <w:ind w:left="720" w:right="720"/>
      <w:jc w:val="both"/>
    </w:pPr>
    <w:rPr>
      <w:rFonts w:ascii="Times New Roman" w:hAnsi="Times New Roman"/>
      <w:kern w:val="16"/>
      <w:sz w:val="24"/>
    </w:rPr>
  </w:style>
  <w:style w:type="paragraph" w:styleId="BodyText3">
    <w:name w:val="Body Text 3"/>
    <w:basedOn w:val="Normal"/>
    <w:link w:val="BodyText3Char"/>
    <w:uiPriority w:val="99"/>
    <w:semiHidden/>
    <w:unhideWhenUsed/>
    <w:rsid w:val="00871A6C"/>
    <w:pPr>
      <w:spacing w:after="120"/>
    </w:pPr>
    <w:rPr>
      <w:sz w:val="16"/>
      <w:szCs w:val="16"/>
    </w:rPr>
  </w:style>
  <w:style w:type="character" w:customStyle="1" w:styleId="BodyText3Char">
    <w:name w:val="Body Text 3 Char"/>
    <w:basedOn w:val="DefaultParagraphFont"/>
    <w:link w:val="BodyText3"/>
    <w:uiPriority w:val="99"/>
    <w:semiHidden/>
    <w:rsid w:val="00871A6C"/>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295</Words>
  <Characters>1568</Characters>
  <Application>Microsoft Office Word</Application>
  <DocSecurity>0</DocSecurity>
  <Lines>20</Lines>
  <Paragraphs>2</Paragraphs>
  <ScaleCrop>false</ScaleCrop>
  <Company/>
  <LinksUpToDate>false</LinksUpToDate>
  <CharactersWithSpaces>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Magel</dc:creator>
  <cp:keywords/>
  <dc:description/>
  <cp:lastModifiedBy>Ryan Magel</cp:lastModifiedBy>
  <cp:revision>11</cp:revision>
  <dcterms:created xsi:type="dcterms:W3CDTF">2025-05-07T22:52:00Z</dcterms:created>
  <dcterms:modified xsi:type="dcterms:W3CDTF">2025-07-07T17:52:00Z</dcterms:modified>
</cp:coreProperties>
</file>