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F5711" w14:textId="493E3C9C" w:rsidR="0058710C" w:rsidRDefault="00183C5A" w:rsidP="0035614A">
      <w:pPr>
        <w:pStyle w:val="SectionNormal"/>
      </w:pPr>
      <w:r>
        <w:t xml:space="preserve">For purposes of this Article, </w:t>
      </w:r>
      <w:r>
        <w:rPr>
          <w:i/>
        </w:rPr>
        <w:t>incapacitated Trustor’s trust property</w:t>
      </w:r>
      <w:r>
        <w:t xml:space="preserve"> refers to the net income and principal of the incapacitated Trustor’s separate property and the net income and principal of the incapacitated Trustor’s share of the community property, during any period when a Trustor is incapacitated. </w:t>
      </w:r>
    </w:p>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5A"/>
    <w:rsid w:val="00015BA7"/>
    <w:rsid w:val="00043CF6"/>
    <w:rsid w:val="00051DFF"/>
    <w:rsid w:val="000F116E"/>
    <w:rsid w:val="00176685"/>
    <w:rsid w:val="00183C5A"/>
    <w:rsid w:val="002D0423"/>
    <w:rsid w:val="002E34D8"/>
    <w:rsid w:val="0035614A"/>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F00A9"/>
    <w:rsid w:val="00C72B84"/>
    <w:rsid w:val="00DD518D"/>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66B9"/>
  <w15:chartTrackingRefBased/>
  <w15:docId w15:val="{EC860014-1614-41B6-89EF-FC6AB1B5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18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183C5A"/>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183C5A"/>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183C5A"/>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183C5A"/>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18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C5A"/>
    <w:pPr>
      <w:spacing w:before="160"/>
      <w:jc w:val="center"/>
    </w:pPr>
    <w:rPr>
      <w:i/>
      <w:iCs/>
      <w:color w:val="404040" w:themeColor="text1" w:themeTint="BF"/>
    </w:rPr>
  </w:style>
  <w:style w:type="character" w:customStyle="1" w:styleId="QuoteChar">
    <w:name w:val="Quote Char"/>
    <w:basedOn w:val="DefaultParagraphFont"/>
    <w:link w:val="Quote"/>
    <w:uiPriority w:val="29"/>
    <w:rsid w:val="00183C5A"/>
    <w:rPr>
      <w:i/>
      <w:iCs/>
      <w:color w:val="404040" w:themeColor="text1" w:themeTint="BF"/>
      <w:sz w:val="22"/>
      <w:szCs w:val="22"/>
    </w:rPr>
  </w:style>
  <w:style w:type="character" w:styleId="IntenseEmphasis">
    <w:name w:val="Intense Emphasis"/>
    <w:basedOn w:val="DefaultParagraphFont"/>
    <w:uiPriority w:val="21"/>
    <w:qFormat/>
    <w:rsid w:val="00183C5A"/>
    <w:rPr>
      <w:i/>
      <w:iCs/>
      <w:color w:val="0F4761" w:themeColor="accent1" w:themeShade="BF"/>
    </w:rPr>
  </w:style>
  <w:style w:type="paragraph" w:styleId="IntenseQuote">
    <w:name w:val="Intense Quote"/>
    <w:basedOn w:val="Normal"/>
    <w:next w:val="Normal"/>
    <w:link w:val="IntenseQuoteChar"/>
    <w:uiPriority w:val="30"/>
    <w:qFormat/>
    <w:rsid w:val="0018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C5A"/>
    <w:rPr>
      <w:i/>
      <w:iCs/>
      <w:color w:val="0F4761" w:themeColor="accent1" w:themeShade="BF"/>
      <w:sz w:val="22"/>
      <w:szCs w:val="22"/>
    </w:rPr>
  </w:style>
  <w:style w:type="character" w:styleId="IntenseReference">
    <w:name w:val="Intense Reference"/>
    <w:basedOn w:val="DefaultParagraphFont"/>
    <w:uiPriority w:val="32"/>
    <w:qFormat/>
    <w:rsid w:val="00183C5A"/>
    <w:rPr>
      <w:b/>
      <w:bCs/>
      <w:smallCaps/>
      <w:color w:val="0F4761" w:themeColor="accent1" w:themeShade="BF"/>
      <w:spacing w:val="5"/>
    </w:rPr>
  </w:style>
  <w:style w:type="character" w:customStyle="1" w:styleId="TextHeading2Char">
    <w:name w:val="Text Heading 2 Char"/>
    <w:basedOn w:val="DefaultParagraphFont"/>
    <w:locked/>
    <w:rsid w:val="00183C5A"/>
    <w:rPr>
      <w:rFonts w:ascii="Times New Roman" w:hAnsi="Times New Roman" w:cs="Times New Roman"/>
      <w:sz w:val="24"/>
      <w:szCs w:val="20"/>
    </w:rPr>
  </w:style>
  <w:style w:type="paragraph" w:customStyle="1" w:styleId="SectionNormal">
    <w:name w:val="Section Normal"/>
    <w:basedOn w:val="TextHeading2"/>
    <w:qFormat/>
    <w:rsid w:val="0035614A"/>
    <w:rPr>
      <w:kern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261</Characters>
  <Application>Microsoft Office Word</Application>
  <DocSecurity>0</DocSecurity>
  <Lines>4</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2</cp:revision>
  <dcterms:created xsi:type="dcterms:W3CDTF">2025-05-07T22:57:00Z</dcterms:created>
  <dcterms:modified xsi:type="dcterms:W3CDTF">2025-07-07T18:13:00Z</dcterms:modified>
</cp:coreProperties>
</file>