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49" w:rsidRPr="00161D86" w:rsidRDefault="00FC6B44">
      <w:pPr>
        <w:jc w:val="center"/>
        <w:rPr>
          <w:rFonts w:ascii="Times New Roman" w:eastAsia="Fredericka the Great" w:hAnsi="Times New Roman" w:cs="Times New Roman"/>
          <w:b/>
          <w:sz w:val="100"/>
          <w:szCs w:val="100"/>
        </w:rPr>
      </w:pPr>
      <w:r w:rsidRPr="00161D86">
        <w:rPr>
          <w:rFonts w:ascii="Times New Roman" w:eastAsia="Fredericka the Great" w:hAnsi="Times New Roman" w:cs="Times New Roman"/>
          <w:b/>
          <w:sz w:val="100"/>
          <w:szCs w:val="100"/>
        </w:rPr>
        <w:t>The Axis Tripartite</w:t>
      </w:r>
    </w:p>
    <w:p w:rsidR="00161D86" w:rsidRPr="00161D86" w:rsidRDefault="00161D86">
      <w:pPr>
        <w:jc w:val="center"/>
        <w:rPr>
          <w:rFonts w:ascii="Times New Roman" w:eastAsia="Fredericka the Great" w:hAnsi="Times New Roman" w:cs="Times New Roman"/>
          <w:b/>
          <w:sz w:val="72"/>
          <w:szCs w:val="72"/>
        </w:rPr>
      </w:pPr>
      <w:r w:rsidRPr="00161D86">
        <w:rPr>
          <w:rFonts w:ascii="Times New Roman" w:eastAsia="Fredericka the Great" w:hAnsi="Times New Roman" w:cs="Times New Roman"/>
          <w:b/>
          <w:sz w:val="72"/>
          <w:szCs w:val="72"/>
        </w:rPr>
        <w:t>Background Guide</w:t>
      </w:r>
    </w:p>
    <w:p w:rsidR="00926B49" w:rsidRPr="00161D86" w:rsidRDefault="00926B49">
      <w:pPr>
        <w:rPr>
          <w:rFonts w:ascii="Times New Roman" w:hAnsi="Times New Roman" w:cs="Times New Roman"/>
          <w:b/>
          <w:sz w:val="36"/>
          <w:szCs w:val="36"/>
          <w:u w:val="single"/>
        </w:rPr>
      </w:pPr>
    </w:p>
    <w:p w:rsidR="00926B49" w:rsidRPr="00161D86" w:rsidRDefault="00926B49">
      <w:pPr>
        <w:rPr>
          <w:rFonts w:ascii="Times New Roman" w:hAnsi="Times New Roman" w:cs="Times New Roman"/>
          <w:b/>
          <w:sz w:val="36"/>
          <w:szCs w:val="36"/>
          <w:u w:val="single"/>
        </w:rPr>
      </w:pPr>
    </w:p>
    <w:p w:rsidR="00926B49" w:rsidRPr="00161D86" w:rsidRDefault="00FC6B44">
      <w:pPr>
        <w:jc w:val="center"/>
        <w:rPr>
          <w:rFonts w:ascii="Times New Roman" w:hAnsi="Times New Roman" w:cs="Times New Roman"/>
          <w:b/>
          <w:sz w:val="36"/>
          <w:szCs w:val="36"/>
          <w:u w:val="single"/>
        </w:rPr>
      </w:pPr>
      <w:r w:rsidRPr="00161D86">
        <w:rPr>
          <w:rFonts w:ascii="Times New Roman" w:hAnsi="Times New Roman" w:cs="Times New Roman"/>
          <w:noProof/>
        </w:rPr>
        <w:drawing>
          <wp:inline distT="114300" distB="114300" distL="114300" distR="114300">
            <wp:extent cx="2902699" cy="270986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902699" cy="2709863"/>
                    </a:xfrm>
                    <a:prstGeom prst="rect">
                      <a:avLst/>
                    </a:prstGeom>
                    <a:ln/>
                  </pic:spPr>
                </pic:pic>
              </a:graphicData>
            </a:graphic>
          </wp:inline>
        </w:drawing>
      </w:r>
    </w:p>
    <w:p w:rsidR="00926B49" w:rsidRPr="00161D86" w:rsidRDefault="00926B49">
      <w:pPr>
        <w:rPr>
          <w:rFonts w:ascii="Times New Roman" w:hAnsi="Times New Roman" w:cs="Times New Roman"/>
          <w:b/>
          <w:sz w:val="36"/>
          <w:szCs w:val="36"/>
          <w:u w:val="single"/>
        </w:rPr>
      </w:pPr>
    </w:p>
    <w:p w:rsidR="00926B49" w:rsidRPr="00161D86" w:rsidRDefault="00926B49">
      <w:pPr>
        <w:rPr>
          <w:rFonts w:ascii="Times New Roman" w:hAnsi="Times New Roman" w:cs="Times New Roman"/>
          <w:b/>
          <w:sz w:val="36"/>
          <w:szCs w:val="36"/>
          <w:u w:val="single"/>
        </w:rPr>
      </w:pPr>
    </w:p>
    <w:p w:rsidR="00926B49" w:rsidRPr="00161D86" w:rsidRDefault="00FC6B44">
      <w:pPr>
        <w:jc w:val="center"/>
        <w:rPr>
          <w:rFonts w:ascii="Times New Roman" w:hAnsi="Times New Roman" w:cs="Times New Roman"/>
          <w:b/>
          <w:sz w:val="28"/>
          <w:szCs w:val="28"/>
          <w:u w:val="single"/>
        </w:rPr>
      </w:pPr>
      <w:r w:rsidRPr="00161D86">
        <w:rPr>
          <w:rFonts w:ascii="Times New Roman" w:hAnsi="Times New Roman" w:cs="Times New Roman"/>
          <w:b/>
          <w:sz w:val="28"/>
          <w:szCs w:val="28"/>
          <w:u w:val="single"/>
        </w:rPr>
        <w:t>Agenda: Allied Invasion of Sicily</w:t>
      </w:r>
    </w:p>
    <w:p w:rsidR="00926B49" w:rsidRPr="00161D86" w:rsidRDefault="00926B49">
      <w:pPr>
        <w:rPr>
          <w:rFonts w:ascii="Times New Roman" w:hAnsi="Times New Roman" w:cs="Times New Roman"/>
          <w:b/>
          <w:sz w:val="36"/>
          <w:szCs w:val="36"/>
          <w:u w:val="single"/>
        </w:rPr>
      </w:pPr>
    </w:p>
    <w:p w:rsidR="00926B49" w:rsidRPr="00161D86" w:rsidRDefault="00926B49">
      <w:pPr>
        <w:rPr>
          <w:rFonts w:ascii="Times New Roman" w:hAnsi="Times New Roman" w:cs="Times New Roman"/>
          <w:b/>
          <w:sz w:val="36"/>
          <w:szCs w:val="36"/>
          <w:u w:val="single"/>
        </w:rPr>
      </w:pPr>
    </w:p>
    <w:p w:rsidR="00926B49" w:rsidRPr="00161D86" w:rsidRDefault="00926B49">
      <w:pPr>
        <w:rPr>
          <w:rFonts w:ascii="Times New Roman" w:hAnsi="Times New Roman" w:cs="Times New Roman"/>
          <w:b/>
          <w:sz w:val="36"/>
          <w:szCs w:val="36"/>
          <w:u w:val="single"/>
        </w:rPr>
      </w:pPr>
    </w:p>
    <w:p w:rsidR="00926B49" w:rsidRPr="00161D86" w:rsidRDefault="00926B49">
      <w:pPr>
        <w:rPr>
          <w:rFonts w:ascii="Times New Roman" w:hAnsi="Times New Roman" w:cs="Times New Roman"/>
          <w:b/>
          <w:sz w:val="36"/>
          <w:szCs w:val="36"/>
          <w:u w:val="single"/>
        </w:rPr>
      </w:pPr>
    </w:p>
    <w:p w:rsidR="00926B49" w:rsidRPr="00161D86" w:rsidRDefault="00926B49">
      <w:pPr>
        <w:jc w:val="center"/>
        <w:rPr>
          <w:rFonts w:ascii="Times New Roman" w:hAnsi="Times New Roman" w:cs="Times New Roman"/>
          <w:b/>
          <w:sz w:val="48"/>
          <w:szCs w:val="48"/>
          <w:u w:val="single"/>
        </w:rPr>
      </w:pPr>
    </w:p>
    <w:p w:rsidR="00926B49" w:rsidRPr="00161D86" w:rsidRDefault="00926B49">
      <w:pPr>
        <w:jc w:val="center"/>
        <w:rPr>
          <w:rFonts w:ascii="Times New Roman" w:hAnsi="Times New Roman" w:cs="Times New Roman"/>
          <w:b/>
          <w:sz w:val="48"/>
          <w:szCs w:val="48"/>
          <w:u w:val="single"/>
        </w:rPr>
      </w:pPr>
    </w:p>
    <w:p w:rsidR="00926B49" w:rsidRPr="00161D86" w:rsidRDefault="00926B49">
      <w:pPr>
        <w:jc w:val="center"/>
        <w:rPr>
          <w:rFonts w:ascii="Times New Roman" w:hAnsi="Times New Roman" w:cs="Times New Roman"/>
          <w:b/>
          <w:sz w:val="48"/>
          <w:szCs w:val="48"/>
          <w:u w:val="single"/>
        </w:rPr>
      </w:pPr>
    </w:p>
    <w:p w:rsidR="00926B49" w:rsidRPr="00161D86" w:rsidRDefault="00926B49">
      <w:pPr>
        <w:jc w:val="center"/>
        <w:rPr>
          <w:rFonts w:ascii="Times New Roman" w:hAnsi="Times New Roman" w:cs="Times New Roman"/>
          <w:b/>
          <w:sz w:val="48"/>
          <w:szCs w:val="48"/>
          <w:u w:val="single"/>
        </w:rPr>
      </w:pPr>
    </w:p>
    <w:p w:rsidR="00926B49" w:rsidRPr="00161D86" w:rsidRDefault="00926B49">
      <w:pPr>
        <w:rPr>
          <w:rFonts w:ascii="Times New Roman" w:hAnsi="Times New Roman" w:cs="Times New Roman"/>
          <w:b/>
          <w:sz w:val="48"/>
          <w:szCs w:val="48"/>
          <w:u w:val="single"/>
        </w:rPr>
      </w:pPr>
    </w:p>
    <w:p w:rsidR="00926B49" w:rsidRPr="00161D86" w:rsidRDefault="00FC6B44">
      <w:pPr>
        <w:jc w:val="center"/>
        <w:rPr>
          <w:rFonts w:ascii="Times New Roman" w:hAnsi="Times New Roman" w:cs="Times New Roman"/>
          <w:b/>
          <w:sz w:val="48"/>
          <w:szCs w:val="48"/>
          <w:u w:val="single"/>
        </w:rPr>
      </w:pPr>
      <w:r w:rsidRPr="00161D86">
        <w:rPr>
          <w:rFonts w:ascii="Times New Roman" w:hAnsi="Times New Roman" w:cs="Times New Roman"/>
          <w:b/>
          <w:sz w:val="48"/>
          <w:szCs w:val="48"/>
          <w:u w:val="single"/>
        </w:rPr>
        <w:t>Table of Contents</w:t>
      </w:r>
    </w:p>
    <w:p w:rsidR="00926B49" w:rsidRPr="00161D86" w:rsidRDefault="00926B49">
      <w:pPr>
        <w:jc w:val="center"/>
        <w:rPr>
          <w:rFonts w:ascii="Times New Roman" w:hAnsi="Times New Roman" w:cs="Times New Roman"/>
          <w:b/>
          <w:sz w:val="48"/>
          <w:szCs w:val="48"/>
          <w:u w:val="single"/>
        </w:rPr>
      </w:pPr>
    </w:p>
    <w:sdt>
      <w:sdtPr>
        <w:rPr>
          <w:rFonts w:ascii="Times New Roman" w:hAnsi="Times New Roman" w:cs="Times New Roman"/>
        </w:rPr>
        <w:id w:val="-1126078646"/>
        <w:docPartObj>
          <w:docPartGallery w:val="Table of Contents"/>
          <w:docPartUnique/>
        </w:docPartObj>
      </w:sdtPr>
      <w:sdtEndPr/>
      <w:sdtContent>
        <w:p w:rsidR="00926B49" w:rsidRPr="00161D86" w:rsidRDefault="00FC6B44">
          <w:pPr>
            <w:widowControl w:val="0"/>
            <w:pBdr>
              <w:top w:val="nil"/>
              <w:left w:val="nil"/>
              <w:bottom w:val="nil"/>
              <w:right w:val="nil"/>
              <w:between w:val="nil"/>
            </w:pBdr>
            <w:rPr>
              <w:rFonts w:ascii="Times New Roman" w:hAnsi="Times New Roman" w:cs="Times New Roman"/>
              <w:b/>
              <w:sz w:val="48"/>
              <w:szCs w:val="48"/>
              <w:u w:val="single"/>
            </w:rPr>
          </w:pPr>
          <w:r w:rsidRPr="00161D86">
            <w:rPr>
              <w:rFonts w:ascii="Times New Roman" w:hAnsi="Times New Roman" w:cs="Times New Roman"/>
            </w:rPr>
            <w:fldChar w:fldCharType="begin"/>
          </w:r>
          <w:r w:rsidRPr="00161D86">
            <w:rPr>
              <w:rFonts w:ascii="Times New Roman" w:hAnsi="Times New Roman" w:cs="Times New Roman"/>
            </w:rPr>
            <w:instrText xml:space="preserve"> TOC \h \u \z \n </w:instrText>
          </w:r>
          <w:r w:rsidRPr="00161D86">
            <w:rPr>
              <w:rFonts w:ascii="Times New Roman" w:hAnsi="Times New Roman" w:cs="Times New Roman"/>
            </w:rPr>
            <w:fldChar w:fldCharType="end"/>
          </w:r>
        </w:p>
      </w:sdtContent>
    </w:sdt>
    <w:p w:rsidR="00926B49" w:rsidRPr="00161D86" w:rsidRDefault="00926B49">
      <w:pPr>
        <w:rPr>
          <w:rFonts w:ascii="Times New Roman" w:hAnsi="Times New Roman" w:cs="Times New Roman"/>
        </w:rPr>
      </w:pPr>
    </w:p>
    <w:tbl>
      <w:tblPr>
        <w:tblStyle w:val="a"/>
        <w:tblW w:w="10500" w:type="dxa"/>
        <w:tblInd w:w="118" w:type="dxa"/>
        <w:tblLayout w:type="fixed"/>
        <w:tblLook w:val="0400" w:firstRow="0" w:lastRow="0" w:firstColumn="0" w:lastColumn="0" w:noHBand="0" w:noVBand="1"/>
      </w:tblPr>
      <w:tblGrid>
        <w:gridCol w:w="1500"/>
        <w:gridCol w:w="6440"/>
        <w:gridCol w:w="2560"/>
      </w:tblGrid>
      <w:tr w:rsidR="00926B49" w:rsidRPr="00161D86">
        <w:trPr>
          <w:trHeight w:val="600"/>
        </w:trPr>
        <w:tc>
          <w:tcPr>
            <w:tcW w:w="1500" w:type="dxa"/>
            <w:vMerge w:val="restart"/>
            <w:tcBorders>
              <w:top w:val="single" w:sz="8" w:space="0" w:color="000000"/>
              <w:left w:val="single" w:sz="8" w:space="0" w:color="000000"/>
              <w:bottom w:val="nil"/>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i/>
                <w:color w:val="000000"/>
                <w:sz w:val="32"/>
                <w:szCs w:val="32"/>
              </w:rPr>
            </w:pPr>
            <w:bookmarkStart w:id="0" w:name="_gjdgxs" w:colFirst="0" w:colLast="0"/>
            <w:bookmarkEnd w:id="0"/>
            <w:proofErr w:type="spellStart"/>
            <w:r w:rsidRPr="00161D86">
              <w:rPr>
                <w:rFonts w:ascii="Times New Roman" w:eastAsia="Calibri" w:hAnsi="Times New Roman" w:cs="Times New Roman"/>
                <w:b/>
                <w:i/>
                <w:color w:val="000000"/>
                <w:sz w:val="32"/>
                <w:szCs w:val="32"/>
              </w:rPr>
              <w:t>Sl.No</w:t>
            </w:r>
            <w:proofErr w:type="spellEnd"/>
          </w:p>
        </w:tc>
        <w:tc>
          <w:tcPr>
            <w:tcW w:w="6440" w:type="dxa"/>
            <w:vMerge w:val="restart"/>
            <w:tcBorders>
              <w:top w:val="single" w:sz="8" w:space="0" w:color="000000"/>
              <w:left w:val="single" w:sz="8" w:space="0" w:color="000000"/>
              <w:bottom w:val="nil"/>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i/>
                <w:color w:val="000000"/>
                <w:sz w:val="32"/>
                <w:szCs w:val="32"/>
              </w:rPr>
            </w:pPr>
            <w:r w:rsidRPr="00161D86">
              <w:rPr>
                <w:rFonts w:ascii="Times New Roman" w:eastAsia="Calibri" w:hAnsi="Times New Roman" w:cs="Times New Roman"/>
                <w:b/>
                <w:i/>
                <w:color w:val="000000"/>
                <w:sz w:val="32"/>
                <w:szCs w:val="32"/>
              </w:rPr>
              <w:t>Topic Covered</w:t>
            </w:r>
          </w:p>
        </w:tc>
        <w:tc>
          <w:tcPr>
            <w:tcW w:w="2560" w:type="dxa"/>
            <w:vMerge w:val="restart"/>
            <w:tcBorders>
              <w:top w:val="single" w:sz="8" w:space="0" w:color="000000"/>
              <w:left w:val="single" w:sz="8" w:space="0" w:color="000000"/>
              <w:bottom w:val="nil"/>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i/>
                <w:color w:val="000000"/>
                <w:sz w:val="32"/>
                <w:szCs w:val="32"/>
              </w:rPr>
            </w:pPr>
            <w:r w:rsidRPr="00161D86">
              <w:rPr>
                <w:rFonts w:ascii="Times New Roman" w:eastAsia="Calibri" w:hAnsi="Times New Roman" w:cs="Times New Roman"/>
                <w:b/>
                <w:i/>
                <w:color w:val="000000"/>
                <w:sz w:val="32"/>
                <w:szCs w:val="32"/>
              </w:rPr>
              <w:t>Page no.</w:t>
            </w:r>
          </w:p>
        </w:tc>
      </w:tr>
      <w:tr w:rsidR="00926B49" w:rsidRPr="00161D86">
        <w:trPr>
          <w:trHeight w:val="600"/>
        </w:trPr>
        <w:tc>
          <w:tcPr>
            <w:tcW w:w="1500" w:type="dxa"/>
            <w:vMerge/>
            <w:tcBorders>
              <w:top w:val="single" w:sz="8" w:space="0" w:color="000000"/>
              <w:left w:val="single" w:sz="8" w:space="0" w:color="000000"/>
              <w:bottom w:val="nil"/>
              <w:right w:val="single" w:sz="8" w:space="0" w:color="000000"/>
            </w:tcBorders>
            <w:shd w:val="clear" w:color="auto" w:fill="auto"/>
            <w:vAlign w:val="center"/>
          </w:tcPr>
          <w:p w:rsidR="00926B49" w:rsidRPr="00161D86" w:rsidRDefault="00926B49">
            <w:pPr>
              <w:widowControl w:val="0"/>
              <w:pBdr>
                <w:top w:val="nil"/>
                <w:left w:val="nil"/>
                <w:bottom w:val="nil"/>
                <w:right w:val="nil"/>
                <w:between w:val="nil"/>
              </w:pBdr>
              <w:rPr>
                <w:rFonts w:ascii="Times New Roman" w:eastAsia="Calibri" w:hAnsi="Times New Roman" w:cs="Times New Roman"/>
                <w:b/>
                <w:i/>
                <w:color w:val="000000"/>
                <w:sz w:val="32"/>
                <w:szCs w:val="32"/>
              </w:rPr>
            </w:pPr>
          </w:p>
        </w:tc>
        <w:tc>
          <w:tcPr>
            <w:tcW w:w="6440" w:type="dxa"/>
            <w:vMerge/>
            <w:tcBorders>
              <w:top w:val="single" w:sz="8" w:space="0" w:color="000000"/>
              <w:left w:val="single" w:sz="8" w:space="0" w:color="000000"/>
              <w:bottom w:val="nil"/>
              <w:right w:val="single" w:sz="8" w:space="0" w:color="000000"/>
            </w:tcBorders>
            <w:shd w:val="clear" w:color="auto" w:fill="auto"/>
            <w:vAlign w:val="center"/>
          </w:tcPr>
          <w:p w:rsidR="00926B49" w:rsidRPr="00161D86" w:rsidRDefault="00926B49">
            <w:pPr>
              <w:widowControl w:val="0"/>
              <w:pBdr>
                <w:top w:val="nil"/>
                <w:left w:val="nil"/>
                <w:bottom w:val="nil"/>
                <w:right w:val="nil"/>
                <w:between w:val="nil"/>
              </w:pBdr>
              <w:rPr>
                <w:rFonts w:ascii="Times New Roman" w:eastAsia="Calibri" w:hAnsi="Times New Roman" w:cs="Times New Roman"/>
                <w:b/>
                <w:i/>
                <w:color w:val="000000"/>
                <w:sz w:val="32"/>
                <w:szCs w:val="32"/>
              </w:rPr>
            </w:pPr>
          </w:p>
        </w:tc>
        <w:tc>
          <w:tcPr>
            <w:tcW w:w="2560" w:type="dxa"/>
            <w:vMerge/>
            <w:tcBorders>
              <w:top w:val="single" w:sz="8" w:space="0" w:color="000000"/>
              <w:left w:val="single" w:sz="8" w:space="0" w:color="000000"/>
              <w:bottom w:val="nil"/>
              <w:right w:val="single" w:sz="8" w:space="0" w:color="000000"/>
            </w:tcBorders>
            <w:shd w:val="clear" w:color="auto" w:fill="auto"/>
            <w:vAlign w:val="center"/>
          </w:tcPr>
          <w:p w:rsidR="00926B49" w:rsidRPr="00161D86" w:rsidRDefault="00926B49">
            <w:pPr>
              <w:widowControl w:val="0"/>
              <w:pBdr>
                <w:top w:val="nil"/>
                <w:left w:val="nil"/>
                <w:bottom w:val="nil"/>
                <w:right w:val="nil"/>
                <w:between w:val="nil"/>
              </w:pBdr>
              <w:rPr>
                <w:rFonts w:ascii="Times New Roman" w:eastAsia="Calibri" w:hAnsi="Times New Roman" w:cs="Times New Roman"/>
                <w:b/>
                <w:i/>
                <w:color w:val="000000"/>
                <w:sz w:val="32"/>
                <w:szCs w:val="32"/>
              </w:rPr>
            </w:pPr>
          </w:p>
        </w:tc>
      </w:tr>
      <w:tr w:rsidR="00926B49" w:rsidRPr="00161D86">
        <w:trPr>
          <w:trHeight w:val="600"/>
        </w:trPr>
        <w:tc>
          <w:tcPr>
            <w:tcW w:w="1500" w:type="dxa"/>
            <w:tcBorders>
              <w:top w:val="single" w:sz="8" w:space="0" w:color="000000"/>
              <w:left w:val="single" w:sz="8" w:space="0" w:color="000000"/>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color w:val="000000"/>
              </w:rPr>
            </w:pPr>
            <w:r w:rsidRPr="00161D86">
              <w:rPr>
                <w:rFonts w:ascii="Times New Roman" w:eastAsia="Calibri" w:hAnsi="Times New Roman" w:cs="Times New Roman"/>
                <w:b/>
                <w:color w:val="000000"/>
              </w:rPr>
              <w:t>1</w:t>
            </w:r>
          </w:p>
        </w:tc>
        <w:tc>
          <w:tcPr>
            <w:tcW w:w="6440" w:type="dxa"/>
            <w:tcBorders>
              <w:top w:val="single" w:sz="8" w:space="0" w:color="000000"/>
              <w:left w:val="nil"/>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Letter From The Chair</w:t>
            </w:r>
          </w:p>
        </w:tc>
        <w:tc>
          <w:tcPr>
            <w:tcW w:w="2560" w:type="dxa"/>
            <w:tcBorders>
              <w:top w:val="single" w:sz="8" w:space="0" w:color="000000"/>
              <w:left w:val="nil"/>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 </w:t>
            </w:r>
            <w:r w:rsidR="00DE133C" w:rsidRPr="00161D86">
              <w:rPr>
                <w:rFonts w:ascii="Times New Roman" w:eastAsia="Calibri" w:hAnsi="Times New Roman" w:cs="Times New Roman"/>
                <w:color w:val="000000"/>
                <w:sz w:val="28"/>
                <w:szCs w:val="28"/>
              </w:rPr>
              <w:t>1</w:t>
            </w:r>
          </w:p>
        </w:tc>
      </w:tr>
      <w:tr w:rsidR="00926B49" w:rsidRPr="00161D86">
        <w:trPr>
          <w:trHeight w:val="600"/>
        </w:trPr>
        <w:tc>
          <w:tcPr>
            <w:tcW w:w="1500" w:type="dxa"/>
            <w:tcBorders>
              <w:top w:val="nil"/>
              <w:left w:val="single" w:sz="8" w:space="0" w:color="000000"/>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color w:val="000000"/>
              </w:rPr>
            </w:pPr>
            <w:r w:rsidRPr="00161D86">
              <w:rPr>
                <w:rFonts w:ascii="Times New Roman" w:eastAsia="Calibri" w:hAnsi="Times New Roman" w:cs="Times New Roman"/>
                <w:b/>
                <w:color w:val="000000"/>
              </w:rPr>
              <w:t>2</w:t>
            </w:r>
          </w:p>
        </w:tc>
        <w:tc>
          <w:tcPr>
            <w:tcW w:w="6440" w:type="dxa"/>
            <w:tcBorders>
              <w:top w:val="single" w:sz="4" w:space="0" w:color="000000"/>
              <w:left w:val="nil"/>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Introduction</w:t>
            </w:r>
          </w:p>
        </w:tc>
        <w:tc>
          <w:tcPr>
            <w:tcW w:w="2560" w:type="dxa"/>
            <w:tcBorders>
              <w:top w:val="nil"/>
              <w:left w:val="nil"/>
              <w:bottom w:val="single" w:sz="4" w:space="0" w:color="000000"/>
              <w:right w:val="single" w:sz="8" w:space="0" w:color="000000"/>
            </w:tcBorders>
            <w:shd w:val="clear" w:color="auto" w:fill="auto"/>
            <w:vAlign w:val="center"/>
          </w:tcPr>
          <w:p w:rsidR="00926B49" w:rsidRPr="00161D86" w:rsidRDefault="00161D86">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 xml:space="preserve"> </w:t>
            </w:r>
            <w:r w:rsidR="00DE133C" w:rsidRPr="00161D86">
              <w:rPr>
                <w:rFonts w:ascii="Times New Roman" w:eastAsia="Calibri" w:hAnsi="Times New Roman" w:cs="Times New Roman"/>
                <w:color w:val="000000"/>
                <w:sz w:val="28"/>
                <w:szCs w:val="28"/>
              </w:rPr>
              <w:t>2</w:t>
            </w:r>
            <w:r w:rsidR="00FC6B44" w:rsidRPr="00161D86">
              <w:rPr>
                <w:rFonts w:ascii="Times New Roman" w:eastAsia="Calibri" w:hAnsi="Times New Roman" w:cs="Times New Roman"/>
                <w:color w:val="000000"/>
                <w:sz w:val="28"/>
                <w:szCs w:val="28"/>
              </w:rPr>
              <w:t> </w:t>
            </w:r>
          </w:p>
        </w:tc>
      </w:tr>
      <w:tr w:rsidR="00926B49" w:rsidRPr="00161D86">
        <w:trPr>
          <w:trHeight w:val="600"/>
        </w:trPr>
        <w:tc>
          <w:tcPr>
            <w:tcW w:w="1500" w:type="dxa"/>
            <w:tcBorders>
              <w:top w:val="nil"/>
              <w:left w:val="single" w:sz="8" w:space="0" w:color="000000"/>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color w:val="000000"/>
              </w:rPr>
            </w:pPr>
            <w:r w:rsidRPr="00161D86">
              <w:rPr>
                <w:rFonts w:ascii="Times New Roman" w:eastAsia="Calibri" w:hAnsi="Times New Roman" w:cs="Times New Roman"/>
                <w:b/>
                <w:color w:val="000000"/>
              </w:rPr>
              <w:t>3</w:t>
            </w:r>
          </w:p>
        </w:tc>
        <w:tc>
          <w:tcPr>
            <w:tcW w:w="6440" w:type="dxa"/>
            <w:tcBorders>
              <w:top w:val="single" w:sz="4" w:space="0" w:color="000000"/>
              <w:left w:val="nil"/>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Procedure Of Cabinet Simulation</w:t>
            </w:r>
          </w:p>
        </w:tc>
        <w:tc>
          <w:tcPr>
            <w:tcW w:w="2560" w:type="dxa"/>
            <w:tcBorders>
              <w:top w:val="nil"/>
              <w:left w:val="nil"/>
              <w:bottom w:val="single" w:sz="4" w:space="0" w:color="000000"/>
              <w:right w:val="single" w:sz="8" w:space="0" w:color="000000"/>
            </w:tcBorders>
            <w:shd w:val="clear" w:color="auto" w:fill="auto"/>
            <w:vAlign w:val="center"/>
          </w:tcPr>
          <w:p w:rsidR="00926B49" w:rsidRPr="00161D86" w:rsidRDefault="00DE133C">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3</w:t>
            </w:r>
          </w:p>
        </w:tc>
      </w:tr>
      <w:tr w:rsidR="00926B49" w:rsidRPr="00161D86">
        <w:trPr>
          <w:trHeight w:val="600"/>
        </w:trPr>
        <w:tc>
          <w:tcPr>
            <w:tcW w:w="1500" w:type="dxa"/>
            <w:tcBorders>
              <w:top w:val="nil"/>
              <w:left w:val="single" w:sz="8" w:space="0" w:color="000000"/>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color w:val="000000"/>
              </w:rPr>
            </w:pPr>
            <w:r w:rsidRPr="00161D86">
              <w:rPr>
                <w:rFonts w:ascii="Times New Roman" w:eastAsia="Calibri" w:hAnsi="Times New Roman" w:cs="Times New Roman"/>
                <w:b/>
                <w:color w:val="000000"/>
              </w:rPr>
              <w:t>4</w:t>
            </w:r>
          </w:p>
        </w:tc>
        <w:tc>
          <w:tcPr>
            <w:tcW w:w="6440" w:type="dxa"/>
            <w:tcBorders>
              <w:top w:val="single" w:sz="4" w:space="0" w:color="000000"/>
              <w:left w:val="nil"/>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Major Events Before the Allied Invasion</w:t>
            </w:r>
          </w:p>
        </w:tc>
        <w:tc>
          <w:tcPr>
            <w:tcW w:w="2560" w:type="dxa"/>
            <w:tcBorders>
              <w:top w:val="nil"/>
              <w:left w:val="nil"/>
              <w:bottom w:val="single" w:sz="4" w:space="0" w:color="000000"/>
              <w:right w:val="single" w:sz="8" w:space="0" w:color="000000"/>
            </w:tcBorders>
            <w:shd w:val="clear" w:color="auto" w:fill="auto"/>
            <w:vAlign w:val="center"/>
          </w:tcPr>
          <w:p w:rsidR="00926B49" w:rsidRPr="00161D86" w:rsidRDefault="00161D86">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 xml:space="preserve"> </w:t>
            </w:r>
            <w:r w:rsidR="00DE133C" w:rsidRPr="00161D86">
              <w:rPr>
                <w:rFonts w:ascii="Times New Roman" w:eastAsia="Calibri" w:hAnsi="Times New Roman" w:cs="Times New Roman"/>
                <w:color w:val="000000"/>
                <w:sz w:val="28"/>
                <w:szCs w:val="28"/>
              </w:rPr>
              <w:t>4</w:t>
            </w:r>
            <w:r w:rsidR="00FC6B44" w:rsidRPr="00161D86">
              <w:rPr>
                <w:rFonts w:ascii="Times New Roman" w:eastAsia="Calibri" w:hAnsi="Times New Roman" w:cs="Times New Roman"/>
                <w:color w:val="000000"/>
                <w:sz w:val="28"/>
                <w:szCs w:val="28"/>
              </w:rPr>
              <w:t> </w:t>
            </w:r>
          </w:p>
        </w:tc>
      </w:tr>
      <w:tr w:rsidR="00926B49" w:rsidRPr="00161D86">
        <w:trPr>
          <w:trHeight w:val="600"/>
        </w:trPr>
        <w:tc>
          <w:tcPr>
            <w:tcW w:w="1500" w:type="dxa"/>
            <w:tcBorders>
              <w:top w:val="nil"/>
              <w:left w:val="single" w:sz="8" w:space="0" w:color="000000"/>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color w:val="000000"/>
              </w:rPr>
            </w:pPr>
            <w:r w:rsidRPr="00161D86">
              <w:rPr>
                <w:rFonts w:ascii="Times New Roman" w:eastAsia="Calibri" w:hAnsi="Times New Roman" w:cs="Times New Roman"/>
                <w:b/>
                <w:color w:val="000000"/>
              </w:rPr>
              <w:t>5</w:t>
            </w:r>
          </w:p>
        </w:tc>
        <w:tc>
          <w:tcPr>
            <w:tcW w:w="6440" w:type="dxa"/>
            <w:tcBorders>
              <w:top w:val="single" w:sz="4" w:space="0" w:color="000000"/>
              <w:left w:val="nil"/>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Questions To Consider</w:t>
            </w:r>
          </w:p>
        </w:tc>
        <w:tc>
          <w:tcPr>
            <w:tcW w:w="2560" w:type="dxa"/>
            <w:tcBorders>
              <w:top w:val="nil"/>
              <w:left w:val="nil"/>
              <w:bottom w:val="single" w:sz="4" w:space="0" w:color="000000"/>
              <w:right w:val="single" w:sz="8" w:space="0" w:color="000000"/>
            </w:tcBorders>
            <w:shd w:val="clear" w:color="auto" w:fill="auto"/>
            <w:vAlign w:val="center"/>
          </w:tcPr>
          <w:p w:rsidR="00926B49" w:rsidRPr="00161D86" w:rsidRDefault="00161D86">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 xml:space="preserve"> </w:t>
            </w:r>
            <w:r w:rsidR="00DE133C" w:rsidRPr="00161D86">
              <w:rPr>
                <w:rFonts w:ascii="Times New Roman" w:eastAsia="Calibri" w:hAnsi="Times New Roman" w:cs="Times New Roman"/>
                <w:color w:val="000000"/>
                <w:sz w:val="28"/>
                <w:szCs w:val="28"/>
              </w:rPr>
              <w:t>5</w:t>
            </w:r>
            <w:r w:rsidR="00FC6B44" w:rsidRPr="00161D86">
              <w:rPr>
                <w:rFonts w:ascii="Times New Roman" w:eastAsia="Calibri" w:hAnsi="Times New Roman" w:cs="Times New Roman"/>
                <w:color w:val="000000"/>
                <w:sz w:val="28"/>
                <w:szCs w:val="28"/>
              </w:rPr>
              <w:t> </w:t>
            </w:r>
          </w:p>
        </w:tc>
      </w:tr>
      <w:tr w:rsidR="00926B49" w:rsidRPr="00161D86" w:rsidTr="00DE133C">
        <w:trPr>
          <w:trHeight w:val="602"/>
        </w:trPr>
        <w:tc>
          <w:tcPr>
            <w:tcW w:w="1500" w:type="dxa"/>
            <w:tcBorders>
              <w:top w:val="nil"/>
              <w:left w:val="single" w:sz="8" w:space="0" w:color="000000"/>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color w:val="000000"/>
              </w:rPr>
            </w:pPr>
            <w:r w:rsidRPr="00161D86">
              <w:rPr>
                <w:rFonts w:ascii="Times New Roman" w:eastAsia="Calibri" w:hAnsi="Times New Roman" w:cs="Times New Roman"/>
                <w:b/>
                <w:color w:val="000000"/>
              </w:rPr>
              <w:t>6</w:t>
            </w:r>
          </w:p>
        </w:tc>
        <w:tc>
          <w:tcPr>
            <w:tcW w:w="6440" w:type="dxa"/>
            <w:tcBorders>
              <w:top w:val="single" w:sz="4" w:space="0" w:color="000000"/>
              <w:left w:val="nil"/>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Committee Portfolios</w:t>
            </w:r>
          </w:p>
        </w:tc>
        <w:tc>
          <w:tcPr>
            <w:tcW w:w="2560" w:type="dxa"/>
            <w:tcBorders>
              <w:top w:val="nil"/>
              <w:left w:val="nil"/>
              <w:bottom w:val="single" w:sz="4" w:space="0" w:color="000000"/>
              <w:right w:val="single" w:sz="8" w:space="0" w:color="000000"/>
            </w:tcBorders>
            <w:shd w:val="clear" w:color="auto" w:fill="auto"/>
            <w:vAlign w:val="center"/>
          </w:tcPr>
          <w:p w:rsidR="00926B49" w:rsidRPr="00161D86" w:rsidRDefault="00DE133C">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6</w:t>
            </w:r>
          </w:p>
        </w:tc>
      </w:tr>
      <w:tr w:rsidR="00926B49" w:rsidRPr="00161D86">
        <w:trPr>
          <w:trHeight w:val="600"/>
        </w:trPr>
        <w:tc>
          <w:tcPr>
            <w:tcW w:w="1500" w:type="dxa"/>
            <w:tcBorders>
              <w:top w:val="nil"/>
              <w:left w:val="single" w:sz="8" w:space="0" w:color="000000"/>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color w:val="000000"/>
              </w:rPr>
            </w:pPr>
            <w:r w:rsidRPr="00161D86">
              <w:rPr>
                <w:rFonts w:ascii="Times New Roman" w:eastAsia="Calibri" w:hAnsi="Times New Roman" w:cs="Times New Roman"/>
                <w:b/>
                <w:color w:val="000000"/>
              </w:rPr>
              <w:t>7</w:t>
            </w:r>
          </w:p>
        </w:tc>
        <w:tc>
          <w:tcPr>
            <w:tcW w:w="6440" w:type="dxa"/>
            <w:tcBorders>
              <w:top w:val="single" w:sz="4" w:space="0" w:color="000000"/>
              <w:left w:val="nil"/>
              <w:bottom w:val="single" w:sz="4"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Some Important Terms</w:t>
            </w:r>
          </w:p>
        </w:tc>
        <w:tc>
          <w:tcPr>
            <w:tcW w:w="2560" w:type="dxa"/>
            <w:tcBorders>
              <w:top w:val="nil"/>
              <w:left w:val="nil"/>
              <w:bottom w:val="single" w:sz="4" w:space="0" w:color="000000"/>
              <w:right w:val="single" w:sz="8" w:space="0" w:color="000000"/>
            </w:tcBorders>
            <w:shd w:val="clear" w:color="auto" w:fill="auto"/>
            <w:vAlign w:val="center"/>
          </w:tcPr>
          <w:p w:rsidR="00926B49" w:rsidRPr="00161D86" w:rsidRDefault="00161D86">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 xml:space="preserve">   </w:t>
            </w:r>
            <w:r w:rsidR="00DE133C" w:rsidRPr="00161D86">
              <w:rPr>
                <w:rFonts w:ascii="Times New Roman" w:eastAsia="Calibri" w:hAnsi="Times New Roman" w:cs="Times New Roman"/>
                <w:color w:val="000000"/>
                <w:sz w:val="28"/>
                <w:szCs w:val="28"/>
              </w:rPr>
              <w:t>13</w:t>
            </w:r>
            <w:r w:rsidR="00FC6B44" w:rsidRPr="00161D86">
              <w:rPr>
                <w:rFonts w:ascii="Times New Roman" w:eastAsia="Calibri" w:hAnsi="Times New Roman" w:cs="Times New Roman"/>
                <w:color w:val="000000"/>
                <w:sz w:val="28"/>
                <w:szCs w:val="28"/>
              </w:rPr>
              <w:t> </w:t>
            </w:r>
          </w:p>
        </w:tc>
      </w:tr>
      <w:tr w:rsidR="00926B49" w:rsidRPr="00161D86">
        <w:trPr>
          <w:trHeight w:val="600"/>
        </w:trPr>
        <w:tc>
          <w:tcPr>
            <w:tcW w:w="1500" w:type="dxa"/>
            <w:tcBorders>
              <w:top w:val="nil"/>
              <w:left w:val="single" w:sz="8" w:space="0" w:color="000000"/>
              <w:bottom w:val="single" w:sz="8"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b/>
                <w:color w:val="000000"/>
              </w:rPr>
            </w:pPr>
            <w:r w:rsidRPr="00161D86">
              <w:rPr>
                <w:rFonts w:ascii="Times New Roman" w:eastAsia="Calibri" w:hAnsi="Times New Roman" w:cs="Times New Roman"/>
                <w:b/>
                <w:color w:val="000000"/>
              </w:rPr>
              <w:t>8</w:t>
            </w:r>
          </w:p>
        </w:tc>
        <w:tc>
          <w:tcPr>
            <w:tcW w:w="6440" w:type="dxa"/>
            <w:tcBorders>
              <w:top w:val="single" w:sz="4" w:space="0" w:color="000000"/>
              <w:left w:val="nil"/>
              <w:bottom w:val="single" w:sz="8" w:space="0" w:color="000000"/>
              <w:right w:val="single" w:sz="8" w:space="0" w:color="000000"/>
            </w:tcBorders>
            <w:shd w:val="clear" w:color="auto" w:fill="auto"/>
            <w:vAlign w:val="center"/>
          </w:tcPr>
          <w:p w:rsidR="00926B49" w:rsidRPr="00161D86" w:rsidRDefault="00FC6B44">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Bibliography</w:t>
            </w:r>
          </w:p>
        </w:tc>
        <w:tc>
          <w:tcPr>
            <w:tcW w:w="2560" w:type="dxa"/>
            <w:tcBorders>
              <w:top w:val="nil"/>
              <w:left w:val="nil"/>
              <w:bottom w:val="single" w:sz="8" w:space="0" w:color="000000"/>
              <w:right w:val="single" w:sz="8" w:space="0" w:color="000000"/>
            </w:tcBorders>
            <w:shd w:val="clear" w:color="auto" w:fill="auto"/>
            <w:vAlign w:val="center"/>
          </w:tcPr>
          <w:p w:rsidR="00926B49" w:rsidRPr="00161D86" w:rsidRDefault="00161D86">
            <w:pPr>
              <w:spacing w:line="240" w:lineRule="auto"/>
              <w:jc w:val="center"/>
              <w:rPr>
                <w:rFonts w:ascii="Times New Roman" w:eastAsia="Calibri" w:hAnsi="Times New Roman" w:cs="Times New Roman"/>
                <w:color w:val="000000"/>
                <w:sz w:val="28"/>
                <w:szCs w:val="28"/>
              </w:rPr>
            </w:pPr>
            <w:r w:rsidRPr="00161D86">
              <w:rPr>
                <w:rFonts w:ascii="Times New Roman" w:eastAsia="Calibri" w:hAnsi="Times New Roman" w:cs="Times New Roman"/>
                <w:color w:val="000000"/>
                <w:sz w:val="28"/>
                <w:szCs w:val="28"/>
              </w:rPr>
              <w:t xml:space="preserve"> </w:t>
            </w:r>
            <w:r w:rsidR="00FC6B44" w:rsidRPr="00161D86">
              <w:rPr>
                <w:rFonts w:ascii="Times New Roman" w:eastAsia="Calibri" w:hAnsi="Times New Roman" w:cs="Times New Roman"/>
                <w:color w:val="000000"/>
                <w:sz w:val="28"/>
                <w:szCs w:val="28"/>
              </w:rPr>
              <w:t> </w:t>
            </w:r>
            <w:r w:rsidR="00DE133C" w:rsidRPr="00161D86">
              <w:rPr>
                <w:rFonts w:ascii="Times New Roman" w:eastAsia="Calibri" w:hAnsi="Times New Roman" w:cs="Times New Roman"/>
                <w:color w:val="000000"/>
                <w:sz w:val="28"/>
                <w:szCs w:val="28"/>
              </w:rPr>
              <w:t>14</w:t>
            </w:r>
          </w:p>
        </w:tc>
      </w:tr>
    </w:tbl>
    <w:p w:rsidR="00926B49" w:rsidRPr="00161D86" w:rsidRDefault="00926B49">
      <w:pPr>
        <w:pStyle w:val="Heading1"/>
        <w:rPr>
          <w:rFonts w:ascii="Times New Roman" w:hAnsi="Times New Roman" w:cs="Times New Roman"/>
          <w:sz w:val="24"/>
          <w:szCs w:val="24"/>
        </w:rPr>
      </w:pPr>
    </w:p>
    <w:p w:rsidR="00926B49" w:rsidRPr="00161D86" w:rsidRDefault="00926B49">
      <w:pPr>
        <w:pStyle w:val="Heading1"/>
        <w:rPr>
          <w:rFonts w:ascii="Times New Roman" w:hAnsi="Times New Roman" w:cs="Times New Roman"/>
          <w:sz w:val="24"/>
          <w:szCs w:val="24"/>
        </w:rPr>
      </w:pPr>
      <w:bookmarkStart w:id="1" w:name="_30j0zll" w:colFirst="0" w:colLast="0"/>
      <w:bookmarkEnd w:id="1"/>
    </w:p>
    <w:p w:rsidR="00926B49" w:rsidRPr="00161D86" w:rsidRDefault="00926B49">
      <w:pPr>
        <w:rPr>
          <w:rFonts w:ascii="Times New Roman" w:hAnsi="Times New Roman" w:cs="Times New Roman"/>
        </w:rPr>
      </w:pPr>
    </w:p>
    <w:p w:rsidR="00926B49" w:rsidRPr="00161D86" w:rsidRDefault="00926B49">
      <w:pPr>
        <w:rPr>
          <w:rFonts w:ascii="Times New Roman" w:hAnsi="Times New Roman" w:cs="Times New Roman"/>
          <w:sz w:val="24"/>
          <w:szCs w:val="24"/>
        </w:rPr>
      </w:pPr>
    </w:p>
    <w:p w:rsidR="00926B49" w:rsidRPr="00161D86" w:rsidRDefault="00926B49">
      <w:pPr>
        <w:spacing w:line="360" w:lineRule="auto"/>
        <w:rPr>
          <w:rFonts w:ascii="Times New Roman" w:hAnsi="Times New Roman" w:cs="Times New Roman"/>
          <w:b/>
          <w:sz w:val="48"/>
          <w:szCs w:val="48"/>
          <w:u w:val="single"/>
        </w:rPr>
      </w:pPr>
    </w:p>
    <w:p w:rsidR="00383B9F" w:rsidRPr="00161D86" w:rsidRDefault="00383B9F">
      <w:pPr>
        <w:spacing w:line="360" w:lineRule="auto"/>
        <w:rPr>
          <w:rFonts w:ascii="Times New Roman" w:hAnsi="Times New Roman" w:cs="Times New Roman"/>
          <w:b/>
          <w:sz w:val="48"/>
          <w:szCs w:val="48"/>
          <w:u w:val="single"/>
        </w:rPr>
        <w:sectPr w:rsidR="00383B9F" w:rsidRPr="00161D86" w:rsidSect="00161D86">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810" w:header="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titlePg/>
          <w:docGrid w:linePitch="299"/>
        </w:sectPr>
      </w:pPr>
    </w:p>
    <w:p w:rsidR="00161D86" w:rsidRPr="00161D86" w:rsidRDefault="00161D86" w:rsidP="00161D86">
      <w:pPr>
        <w:spacing w:line="0" w:lineRule="atLeast"/>
        <w:jc w:val="center"/>
        <w:rPr>
          <w:rFonts w:ascii="Times New Roman" w:hAnsi="Times New Roman" w:cs="Times New Roman"/>
          <w:b/>
          <w:sz w:val="48"/>
          <w:u w:val="single"/>
        </w:rPr>
      </w:pPr>
      <w:bookmarkStart w:id="2" w:name="page1"/>
      <w:bookmarkEnd w:id="2"/>
      <w:r w:rsidRPr="00161D86">
        <w:rPr>
          <w:rFonts w:ascii="Times New Roman" w:hAnsi="Times New Roman" w:cs="Times New Roman"/>
          <w:b/>
          <w:sz w:val="48"/>
          <w:u w:val="single"/>
        </w:rPr>
        <w:lastRenderedPageBreak/>
        <w:t>Address From the Executive Board</w:t>
      </w:r>
    </w:p>
    <w:p w:rsidR="00161D86" w:rsidRPr="00161D86" w:rsidRDefault="00161D86" w:rsidP="00161D86">
      <w:pPr>
        <w:spacing w:line="371" w:lineRule="exact"/>
        <w:rPr>
          <w:rFonts w:ascii="Times New Roman" w:eastAsia="Times New Roman" w:hAnsi="Times New Roman" w:cs="Times New Roman"/>
          <w:sz w:val="24"/>
        </w:rPr>
      </w:pPr>
    </w:p>
    <w:p w:rsidR="00161D86" w:rsidRPr="00161D86" w:rsidRDefault="00161D86" w:rsidP="00161D86">
      <w:pPr>
        <w:spacing w:line="0" w:lineRule="atLeast"/>
        <w:rPr>
          <w:rFonts w:ascii="Times New Roman" w:hAnsi="Times New Roman" w:cs="Times New Roman"/>
          <w:i/>
          <w:sz w:val="24"/>
        </w:rPr>
      </w:pPr>
      <w:r w:rsidRPr="00161D86">
        <w:rPr>
          <w:rFonts w:ascii="Times New Roman" w:hAnsi="Times New Roman" w:cs="Times New Roman"/>
          <w:i/>
          <w:sz w:val="24"/>
        </w:rPr>
        <w:t>“We do not argue with those who disagree with us, we destroy them”</w:t>
      </w:r>
    </w:p>
    <w:p w:rsidR="00161D86" w:rsidRPr="00161D86" w:rsidRDefault="00161D86" w:rsidP="00161D86">
      <w:pPr>
        <w:spacing w:line="156" w:lineRule="exact"/>
        <w:rPr>
          <w:rFonts w:ascii="Times New Roman" w:eastAsia="Times New Roman" w:hAnsi="Times New Roman" w:cs="Times New Roman"/>
          <w:sz w:val="24"/>
        </w:rPr>
      </w:pPr>
    </w:p>
    <w:p w:rsidR="00161D86" w:rsidRPr="00161D86" w:rsidRDefault="00161D86" w:rsidP="00161D86">
      <w:pPr>
        <w:spacing w:line="0" w:lineRule="atLeast"/>
        <w:jc w:val="right"/>
        <w:rPr>
          <w:rFonts w:ascii="Times New Roman" w:hAnsi="Times New Roman" w:cs="Times New Roman"/>
          <w:i/>
          <w:sz w:val="24"/>
        </w:rPr>
      </w:pPr>
      <w:r w:rsidRPr="00161D86">
        <w:rPr>
          <w:rFonts w:ascii="Times New Roman" w:hAnsi="Times New Roman" w:cs="Times New Roman"/>
          <w:i/>
          <w:sz w:val="24"/>
        </w:rPr>
        <w:t>-Benito Mussolini</w:t>
      </w:r>
    </w:p>
    <w:p w:rsidR="00161D86" w:rsidRPr="00161D86" w:rsidRDefault="00161D86" w:rsidP="00161D86">
      <w:pPr>
        <w:spacing w:line="200" w:lineRule="exact"/>
        <w:rPr>
          <w:rFonts w:ascii="Times New Roman" w:eastAsia="Times New Roman" w:hAnsi="Times New Roman" w:cs="Times New Roman"/>
          <w:sz w:val="24"/>
        </w:rPr>
      </w:pPr>
    </w:p>
    <w:p w:rsidR="00161D86" w:rsidRPr="00161D86" w:rsidRDefault="00161D86" w:rsidP="00161D86">
      <w:pPr>
        <w:spacing w:line="382" w:lineRule="exact"/>
        <w:rPr>
          <w:rFonts w:ascii="Times New Roman" w:eastAsia="Times New Roman" w:hAnsi="Times New Roman" w:cs="Times New Roman"/>
          <w:sz w:val="24"/>
        </w:rPr>
      </w:pPr>
    </w:p>
    <w:p w:rsidR="00161D86" w:rsidRPr="00161D86" w:rsidRDefault="00161D86" w:rsidP="00161D86">
      <w:pPr>
        <w:spacing w:line="0" w:lineRule="atLeast"/>
        <w:jc w:val="center"/>
        <w:rPr>
          <w:rFonts w:ascii="Times New Roman" w:hAnsi="Times New Roman" w:cs="Times New Roman"/>
          <w:sz w:val="24"/>
          <w:szCs w:val="24"/>
        </w:rPr>
      </w:pPr>
      <w:r w:rsidRPr="00161D86">
        <w:rPr>
          <w:rFonts w:ascii="Times New Roman" w:hAnsi="Times New Roman" w:cs="Times New Roman"/>
          <w:sz w:val="24"/>
          <w:szCs w:val="24"/>
        </w:rPr>
        <w:t>Welcome to the Axis Tripartite!</w:t>
      </w:r>
    </w:p>
    <w:p w:rsidR="00161D86" w:rsidRPr="00161D86" w:rsidRDefault="00161D86" w:rsidP="00161D86">
      <w:pPr>
        <w:spacing w:line="200" w:lineRule="exact"/>
        <w:rPr>
          <w:rFonts w:ascii="Times New Roman" w:eastAsia="Times New Roman" w:hAnsi="Times New Roman" w:cs="Times New Roman"/>
          <w:sz w:val="24"/>
          <w:szCs w:val="24"/>
        </w:rPr>
      </w:pPr>
    </w:p>
    <w:p w:rsidR="00161D86" w:rsidRPr="00161D86" w:rsidRDefault="00161D86" w:rsidP="00161D86">
      <w:pPr>
        <w:spacing w:line="383" w:lineRule="exact"/>
        <w:rPr>
          <w:rFonts w:ascii="Times New Roman" w:eastAsia="Times New Roman" w:hAnsi="Times New Roman" w:cs="Times New Roman"/>
          <w:sz w:val="24"/>
          <w:szCs w:val="24"/>
        </w:rPr>
      </w:pPr>
    </w:p>
    <w:p w:rsidR="00161D86" w:rsidRPr="00161D86" w:rsidRDefault="00161D86" w:rsidP="00161D86">
      <w:pPr>
        <w:spacing w:line="394" w:lineRule="auto"/>
        <w:ind w:right="20"/>
        <w:rPr>
          <w:rFonts w:ascii="Times New Roman" w:hAnsi="Times New Roman" w:cs="Times New Roman"/>
          <w:sz w:val="24"/>
          <w:szCs w:val="24"/>
        </w:rPr>
      </w:pPr>
      <w:r w:rsidRPr="00161D86">
        <w:rPr>
          <w:rFonts w:ascii="Times New Roman" w:hAnsi="Times New Roman" w:cs="Times New Roman"/>
          <w:sz w:val="24"/>
          <w:szCs w:val="24"/>
        </w:rPr>
        <w:t>Historic Crises Committees are always fun and exciting because it is like exploring an alternate universe- you can change the events and create another outcome entirely. The committee that you have chosen is not just unconventional, but it also opens up a wide set of possibilities. In here, through this simulation, you have the power to change the course of events during the most important times of the modern world.</w:t>
      </w:r>
    </w:p>
    <w:p w:rsidR="00161D86" w:rsidRPr="00161D86" w:rsidRDefault="00161D86" w:rsidP="00161D86">
      <w:pPr>
        <w:spacing w:line="312" w:lineRule="exact"/>
        <w:rPr>
          <w:rFonts w:ascii="Times New Roman" w:eastAsia="Times New Roman" w:hAnsi="Times New Roman" w:cs="Times New Roman"/>
          <w:sz w:val="24"/>
          <w:szCs w:val="24"/>
        </w:rPr>
      </w:pPr>
    </w:p>
    <w:p w:rsidR="00161D86" w:rsidRPr="00161D86" w:rsidRDefault="00161D86" w:rsidP="00161D86">
      <w:pPr>
        <w:spacing w:line="389" w:lineRule="auto"/>
        <w:rPr>
          <w:rFonts w:ascii="Times New Roman" w:hAnsi="Times New Roman" w:cs="Times New Roman"/>
          <w:sz w:val="24"/>
          <w:szCs w:val="24"/>
        </w:rPr>
      </w:pPr>
      <w:r w:rsidRPr="00161D86">
        <w:rPr>
          <w:rFonts w:ascii="Times New Roman" w:hAnsi="Times New Roman" w:cs="Times New Roman"/>
          <w:sz w:val="24"/>
          <w:szCs w:val="24"/>
        </w:rPr>
        <w:t>The Second World War is a fascinating, yet haunting era of modern history. It's impact is felt even now- about 73 years later. This committee is undoubtedly a strange one- perhaps even controversial. Some of the most infamous personalities of history are present in this fictional Axis Cabinet. It is imperative to understand what kind of people they were. Ensure you know who their allies and enemies within the committee are, and the exact extent of their political and military power.</w:t>
      </w:r>
    </w:p>
    <w:p w:rsidR="00161D86" w:rsidRPr="00161D86" w:rsidRDefault="00161D86" w:rsidP="00161D86">
      <w:pPr>
        <w:spacing w:line="321" w:lineRule="exact"/>
        <w:rPr>
          <w:rFonts w:ascii="Times New Roman" w:eastAsia="Times New Roman" w:hAnsi="Times New Roman" w:cs="Times New Roman"/>
          <w:sz w:val="24"/>
          <w:szCs w:val="24"/>
        </w:rPr>
      </w:pPr>
    </w:p>
    <w:p w:rsidR="00161D86" w:rsidRPr="00161D86" w:rsidRDefault="00161D86" w:rsidP="00161D86">
      <w:pPr>
        <w:spacing w:line="415" w:lineRule="auto"/>
        <w:ind w:right="260"/>
        <w:jc w:val="both"/>
        <w:rPr>
          <w:rFonts w:ascii="Times New Roman" w:hAnsi="Times New Roman" w:cs="Times New Roman"/>
          <w:sz w:val="24"/>
          <w:szCs w:val="24"/>
        </w:rPr>
      </w:pPr>
      <w:r w:rsidRPr="00161D86">
        <w:rPr>
          <w:rFonts w:ascii="Times New Roman" w:hAnsi="Times New Roman" w:cs="Times New Roman"/>
          <w:sz w:val="24"/>
          <w:szCs w:val="24"/>
        </w:rPr>
        <w:t>The Axis Tripartite will be a fast paced committee where you'll have to remain in character at all times, but think on your feet. While we expect you all to come very well researched, do not feel afraid to ask any doubts regarding the procedure at any point during the conference.</w:t>
      </w:r>
    </w:p>
    <w:p w:rsidR="00161D86" w:rsidRPr="00161D86" w:rsidRDefault="00161D86" w:rsidP="00161D86">
      <w:pPr>
        <w:spacing w:line="287" w:lineRule="exact"/>
        <w:rPr>
          <w:rFonts w:ascii="Times New Roman" w:eastAsia="Times New Roman" w:hAnsi="Times New Roman" w:cs="Times New Roman"/>
          <w:sz w:val="24"/>
          <w:szCs w:val="24"/>
        </w:rPr>
      </w:pPr>
    </w:p>
    <w:p w:rsidR="00161D86" w:rsidRPr="00161D86" w:rsidRDefault="00161D86" w:rsidP="00161D86">
      <w:pPr>
        <w:spacing w:line="458" w:lineRule="auto"/>
        <w:ind w:right="40"/>
        <w:rPr>
          <w:rFonts w:ascii="Times New Roman" w:hAnsi="Times New Roman" w:cs="Times New Roman"/>
          <w:sz w:val="24"/>
          <w:szCs w:val="24"/>
        </w:rPr>
      </w:pPr>
      <w:r w:rsidRPr="00161D86">
        <w:rPr>
          <w:rFonts w:ascii="Times New Roman" w:hAnsi="Times New Roman" w:cs="Times New Roman"/>
          <w:sz w:val="24"/>
          <w:szCs w:val="24"/>
        </w:rPr>
        <w:t>We wish you the very best of luck and look forward to a committee that is witty and ruthless. Feel free to reach out with any questions at axiscabinet.rmun2018@gmail.com.</w:t>
      </w:r>
    </w:p>
    <w:p w:rsidR="00161D86" w:rsidRPr="00161D86" w:rsidRDefault="00161D86" w:rsidP="00161D86">
      <w:pPr>
        <w:spacing w:line="84" w:lineRule="exact"/>
        <w:rPr>
          <w:rFonts w:ascii="Times New Roman" w:eastAsia="Times New Roman" w:hAnsi="Times New Roman" w:cs="Times New Roman"/>
          <w:sz w:val="24"/>
          <w:szCs w:val="24"/>
        </w:rPr>
      </w:pPr>
    </w:p>
    <w:p w:rsidR="00161D86" w:rsidRPr="00161D86" w:rsidRDefault="00161D86" w:rsidP="00161D86">
      <w:pPr>
        <w:spacing w:line="0" w:lineRule="atLeast"/>
        <w:rPr>
          <w:rFonts w:ascii="Times New Roman" w:hAnsi="Times New Roman" w:cs="Times New Roman"/>
          <w:sz w:val="24"/>
          <w:szCs w:val="24"/>
        </w:rPr>
      </w:pPr>
      <w:r w:rsidRPr="00161D86">
        <w:rPr>
          <w:rFonts w:ascii="Times New Roman" w:hAnsi="Times New Roman" w:cs="Times New Roman"/>
          <w:sz w:val="24"/>
          <w:szCs w:val="24"/>
        </w:rPr>
        <w:t>Good luck!</w:t>
      </w:r>
    </w:p>
    <w:p w:rsidR="00161D86" w:rsidRPr="00161D86" w:rsidRDefault="00161D86" w:rsidP="00161D86">
      <w:pPr>
        <w:spacing w:line="20" w:lineRule="exact"/>
        <w:rPr>
          <w:rFonts w:ascii="Times New Roman" w:eastAsia="Times New Roman" w:hAnsi="Times New Roman" w:cs="Times New Roman"/>
          <w:sz w:val="24"/>
          <w:szCs w:val="24"/>
        </w:rPr>
        <w:sectPr w:rsidR="00161D86" w:rsidRPr="00161D86" w:rsidSect="00161D86">
          <w:headerReference w:type="even" r:id="rId15"/>
          <w:headerReference w:type="default" r:id="rId16"/>
          <w:footerReference w:type="even" r:id="rId17"/>
          <w:footerReference w:type="default" r:id="rId18"/>
          <w:headerReference w:type="first" r:id="rId19"/>
          <w:footerReference w:type="first" r:id="rId20"/>
          <w:pgSz w:w="11900" w:h="16837"/>
          <w:pgMar w:top="665" w:right="706" w:bottom="1440" w:left="740" w:header="0"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0" w:equalWidth="0">
            <w:col w:w="10460"/>
          </w:cols>
          <w:docGrid w:linePitch="360"/>
        </w:sectPr>
      </w:pPr>
      <w:r w:rsidRPr="00161D8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-72169</wp:posOffset>
                </wp:positionH>
                <wp:positionV relativeFrom="paragraph">
                  <wp:posOffset>1205562</wp:posOffset>
                </wp:positionV>
                <wp:extent cx="6583156" cy="771277"/>
                <wp:effectExtent l="0" t="0" r="0" b="0"/>
                <wp:wrapNone/>
                <wp:docPr id="3" name="Text Box 3"/>
                <wp:cNvGraphicFramePr/>
                <a:graphic xmlns:a="http://schemas.openxmlformats.org/drawingml/2006/main">
                  <a:graphicData uri="http://schemas.microsoft.com/office/word/2010/wordprocessingShape">
                    <wps:wsp>
                      <wps:cNvSpPr txBox="1"/>
                      <wps:spPr>
                        <a:xfrm>
                          <a:off x="0" y="0"/>
                          <a:ext cx="6583156" cy="771277"/>
                        </a:xfrm>
                        <a:prstGeom prst="rect">
                          <a:avLst/>
                        </a:prstGeom>
                        <a:noFill/>
                        <a:ln w="6350">
                          <a:noFill/>
                        </a:ln>
                      </wps:spPr>
                      <wps:txbx>
                        <w:txbxContent>
                          <w:p w:rsidR="00161D86" w:rsidRPr="00161D86" w:rsidRDefault="00161D86" w:rsidP="00161D86">
                            <w:pPr>
                              <w:tabs>
                                <w:tab w:val="left" w:pos="4360"/>
                                <w:tab w:val="left" w:pos="7960"/>
                              </w:tabs>
                              <w:spacing w:line="0" w:lineRule="atLeast"/>
                              <w:rPr>
                                <w:sz w:val="24"/>
                                <w:szCs w:val="24"/>
                              </w:rPr>
                            </w:pPr>
                            <w:r w:rsidRPr="00161D86">
                              <w:rPr>
                                <w:sz w:val="24"/>
                                <w:szCs w:val="24"/>
                              </w:rPr>
                              <w:t>Mridula Kumar</w:t>
                            </w:r>
                            <w:r w:rsidRPr="00161D86">
                              <w:rPr>
                                <w:rFonts w:ascii="Times New Roman" w:eastAsia="Times New Roman" w:hAnsi="Times New Roman"/>
                                <w:sz w:val="24"/>
                                <w:szCs w:val="24"/>
                              </w:rPr>
                              <w:tab/>
                            </w:r>
                            <w:proofErr w:type="spellStart"/>
                            <w:r w:rsidRPr="00161D86">
                              <w:rPr>
                                <w:sz w:val="24"/>
                                <w:szCs w:val="24"/>
                              </w:rPr>
                              <w:t>Avyay</w:t>
                            </w:r>
                            <w:proofErr w:type="spellEnd"/>
                            <w:r w:rsidRPr="00161D86">
                              <w:rPr>
                                <w:sz w:val="24"/>
                                <w:szCs w:val="24"/>
                              </w:rPr>
                              <w:t xml:space="preserve"> M </w:t>
                            </w:r>
                            <w:proofErr w:type="spellStart"/>
                            <w:r w:rsidRPr="00161D86">
                              <w:rPr>
                                <w:sz w:val="24"/>
                                <w:szCs w:val="24"/>
                              </w:rPr>
                              <w:t>Casheekar</w:t>
                            </w:r>
                            <w:proofErr w:type="spellEnd"/>
                            <w:r w:rsidRPr="00161D86">
                              <w:rPr>
                                <w:rFonts w:ascii="Times New Roman" w:eastAsia="Times New Roman" w:hAnsi="Times New Roman"/>
                                <w:sz w:val="24"/>
                                <w:szCs w:val="24"/>
                              </w:rPr>
                              <w:tab/>
                            </w:r>
                            <w:r w:rsidRPr="00161D86">
                              <w:rPr>
                                <w:sz w:val="24"/>
                                <w:szCs w:val="24"/>
                              </w:rPr>
                              <w:t xml:space="preserve">Sourabh H </w:t>
                            </w:r>
                            <w:proofErr w:type="spellStart"/>
                            <w:r w:rsidRPr="00161D86">
                              <w:rPr>
                                <w:sz w:val="24"/>
                                <w:szCs w:val="24"/>
                              </w:rPr>
                              <w:t>Dahale</w:t>
                            </w:r>
                            <w:proofErr w:type="spellEnd"/>
                          </w:p>
                          <w:p w:rsidR="00161D86" w:rsidRPr="00161D86" w:rsidRDefault="00161D86" w:rsidP="00161D86">
                            <w:pPr>
                              <w:spacing w:line="156" w:lineRule="exact"/>
                              <w:rPr>
                                <w:rFonts w:ascii="Times New Roman" w:eastAsia="Times New Roman" w:hAnsi="Times New Roman"/>
                                <w:sz w:val="24"/>
                                <w:szCs w:val="24"/>
                              </w:rPr>
                            </w:pPr>
                          </w:p>
                          <w:p w:rsidR="00161D86" w:rsidRPr="00161D86" w:rsidRDefault="00161D86" w:rsidP="00161D86">
                            <w:pPr>
                              <w:tabs>
                                <w:tab w:val="left" w:pos="4820"/>
                                <w:tab w:val="left" w:pos="8480"/>
                              </w:tabs>
                              <w:spacing w:line="0" w:lineRule="atLeast"/>
                              <w:ind w:left="280"/>
                              <w:rPr>
                                <w:sz w:val="24"/>
                                <w:szCs w:val="24"/>
                              </w:rPr>
                            </w:pPr>
                            <w:r w:rsidRPr="00161D86">
                              <w:rPr>
                                <w:sz w:val="24"/>
                                <w:szCs w:val="24"/>
                              </w:rPr>
                              <w:t>Chair</w:t>
                            </w:r>
                            <w:r w:rsidRPr="00161D86">
                              <w:rPr>
                                <w:rFonts w:ascii="Times New Roman" w:eastAsia="Times New Roman" w:hAnsi="Times New Roman"/>
                                <w:sz w:val="24"/>
                                <w:szCs w:val="24"/>
                              </w:rPr>
                              <w:tab/>
                            </w:r>
                            <w:r w:rsidRPr="00161D86">
                              <w:rPr>
                                <w:sz w:val="24"/>
                                <w:szCs w:val="24"/>
                              </w:rPr>
                              <w:t>Vice-Chair</w:t>
                            </w:r>
                            <w:r w:rsidRPr="00161D86">
                              <w:rPr>
                                <w:rFonts w:ascii="Times New Roman" w:eastAsia="Times New Roman" w:hAnsi="Times New Roman"/>
                                <w:sz w:val="24"/>
                                <w:szCs w:val="24"/>
                              </w:rPr>
                              <w:tab/>
                            </w:r>
                            <w:r w:rsidRPr="00161D86">
                              <w:rPr>
                                <w:sz w:val="24"/>
                                <w:szCs w:val="24"/>
                              </w:rPr>
                              <w:t>Moderator</w:t>
                            </w:r>
                          </w:p>
                          <w:p w:rsidR="00161D86" w:rsidRDefault="00161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7pt;margin-top:94.95pt;width:518.35pt;height:60.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" filled="f" stroked="f" strokeweight=".5pt">
                <v:textbox>
                  <w:txbxContent>
                    <w:p w:rsidR="00161D86" w:rsidRPr="00161D86" w:rsidRDefault="00161D86" w:rsidP="00161D86">
                      <w:pPr>
                        <w:tabs>
                          <w:tab w:val="left" w:pos="4360"/>
                          <w:tab w:val="left" w:pos="7960"/>
                        </w:tabs>
                        <w:spacing w:line="0" w:lineRule="atLeast"/>
                        <w:rPr>
                          <w:sz w:val="24"/>
                          <w:szCs w:val="24"/>
                        </w:rPr>
                      </w:pPr>
                      <w:r w:rsidRPr="00161D86">
                        <w:rPr>
                          <w:sz w:val="24"/>
                          <w:szCs w:val="24"/>
                        </w:rPr>
                        <w:t>Mridula Kumar</w:t>
                      </w:r>
                      <w:r w:rsidRPr="00161D86">
                        <w:rPr>
                          <w:rFonts w:ascii="Times New Roman" w:eastAsia="Times New Roman" w:hAnsi="Times New Roman"/>
                          <w:sz w:val="24"/>
                          <w:szCs w:val="24"/>
                        </w:rPr>
                        <w:tab/>
                      </w:r>
                      <w:proofErr w:type="spellStart"/>
                      <w:r w:rsidRPr="00161D86">
                        <w:rPr>
                          <w:sz w:val="24"/>
                          <w:szCs w:val="24"/>
                        </w:rPr>
                        <w:t>Avyay</w:t>
                      </w:r>
                      <w:proofErr w:type="spellEnd"/>
                      <w:r w:rsidRPr="00161D86">
                        <w:rPr>
                          <w:sz w:val="24"/>
                          <w:szCs w:val="24"/>
                        </w:rPr>
                        <w:t xml:space="preserve"> M </w:t>
                      </w:r>
                      <w:proofErr w:type="spellStart"/>
                      <w:r w:rsidRPr="00161D86">
                        <w:rPr>
                          <w:sz w:val="24"/>
                          <w:szCs w:val="24"/>
                        </w:rPr>
                        <w:t>Casheekar</w:t>
                      </w:r>
                      <w:proofErr w:type="spellEnd"/>
                      <w:r w:rsidRPr="00161D86">
                        <w:rPr>
                          <w:rFonts w:ascii="Times New Roman" w:eastAsia="Times New Roman" w:hAnsi="Times New Roman"/>
                          <w:sz w:val="24"/>
                          <w:szCs w:val="24"/>
                        </w:rPr>
                        <w:tab/>
                      </w:r>
                      <w:r w:rsidRPr="00161D86">
                        <w:rPr>
                          <w:sz w:val="24"/>
                          <w:szCs w:val="24"/>
                        </w:rPr>
                        <w:t xml:space="preserve">Sourabh H </w:t>
                      </w:r>
                      <w:proofErr w:type="spellStart"/>
                      <w:r w:rsidRPr="00161D86">
                        <w:rPr>
                          <w:sz w:val="24"/>
                          <w:szCs w:val="24"/>
                        </w:rPr>
                        <w:t>Dahale</w:t>
                      </w:r>
                      <w:proofErr w:type="spellEnd"/>
                    </w:p>
                    <w:p w:rsidR="00161D86" w:rsidRPr="00161D86" w:rsidRDefault="00161D86" w:rsidP="00161D86">
                      <w:pPr>
                        <w:spacing w:line="156" w:lineRule="exact"/>
                        <w:rPr>
                          <w:rFonts w:ascii="Times New Roman" w:eastAsia="Times New Roman" w:hAnsi="Times New Roman"/>
                          <w:sz w:val="24"/>
                          <w:szCs w:val="24"/>
                        </w:rPr>
                      </w:pPr>
                    </w:p>
                    <w:p w:rsidR="00161D86" w:rsidRPr="00161D86" w:rsidRDefault="00161D86" w:rsidP="00161D86">
                      <w:pPr>
                        <w:tabs>
                          <w:tab w:val="left" w:pos="4820"/>
                          <w:tab w:val="left" w:pos="8480"/>
                        </w:tabs>
                        <w:spacing w:line="0" w:lineRule="atLeast"/>
                        <w:ind w:left="280"/>
                        <w:rPr>
                          <w:sz w:val="24"/>
                          <w:szCs w:val="24"/>
                        </w:rPr>
                      </w:pPr>
                      <w:r w:rsidRPr="00161D86">
                        <w:rPr>
                          <w:sz w:val="24"/>
                          <w:szCs w:val="24"/>
                        </w:rPr>
                        <w:t>Chair</w:t>
                      </w:r>
                      <w:r w:rsidRPr="00161D86">
                        <w:rPr>
                          <w:rFonts w:ascii="Times New Roman" w:eastAsia="Times New Roman" w:hAnsi="Times New Roman"/>
                          <w:sz w:val="24"/>
                          <w:szCs w:val="24"/>
                        </w:rPr>
                        <w:tab/>
                      </w:r>
                      <w:r w:rsidRPr="00161D86">
                        <w:rPr>
                          <w:sz w:val="24"/>
                          <w:szCs w:val="24"/>
                        </w:rPr>
                        <w:t>Vice-Chair</w:t>
                      </w:r>
                      <w:r w:rsidRPr="00161D86">
                        <w:rPr>
                          <w:rFonts w:ascii="Times New Roman" w:eastAsia="Times New Roman" w:hAnsi="Times New Roman"/>
                          <w:sz w:val="24"/>
                          <w:szCs w:val="24"/>
                        </w:rPr>
                        <w:tab/>
                      </w:r>
                      <w:r w:rsidRPr="00161D86">
                        <w:rPr>
                          <w:sz w:val="24"/>
                          <w:szCs w:val="24"/>
                        </w:rPr>
                        <w:t>Moderator</w:t>
                      </w:r>
                    </w:p>
                    <w:p w:rsidR="00161D86" w:rsidRDefault="00161D86"/>
                  </w:txbxContent>
                </v:textbox>
              </v:shape>
            </w:pict>
          </mc:Fallback>
        </mc:AlternateContent>
      </w:r>
      <w:r w:rsidRPr="00161D86">
        <w:rPr>
          <w:rFonts w:ascii="Times New Roman" w:hAnsi="Times New Roman" w:cs="Times New Roman"/>
          <w:noProof/>
          <w:sz w:val="24"/>
          <w:szCs w:val="24"/>
        </w:rPr>
        <w:drawing>
          <wp:anchor distT="0" distB="0" distL="114300" distR="114300" simplePos="0" relativeHeight="251661312" behindDoc="1" locked="0" layoutInCell="1" allowOverlap="1" wp14:anchorId="60F5297E" wp14:editId="3845C388">
            <wp:simplePos x="0" y="0"/>
            <wp:positionH relativeFrom="column">
              <wp:posOffset>-50800</wp:posOffset>
            </wp:positionH>
            <wp:positionV relativeFrom="paragraph">
              <wp:posOffset>335915</wp:posOffset>
            </wp:positionV>
            <wp:extent cx="1377315" cy="71501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7315" cy="715010"/>
                    </a:xfrm>
                    <a:prstGeom prst="rect">
                      <a:avLst/>
                    </a:prstGeom>
                    <a:noFill/>
                  </pic:spPr>
                </pic:pic>
              </a:graphicData>
            </a:graphic>
            <wp14:sizeRelH relativeFrom="page">
              <wp14:pctWidth>0</wp14:pctWidth>
            </wp14:sizeRelH>
            <wp14:sizeRelV relativeFrom="page">
              <wp14:pctHeight>0</wp14:pctHeight>
            </wp14:sizeRelV>
          </wp:anchor>
        </w:drawing>
      </w:r>
      <w:r w:rsidRPr="00161D86">
        <w:rPr>
          <w:rFonts w:ascii="Times New Roman" w:hAnsi="Times New Roman" w:cs="Times New Roman"/>
          <w:noProof/>
          <w:sz w:val="24"/>
          <w:szCs w:val="24"/>
        </w:rPr>
        <w:drawing>
          <wp:anchor distT="0" distB="0" distL="114300" distR="114300" simplePos="0" relativeHeight="251662336" behindDoc="1" locked="0" layoutInCell="1" allowOverlap="1" wp14:anchorId="676AFC70" wp14:editId="0E635232">
            <wp:simplePos x="0" y="0"/>
            <wp:positionH relativeFrom="column">
              <wp:posOffset>5176520</wp:posOffset>
            </wp:positionH>
            <wp:positionV relativeFrom="paragraph">
              <wp:posOffset>386715</wp:posOffset>
            </wp:positionV>
            <wp:extent cx="1136015" cy="715010"/>
            <wp:effectExtent l="0" t="0" r="0" b="0"/>
            <wp:wrapNone/>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36015" cy="715010"/>
                    </a:xfrm>
                    <a:prstGeom prst="rect">
                      <a:avLst/>
                    </a:prstGeom>
                    <a:noFill/>
                  </pic:spPr>
                </pic:pic>
              </a:graphicData>
            </a:graphic>
            <wp14:sizeRelH relativeFrom="page">
              <wp14:pctWidth>0</wp14:pctWidth>
            </wp14:sizeRelH>
            <wp14:sizeRelV relativeFrom="page">
              <wp14:pctHeight>0</wp14:pctHeight>
            </wp14:sizeRelV>
          </wp:anchor>
        </w:drawing>
      </w:r>
      <w:r w:rsidRPr="00161D86">
        <w:rPr>
          <w:rFonts w:ascii="Times New Roman" w:hAnsi="Times New Roman" w:cs="Times New Roman"/>
          <w:noProof/>
          <w:sz w:val="24"/>
          <w:szCs w:val="24"/>
        </w:rPr>
        <w:drawing>
          <wp:anchor distT="0" distB="0" distL="114300" distR="114300" simplePos="0" relativeHeight="251663360" behindDoc="1" locked="0" layoutInCell="1" allowOverlap="1" wp14:anchorId="13550529" wp14:editId="3FB3A3D3">
            <wp:simplePos x="0" y="0"/>
            <wp:positionH relativeFrom="column">
              <wp:posOffset>2878455</wp:posOffset>
            </wp:positionH>
            <wp:positionV relativeFrom="paragraph">
              <wp:posOffset>210820</wp:posOffset>
            </wp:positionV>
            <wp:extent cx="1184910" cy="85598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84910" cy="855980"/>
                    </a:xfrm>
                    <a:prstGeom prst="rect">
                      <a:avLst/>
                    </a:prstGeom>
                    <a:noFill/>
                  </pic:spPr>
                </pic:pic>
              </a:graphicData>
            </a:graphic>
            <wp14:sizeRelH relativeFrom="page">
              <wp14:pctWidth>0</wp14:pctWidth>
            </wp14:sizeRelH>
            <wp14:sizeRelV relativeFrom="page">
              <wp14:pctHeight>0</wp14:pctHeight>
            </wp14:sizeRelV>
          </wp:anchor>
        </w:drawing>
      </w:r>
    </w:p>
    <w:p w:rsidR="00926B49" w:rsidRPr="00161D86" w:rsidRDefault="00FC6B44" w:rsidP="00161D86">
      <w:pPr>
        <w:spacing w:line="360" w:lineRule="auto"/>
        <w:jc w:val="center"/>
        <w:rPr>
          <w:rFonts w:ascii="Times New Roman" w:hAnsi="Times New Roman" w:cs="Times New Roman"/>
          <w:b/>
          <w:sz w:val="48"/>
          <w:szCs w:val="48"/>
          <w:u w:val="single"/>
        </w:rPr>
      </w:pPr>
      <w:r w:rsidRPr="00161D86">
        <w:rPr>
          <w:rFonts w:ascii="Times New Roman" w:hAnsi="Times New Roman" w:cs="Times New Roman"/>
          <w:b/>
          <w:sz w:val="48"/>
          <w:szCs w:val="48"/>
          <w:u w:val="single"/>
        </w:rPr>
        <w:lastRenderedPageBreak/>
        <w:t>Introduction</w:t>
      </w:r>
    </w:p>
    <w:p w:rsidR="00926B49" w:rsidRPr="00161D86" w:rsidRDefault="00926B49">
      <w:pPr>
        <w:rPr>
          <w:rFonts w:ascii="Times New Roman" w:hAnsi="Times New Roman" w:cs="Times New Roman"/>
          <w:b/>
          <w:sz w:val="36"/>
          <w:szCs w:val="36"/>
          <w:u w:val="single"/>
        </w:rPr>
      </w:pPr>
    </w:p>
    <w:p w:rsidR="00926B49" w:rsidRPr="00161D86" w:rsidRDefault="00FC6B44" w:rsidP="00142AC7">
      <w:pPr>
        <w:spacing w:line="360" w:lineRule="auto"/>
        <w:jc w:val="center"/>
        <w:rPr>
          <w:rFonts w:ascii="Times New Roman" w:hAnsi="Times New Roman" w:cs="Times New Roman"/>
          <w:sz w:val="24"/>
          <w:szCs w:val="24"/>
        </w:rPr>
      </w:pPr>
      <w:r w:rsidRPr="00161D86">
        <w:rPr>
          <w:rFonts w:ascii="Times New Roman" w:hAnsi="Times New Roman" w:cs="Times New Roman"/>
          <w:sz w:val="24"/>
          <w:szCs w:val="24"/>
        </w:rPr>
        <w:t>Operation Husky, as the Invasion of Sicily was called, was the first major Allied assault on Axis- occupied Europe. With the successful Operation Torch (in North Africa) behind them, more resources were becoming available for amphibious landings in the Mediterranean. Since the Allies were still not strong enough to invade Normandy and take it back from the Germans, the next logical step was to force Italy out of the war. Thus, plans were prepared to invade what Churchill called the ‘soft underbelly of Europe’ via Sicily.</w:t>
      </w:r>
    </w:p>
    <w:p w:rsidR="00926B49" w:rsidRPr="00161D86" w:rsidRDefault="00FC6B44" w:rsidP="00142AC7">
      <w:pPr>
        <w:spacing w:line="360" w:lineRule="auto"/>
        <w:jc w:val="center"/>
        <w:rPr>
          <w:rFonts w:ascii="Times New Roman" w:hAnsi="Times New Roman" w:cs="Times New Roman"/>
          <w:sz w:val="24"/>
          <w:szCs w:val="24"/>
        </w:rPr>
      </w:pPr>
      <w:r w:rsidRPr="00161D86">
        <w:rPr>
          <w:rFonts w:ascii="Times New Roman" w:hAnsi="Times New Roman" w:cs="Times New Roman"/>
          <w:sz w:val="24"/>
          <w:szCs w:val="24"/>
        </w:rPr>
        <w:t xml:space="preserve">Though the Axis suspected such an invasion, an Allied deception plan had the Germans convinced that Greece or Sardinia Piedmont were the most likely targets. </w:t>
      </w:r>
      <w:r w:rsidRPr="00161D86">
        <w:rPr>
          <w:rFonts w:ascii="Times New Roman" w:hAnsi="Times New Roman" w:cs="Times New Roman"/>
          <w:color w:val="101010"/>
          <w:sz w:val="24"/>
          <w:szCs w:val="24"/>
        </w:rPr>
        <w:t xml:space="preserve">In April 1943, a month before the Allied victory in North Africa, German agents recovered the body of a British Royal Marine pilot from the waters off a Spanish beach. Documents in an attaché case handcuffed to the officer’s wrist provided a goldmine of intelligence about the Allies’ secret plans, and German agents quickly sent the documents up the chain of command where they soon reached German leader Adolf Hitler. Hitler studied the captured plans carefully, and, taking full advantage of their top-secret details, directed his troops and ships to reinforce the islands of Sardinia and Corsica, west of Italy, against an impending Allied invasion. There was only one problem: The recovered body – which was not a Royal Marine but actually a homeless man from Wales who had committed suicide–and its documents, were an elaborate British diversion called Operation Mincemeat. By the time Hitler redirected his troops in the summer of 1943, a massive Allied invasion force was sailing to Sicily. </w:t>
      </w:r>
      <w:r w:rsidRPr="00161D86">
        <w:rPr>
          <w:rFonts w:ascii="Times New Roman" w:hAnsi="Times New Roman" w:cs="Times New Roman"/>
          <w:sz w:val="24"/>
          <w:szCs w:val="24"/>
        </w:rPr>
        <w:t>With all their resources concentrated at Greece and Sardinia, not a single convoy approaching Sicily was targeted by Axis planes.</w:t>
      </w:r>
    </w:p>
    <w:p w:rsidR="00926B49" w:rsidRPr="00161D86" w:rsidRDefault="00FC6B44" w:rsidP="00142AC7">
      <w:pPr>
        <w:spacing w:line="360" w:lineRule="auto"/>
        <w:jc w:val="center"/>
        <w:rPr>
          <w:rFonts w:ascii="Times New Roman" w:hAnsi="Times New Roman" w:cs="Times New Roman"/>
          <w:color w:val="222222"/>
          <w:sz w:val="24"/>
          <w:szCs w:val="24"/>
        </w:rPr>
      </w:pPr>
      <w:r w:rsidRPr="00161D86">
        <w:rPr>
          <w:rFonts w:ascii="Times New Roman" w:hAnsi="Times New Roman" w:cs="Times New Roman"/>
          <w:sz w:val="24"/>
          <w:szCs w:val="24"/>
        </w:rPr>
        <w:t>The Invasion changed the course of the war. It started on 9 July 1943, and by 8 September 1943, Italy had completely capitulated, and its dictator Benito Mussolini had been displaced from his seat of power. A coup d’</w:t>
      </w:r>
      <w:r w:rsidRPr="00161D86">
        <w:rPr>
          <w:rFonts w:ascii="Times New Roman" w:hAnsi="Times New Roman" w:cs="Times New Roman"/>
          <w:color w:val="222222"/>
          <w:sz w:val="24"/>
          <w:szCs w:val="24"/>
        </w:rPr>
        <w:t>état lost him his position as Duce on 24 July 1943, and he was arrested the next day on 5 July 1943. He was replaced by Marshal Pietro Badoglio, who negotiated the Italian armistice.</w:t>
      </w:r>
    </w:p>
    <w:p w:rsidR="00926B49" w:rsidRPr="00161D86" w:rsidRDefault="00926B49" w:rsidP="00142AC7">
      <w:pPr>
        <w:spacing w:line="360" w:lineRule="auto"/>
        <w:jc w:val="center"/>
        <w:rPr>
          <w:rFonts w:ascii="Times New Roman" w:hAnsi="Times New Roman" w:cs="Times New Roman"/>
          <w:sz w:val="24"/>
          <w:szCs w:val="24"/>
        </w:rPr>
      </w:pPr>
    </w:p>
    <w:p w:rsidR="00037AD6" w:rsidRPr="00161D86" w:rsidRDefault="00037AD6">
      <w:pPr>
        <w:spacing w:line="360" w:lineRule="auto"/>
        <w:jc w:val="center"/>
        <w:rPr>
          <w:rFonts w:ascii="Times New Roman" w:hAnsi="Times New Roman" w:cs="Times New Roman"/>
          <w:sz w:val="24"/>
          <w:szCs w:val="24"/>
        </w:rPr>
      </w:pPr>
    </w:p>
    <w:p w:rsidR="00161D86" w:rsidRDefault="00161D86">
      <w:pPr>
        <w:spacing w:line="360" w:lineRule="auto"/>
        <w:jc w:val="center"/>
        <w:rPr>
          <w:rFonts w:ascii="Times New Roman" w:hAnsi="Times New Roman" w:cs="Times New Roman"/>
          <w:b/>
          <w:sz w:val="48"/>
          <w:szCs w:val="48"/>
          <w:u w:val="single"/>
        </w:rPr>
      </w:pPr>
    </w:p>
    <w:p w:rsidR="00161D86" w:rsidRDefault="00161D86">
      <w:pPr>
        <w:spacing w:line="360" w:lineRule="auto"/>
        <w:jc w:val="center"/>
        <w:rPr>
          <w:rFonts w:ascii="Times New Roman" w:hAnsi="Times New Roman" w:cs="Times New Roman"/>
          <w:b/>
          <w:sz w:val="48"/>
          <w:szCs w:val="48"/>
          <w:u w:val="single"/>
        </w:rPr>
      </w:pPr>
    </w:p>
    <w:p w:rsidR="00926B49" w:rsidRPr="00161D86" w:rsidRDefault="00FC6B44">
      <w:pPr>
        <w:spacing w:line="360" w:lineRule="auto"/>
        <w:jc w:val="center"/>
        <w:rPr>
          <w:rFonts w:ascii="Times New Roman" w:hAnsi="Times New Roman" w:cs="Times New Roman"/>
          <w:b/>
          <w:sz w:val="48"/>
          <w:szCs w:val="48"/>
          <w:u w:val="single"/>
        </w:rPr>
      </w:pPr>
      <w:r w:rsidRPr="00161D86">
        <w:rPr>
          <w:rFonts w:ascii="Times New Roman" w:hAnsi="Times New Roman" w:cs="Times New Roman"/>
          <w:b/>
          <w:sz w:val="48"/>
          <w:szCs w:val="48"/>
          <w:u w:val="single"/>
        </w:rPr>
        <w:lastRenderedPageBreak/>
        <w:t>Procedure of Cabinet Simulation:</w:t>
      </w:r>
    </w:p>
    <w:p w:rsidR="00926B49" w:rsidRPr="00161D86" w:rsidRDefault="00926B49">
      <w:pPr>
        <w:rPr>
          <w:rFonts w:ascii="Times New Roman" w:hAnsi="Times New Roman" w:cs="Times New Roman"/>
        </w:rPr>
      </w:pPr>
    </w:p>
    <w:p w:rsidR="00142AC7" w:rsidRPr="00161D86" w:rsidRDefault="00FC6B44" w:rsidP="00142AC7">
      <w:pPr>
        <w:numPr>
          <w:ilvl w:val="0"/>
          <w:numId w:val="2"/>
        </w:numPr>
        <w:spacing w:line="360" w:lineRule="auto"/>
        <w:contextualSpacing/>
        <w:rPr>
          <w:rFonts w:ascii="Times New Roman" w:hAnsi="Times New Roman" w:cs="Times New Roman"/>
          <w:sz w:val="24"/>
          <w:szCs w:val="24"/>
        </w:rPr>
      </w:pPr>
      <w:r w:rsidRPr="00161D86">
        <w:rPr>
          <w:rFonts w:ascii="Times New Roman" w:hAnsi="Times New Roman" w:cs="Times New Roman"/>
          <w:sz w:val="24"/>
          <w:szCs w:val="24"/>
        </w:rPr>
        <w:t>Delegates have the responsibility of negotiating a unified military strategy, and also addressing the crises in the multinational war effort.</w:t>
      </w:r>
    </w:p>
    <w:p w:rsidR="00926B49" w:rsidRPr="00161D86" w:rsidRDefault="00FC6B44">
      <w:pPr>
        <w:numPr>
          <w:ilvl w:val="0"/>
          <w:numId w:val="2"/>
        </w:numPr>
        <w:spacing w:line="360" w:lineRule="auto"/>
        <w:contextualSpacing/>
        <w:rPr>
          <w:rFonts w:ascii="Times New Roman" w:hAnsi="Times New Roman" w:cs="Times New Roman"/>
          <w:sz w:val="24"/>
          <w:szCs w:val="24"/>
        </w:rPr>
      </w:pPr>
      <w:r w:rsidRPr="00161D86">
        <w:rPr>
          <w:rFonts w:ascii="Times New Roman" w:hAnsi="Times New Roman" w:cs="Times New Roman"/>
          <w:sz w:val="24"/>
          <w:szCs w:val="24"/>
        </w:rPr>
        <w:t>The committee will be very fast-paced and deal with many crises. Thus, it is important for all the delegates to stick to their portfolios’ policies and alliances.</w:t>
      </w:r>
    </w:p>
    <w:p w:rsidR="00926B49" w:rsidRPr="00161D86" w:rsidRDefault="00FC6B44">
      <w:pPr>
        <w:numPr>
          <w:ilvl w:val="0"/>
          <w:numId w:val="2"/>
        </w:numPr>
        <w:spacing w:line="360" w:lineRule="auto"/>
        <w:contextualSpacing/>
        <w:rPr>
          <w:rFonts w:ascii="Times New Roman" w:hAnsi="Times New Roman" w:cs="Times New Roman"/>
          <w:sz w:val="24"/>
          <w:szCs w:val="24"/>
        </w:rPr>
      </w:pPr>
      <w:r w:rsidRPr="00161D86">
        <w:rPr>
          <w:rFonts w:ascii="Times New Roman" w:hAnsi="Times New Roman" w:cs="Times New Roman"/>
          <w:sz w:val="24"/>
          <w:szCs w:val="24"/>
        </w:rPr>
        <w:t>The delegates will constantly be updated of the date/year. That being said, time will not be consistent in the committee. While some sessions may represent months, others could represent just days.</w:t>
      </w:r>
    </w:p>
    <w:p w:rsidR="00926B49" w:rsidRPr="00161D86" w:rsidRDefault="00FC6B44">
      <w:pPr>
        <w:numPr>
          <w:ilvl w:val="0"/>
          <w:numId w:val="2"/>
        </w:numPr>
        <w:spacing w:line="360" w:lineRule="auto"/>
        <w:contextualSpacing/>
        <w:rPr>
          <w:rFonts w:ascii="Times New Roman" w:hAnsi="Times New Roman" w:cs="Times New Roman"/>
          <w:sz w:val="24"/>
          <w:szCs w:val="24"/>
        </w:rPr>
      </w:pPr>
      <w:r w:rsidRPr="00161D86">
        <w:rPr>
          <w:rFonts w:ascii="Times New Roman" w:hAnsi="Times New Roman" w:cs="Times New Roman"/>
          <w:sz w:val="24"/>
          <w:szCs w:val="24"/>
        </w:rPr>
        <w:t>Delegates are allowed to send directives and portfolio actions. But remember that the EB has the final say over all portfolio actions, and are not under any obligations to accept it.</w:t>
      </w:r>
    </w:p>
    <w:p w:rsidR="00926B49" w:rsidRPr="00161D86" w:rsidRDefault="00FC6B44">
      <w:pPr>
        <w:numPr>
          <w:ilvl w:val="0"/>
          <w:numId w:val="2"/>
        </w:numPr>
        <w:spacing w:line="360" w:lineRule="auto"/>
        <w:contextualSpacing/>
        <w:rPr>
          <w:rFonts w:ascii="Times New Roman" w:hAnsi="Times New Roman" w:cs="Times New Roman"/>
          <w:sz w:val="24"/>
          <w:szCs w:val="24"/>
        </w:rPr>
      </w:pPr>
      <w:r w:rsidRPr="00161D86">
        <w:rPr>
          <w:rFonts w:ascii="Times New Roman" w:hAnsi="Times New Roman" w:cs="Times New Roman"/>
          <w:sz w:val="24"/>
          <w:szCs w:val="24"/>
        </w:rPr>
        <w:t>The committee will be starting on 1st of July 1943, almost a week before the Allied invasion of Sicily. Many members of this committee had suspected the incoming invasion, and this small gap between the start date and the invasion date serves as an opportunity to discuss battle strategies and gauge alliances. However any events after the Sicilian Invasion will be determined by the committee. Please note that the Allied Invasion of Sicily cannot be prevented in the timeline of the committee. However, its consequences can be altered by the committee.</w:t>
      </w:r>
    </w:p>
    <w:p w:rsidR="00926B49" w:rsidRPr="00161D86" w:rsidRDefault="00FC6B44">
      <w:pPr>
        <w:numPr>
          <w:ilvl w:val="0"/>
          <w:numId w:val="2"/>
        </w:numPr>
        <w:spacing w:line="360" w:lineRule="auto"/>
        <w:contextualSpacing/>
        <w:rPr>
          <w:rFonts w:ascii="Times New Roman" w:hAnsi="Times New Roman" w:cs="Times New Roman"/>
          <w:sz w:val="24"/>
          <w:szCs w:val="24"/>
        </w:rPr>
      </w:pPr>
      <w:r w:rsidRPr="00161D86">
        <w:rPr>
          <w:rFonts w:ascii="Times New Roman" w:hAnsi="Times New Roman" w:cs="Times New Roman"/>
          <w:sz w:val="24"/>
          <w:szCs w:val="24"/>
        </w:rPr>
        <w:t>Other than the Invasion of Sicily, the committee will also be dealing with other fronts of the war.</w:t>
      </w:r>
    </w:p>
    <w:p w:rsidR="00926B49" w:rsidRPr="00161D86" w:rsidRDefault="00FC6B44">
      <w:pPr>
        <w:numPr>
          <w:ilvl w:val="0"/>
          <w:numId w:val="2"/>
        </w:numPr>
        <w:spacing w:line="360" w:lineRule="auto"/>
        <w:contextualSpacing/>
        <w:rPr>
          <w:rFonts w:ascii="Times New Roman" w:hAnsi="Times New Roman" w:cs="Times New Roman"/>
          <w:sz w:val="24"/>
          <w:szCs w:val="24"/>
        </w:rPr>
      </w:pPr>
      <w:r w:rsidRPr="00161D86">
        <w:rPr>
          <w:rFonts w:ascii="Times New Roman" w:hAnsi="Times New Roman" w:cs="Times New Roman"/>
          <w:sz w:val="24"/>
          <w:szCs w:val="24"/>
        </w:rPr>
        <w:t>Laptops, phones and any gadgets invented after 1943 are not allowed in the committee. It’s 1943.</w:t>
      </w:r>
    </w:p>
    <w:p w:rsidR="00926B49" w:rsidRPr="00161D86" w:rsidRDefault="00926B49">
      <w:pPr>
        <w:spacing w:line="360" w:lineRule="auto"/>
        <w:rPr>
          <w:rFonts w:ascii="Times New Roman" w:hAnsi="Times New Roman" w:cs="Times New Roman"/>
          <w:b/>
          <w:sz w:val="28"/>
          <w:szCs w:val="28"/>
          <w:u w:val="single"/>
        </w:rPr>
      </w:pPr>
    </w:p>
    <w:p w:rsidR="00926B49" w:rsidRPr="00161D86" w:rsidRDefault="00926B49">
      <w:pPr>
        <w:jc w:val="center"/>
        <w:rPr>
          <w:rFonts w:ascii="Times New Roman" w:hAnsi="Times New Roman" w:cs="Times New Roman"/>
          <w:b/>
          <w:sz w:val="48"/>
          <w:szCs w:val="48"/>
          <w:u w:val="single"/>
        </w:rPr>
      </w:pPr>
    </w:p>
    <w:p w:rsidR="00926B49" w:rsidRPr="00161D86" w:rsidRDefault="00926B49">
      <w:pPr>
        <w:jc w:val="center"/>
        <w:rPr>
          <w:rFonts w:ascii="Times New Roman" w:hAnsi="Times New Roman" w:cs="Times New Roman"/>
          <w:b/>
          <w:sz w:val="48"/>
          <w:szCs w:val="48"/>
          <w:u w:val="single"/>
        </w:rPr>
      </w:pPr>
    </w:p>
    <w:p w:rsidR="00926B49" w:rsidRPr="00161D86" w:rsidRDefault="00926B49">
      <w:pPr>
        <w:jc w:val="center"/>
        <w:rPr>
          <w:rFonts w:ascii="Times New Roman" w:hAnsi="Times New Roman" w:cs="Times New Roman"/>
          <w:b/>
          <w:sz w:val="48"/>
          <w:szCs w:val="48"/>
          <w:u w:val="single"/>
        </w:rPr>
      </w:pPr>
    </w:p>
    <w:p w:rsidR="00037AD6" w:rsidRPr="00161D86" w:rsidRDefault="00037AD6">
      <w:pPr>
        <w:rPr>
          <w:rFonts w:ascii="Times New Roman" w:hAnsi="Times New Roman" w:cs="Times New Roman"/>
          <w:b/>
          <w:sz w:val="48"/>
          <w:szCs w:val="48"/>
          <w:u w:val="single"/>
        </w:rPr>
      </w:pPr>
    </w:p>
    <w:p w:rsidR="00161D86" w:rsidRDefault="00161D86" w:rsidP="00142AC7">
      <w:pPr>
        <w:jc w:val="center"/>
        <w:rPr>
          <w:rFonts w:ascii="Times New Roman" w:hAnsi="Times New Roman" w:cs="Times New Roman"/>
          <w:b/>
          <w:sz w:val="48"/>
          <w:szCs w:val="48"/>
          <w:u w:val="single"/>
        </w:rPr>
      </w:pPr>
    </w:p>
    <w:p w:rsidR="00161D86" w:rsidRDefault="00161D86" w:rsidP="00142AC7">
      <w:pPr>
        <w:jc w:val="center"/>
        <w:rPr>
          <w:rFonts w:ascii="Times New Roman" w:hAnsi="Times New Roman" w:cs="Times New Roman"/>
          <w:b/>
          <w:sz w:val="48"/>
          <w:szCs w:val="48"/>
          <w:u w:val="single"/>
        </w:rPr>
      </w:pPr>
    </w:p>
    <w:p w:rsidR="00161D86" w:rsidRDefault="00161D86" w:rsidP="00142AC7">
      <w:pPr>
        <w:jc w:val="center"/>
        <w:rPr>
          <w:rFonts w:ascii="Times New Roman" w:hAnsi="Times New Roman" w:cs="Times New Roman"/>
          <w:b/>
          <w:sz w:val="48"/>
          <w:szCs w:val="48"/>
          <w:u w:val="single"/>
        </w:rPr>
      </w:pPr>
    </w:p>
    <w:p w:rsidR="00142AC7" w:rsidRPr="00161D86" w:rsidRDefault="00FC6B44" w:rsidP="00142AC7">
      <w:pPr>
        <w:jc w:val="center"/>
        <w:rPr>
          <w:rFonts w:ascii="Times New Roman" w:hAnsi="Times New Roman" w:cs="Times New Roman"/>
          <w:b/>
          <w:sz w:val="48"/>
          <w:szCs w:val="48"/>
          <w:u w:val="single"/>
        </w:rPr>
      </w:pPr>
      <w:r w:rsidRPr="00161D86">
        <w:rPr>
          <w:rFonts w:ascii="Times New Roman" w:hAnsi="Times New Roman" w:cs="Times New Roman"/>
          <w:b/>
          <w:sz w:val="48"/>
          <w:szCs w:val="48"/>
          <w:u w:val="single"/>
        </w:rPr>
        <w:lastRenderedPageBreak/>
        <w:t>Major E</w:t>
      </w:r>
      <w:r w:rsidR="00142AC7" w:rsidRPr="00161D86">
        <w:rPr>
          <w:rFonts w:ascii="Times New Roman" w:hAnsi="Times New Roman" w:cs="Times New Roman"/>
          <w:b/>
          <w:sz w:val="48"/>
          <w:szCs w:val="48"/>
          <w:u w:val="single"/>
        </w:rPr>
        <w:t xml:space="preserve">vents before the Allied </w:t>
      </w:r>
      <w:proofErr w:type="spellStart"/>
      <w:r w:rsidR="00142AC7" w:rsidRPr="00161D86">
        <w:rPr>
          <w:rFonts w:ascii="Times New Roman" w:hAnsi="Times New Roman" w:cs="Times New Roman"/>
          <w:b/>
          <w:sz w:val="48"/>
          <w:szCs w:val="48"/>
          <w:u w:val="single"/>
        </w:rPr>
        <w:t>invasio</w:t>
      </w:r>
      <w:proofErr w:type="spellEnd"/>
    </w:p>
    <w:p w:rsidR="00926B49" w:rsidRPr="00161D86" w:rsidRDefault="00926B49">
      <w:pPr>
        <w:rPr>
          <w:rFonts w:ascii="Times New Roman" w:hAnsi="Times New Roman" w:cs="Times New Roman"/>
          <w:sz w:val="24"/>
          <w:szCs w:val="24"/>
        </w:rPr>
      </w:pPr>
    </w:p>
    <w:p w:rsidR="00926B49" w:rsidRPr="00161D86" w:rsidRDefault="00FC6B44">
      <w:pPr>
        <w:rPr>
          <w:rFonts w:ascii="Times New Roman" w:hAnsi="Times New Roman" w:cs="Times New Roman"/>
          <w:i/>
          <w:sz w:val="24"/>
          <w:szCs w:val="24"/>
        </w:rPr>
      </w:pPr>
      <w:r w:rsidRPr="00161D86">
        <w:rPr>
          <w:rFonts w:ascii="Times New Roman" w:hAnsi="Times New Roman" w:cs="Times New Roman"/>
          <w:i/>
          <w:sz w:val="24"/>
          <w:szCs w:val="24"/>
        </w:rPr>
        <w:t xml:space="preserve">Below is a timeline of events </w:t>
      </w:r>
      <w:proofErr w:type="spellStart"/>
      <w:r w:rsidRPr="00161D86">
        <w:rPr>
          <w:rFonts w:ascii="Times New Roman" w:hAnsi="Times New Roman" w:cs="Times New Roman"/>
          <w:i/>
          <w:sz w:val="24"/>
          <w:szCs w:val="24"/>
        </w:rPr>
        <w:t>upto</w:t>
      </w:r>
      <w:proofErr w:type="spellEnd"/>
      <w:r w:rsidRPr="00161D86">
        <w:rPr>
          <w:rFonts w:ascii="Times New Roman" w:hAnsi="Times New Roman" w:cs="Times New Roman"/>
          <w:i/>
          <w:sz w:val="24"/>
          <w:szCs w:val="24"/>
        </w:rPr>
        <w:t xml:space="preserve"> 9 July 1943. Please note that this is an extremely basic timeline; delegates are expected to research the timeline at a deeper level during their research, particularly with regards to their portfolios’ nation.</w:t>
      </w:r>
    </w:p>
    <w:p w:rsidR="00926B49" w:rsidRPr="00161D86" w:rsidRDefault="00926B49">
      <w:pPr>
        <w:rPr>
          <w:rFonts w:ascii="Times New Roman" w:hAnsi="Times New Roman" w:cs="Times New Roman"/>
          <w:b/>
          <w:sz w:val="28"/>
          <w:szCs w:val="28"/>
          <w:u w:val="single"/>
        </w:rPr>
      </w:pPr>
    </w:p>
    <w:p w:rsidR="00142AC7" w:rsidRPr="00161D86" w:rsidRDefault="00142AC7">
      <w:pPr>
        <w:rPr>
          <w:rFonts w:ascii="Times New Roman" w:hAnsi="Times New Roman" w:cs="Times New Roman"/>
          <w:b/>
          <w:sz w:val="28"/>
          <w:szCs w:val="28"/>
          <w:u w:val="single"/>
        </w:rPr>
      </w:pPr>
    </w:p>
    <w:p w:rsidR="00142AC7" w:rsidRPr="00161D86" w:rsidRDefault="00142AC7">
      <w:pPr>
        <w:rPr>
          <w:rFonts w:ascii="Times New Roman" w:hAnsi="Times New Roman" w:cs="Times New Roman"/>
          <w:b/>
          <w:sz w:val="28"/>
          <w:szCs w:val="28"/>
          <w:u w:val="single"/>
        </w:rPr>
        <w:sectPr w:rsidR="00142AC7" w:rsidRPr="00161D86" w:rsidSect="00161D86">
          <w:headerReference w:type="even" r:id="rId24"/>
          <w:headerReference w:type="default" r:id="rId25"/>
          <w:headerReference w:type="first" r:id="rId26"/>
          <w:footerReference w:type="first" r:id="rId27"/>
          <w:pgSz w:w="12240" w:h="15840"/>
          <w:pgMar w:top="1440" w:right="720" w:bottom="1440" w:left="810" w:header="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titlePg/>
        </w:sectPr>
      </w:pPr>
    </w:p>
    <w:p w:rsidR="00926B49" w:rsidRPr="00161D86" w:rsidRDefault="00FC6B44">
      <w:pPr>
        <w:rPr>
          <w:rFonts w:ascii="Times New Roman" w:hAnsi="Times New Roman" w:cs="Times New Roman"/>
          <w:b/>
          <w:sz w:val="28"/>
          <w:szCs w:val="28"/>
          <w:u w:val="single"/>
        </w:rPr>
      </w:pPr>
      <w:r w:rsidRPr="00161D86">
        <w:rPr>
          <w:rFonts w:ascii="Times New Roman" w:hAnsi="Times New Roman" w:cs="Times New Roman"/>
          <w:b/>
          <w:sz w:val="28"/>
          <w:szCs w:val="28"/>
          <w:u w:val="single"/>
        </w:rPr>
        <w:t>1942:</w:t>
      </w:r>
    </w:p>
    <w:p w:rsidR="00926B49" w:rsidRPr="00161D86" w:rsidRDefault="00926B49">
      <w:pPr>
        <w:rPr>
          <w:rFonts w:ascii="Times New Roman" w:hAnsi="Times New Roman" w:cs="Times New Roman"/>
        </w:rPr>
      </w:pPr>
    </w:p>
    <w:p w:rsidR="00926B49" w:rsidRPr="00161D86" w:rsidRDefault="00FC6B44">
      <w:pPr>
        <w:rPr>
          <w:rFonts w:ascii="Times New Roman" w:hAnsi="Times New Roman" w:cs="Times New Roman"/>
        </w:rPr>
      </w:pPr>
      <w:r w:rsidRPr="00161D86">
        <w:rPr>
          <w:rFonts w:ascii="Times New Roman" w:hAnsi="Times New Roman" w:cs="Times New Roman"/>
        </w:rPr>
        <w:t>January 1, 1942 - Declaration of the United Nations signed by 26 Allied nations.</w:t>
      </w:r>
      <w:r w:rsidRPr="00161D86">
        <w:rPr>
          <w:rFonts w:ascii="Times New Roman" w:hAnsi="Times New Roman" w:cs="Times New Roman"/>
        </w:rPr>
        <w:br/>
      </w:r>
    </w:p>
    <w:p w:rsidR="00926B49" w:rsidRPr="00161D86" w:rsidRDefault="00FC6B44">
      <w:pPr>
        <w:rPr>
          <w:rFonts w:ascii="Times New Roman" w:hAnsi="Times New Roman" w:cs="Times New Roman"/>
        </w:rPr>
      </w:pPr>
      <w:r w:rsidRPr="00161D86">
        <w:rPr>
          <w:rFonts w:ascii="Times New Roman" w:hAnsi="Times New Roman" w:cs="Times New Roman"/>
        </w:rPr>
        <w:t>April 23, 1942 - German air raids begin against cathedral cities in Britain.</w:t>
      </w:r>
      <w:r w:rsidRPr="00161D86">
        <w:rPr>
          <w:rFonts w:ascii="Times New Roman" w:hAnsi="Times New Roman" w:cs="Times New Roman"/>
        </w:rPr>
        <w:br/>
      </w:r>
    </w:p>
    <w:p w:rsidR="00926B49" w:rsidRPr="00161D86" w:rsidRDefault="00FC6B44">
      <w:pPr>
        <w:rPr>
          <w:rFonts w:ascii="Times New Roman" w:hAnsi="Times New Roman" w:cs="Times New Roman"/>
        </w:rPr>
      </w:pPr>
      <w:r w:rsidRPr="00161D86">
        <w:rPr>
          <w:rFonts w:ascii="Times New Roman" w:hAnsi="Times New Roman" w:cs="Times New Roman"/>
        </w:rPr>
        <w:t>May 8, 1942 - German summer offensive begins in the Crimea.</w:t>
      </w:r>
      <w:r w:rsidRPr="00161D86">
        <w:rPr>
          <w:rFonts w:ascii="Times New Roman" w:hAnsi="Times New Roman" w:cs="Times New Roman"/>
        </w:rPr>
        <w:br/>
      </w:r>
    </w:p>
    <w:p w:rsidR="00926B49" w:rsidRPr="00161D86" w:rsidRDefault="00FC6B44">
      <w:pPr>
        <w:rPr>
          <w:rFonts w:ascii="Times New Roman" w:hAnsi="Times New Roman" w:cs="Times New Roman"/>
        </w:rPr>
      </w:pPr>
      <w:r w:rsidRPr="00161D86">
        <w:rPr>
          <w:rFonts w:ascii="Times New Roman" w:hAnsi="Times New Roman" w:cs="Times New Roman"/>
        </w:rPr>
        <w:t>June, 1942 - Mass murder of Jews by gassing begins at Auschwitz.</w:t>
      </w:r>
      <w:r w:rsidRPr="00161D86">
        <w:rPr>
          <w:rFonts w:ascii="Times New Roman" w:hAnsi="Times New Roman" w:cs="Times New Roman"/>
        </w:rPr>
        <w:br/>
      </w:r>
    </w:p>
    <w:p w:rsidR="00926B49" w:rsidRPr="00161D86" w:rsidRDefault="00FC6B44">
      <w:pPr>
        <w:rPr>
          <w:rFonts w:ascii="Times New Roman" w:hAnsi="Times New Roman" w:cs="Times New Roman"/>
        </w:rPr>
      </w:pPr>
      <w:r w:rsidRPr="00161D86">
        <w:rPr>
          <w:rFonts w:ascii="Times New Roman" w:hAnsi="Times New Roman" w:cs="Times New Roman"/>
        </w:rPr>
        <w:t>July 9, 1942 - Germans begin a drive toward Stalingrad in the USSR.</w:t>
      </w:r>
    </w:p>
    <w:p w:rsidR="00926B49" w:rsidRPr="00161D86" w:rsidRDefault="00926B49">
      <w:pPr>
        <w:rPr>
          <w:rFonts w:ascii="Times New Roman" w:hAnsi="Times New Roman" w:cs="Times New Roman"/>
        </w:rPr>
      </w:pPr>
    </w:p>
    <w:p w:rsidR="00926B49" w:rsidRPr="00161D86" w:rsidRDefault="00FC6B44">
      <w:pPr>
        <w:rPr>
          <w:rFonts w:ascii="Times New Roman" w:hAnsi="Times New Roman" w:cs="Times New Roman"/>
        </w:rPr>
      </w:pPr>
      <w:r w:rsidRPr="00161D86">
        <w:rPr>
          <w:rFonts w:ascii="Times New Roman" w:hAnsi="Times New Roman" w:cs="Times New Roman"/>
        </w:rPr>
        <w:t>July 22, 1942 - First deportations from the Warsaw Ghetto to concentration camps; Treblinka extermination camp opened.</w:t>
      </w:r>
      <w:r w:rsidRPr="00161D86">
        <w:rPr>
          <w:rFonts w:ascii="Times New Roman" w:hAnsi="Times New Roman" w:cs="Times New Roman"/>
        </w:rPr>
        <w:br/>
      </w:r>
    </w:p>
    <w:p w:rsidR="00926B49" w:rsidRPr="00161D86" w:rsidRDefault="00FC6B44">
      <w:pPr>
        <w:rPr>
          <w:rFonts w:ascii="Times New Roman" w:hAnsi="Times New Roman" w:cs="Times New Roman"/>
        </w:rPr>
      </w:pPr>
      <w:r w:rsidRPr="00161D86">
        <w:rPr>
          <w:rFonts w:ascii="Times New Roman" w:hAnsi="Times New Roman" w:cs="Times New Roman"/>
        </w:rPr>
        <w:t>November 8, 1942 - Operation Torch begins (U.S. invasion of North Africa).</w:t>
      </w:r>
      <w:r w:rsidRPr="00161D86">
        <w:rPr>
          <w:rFonts w:ascii="Times New Roman" w:hAnsi="Times New Roman" w:cs="Times New Roman"/>
        </w:rPr>
        <w:br/>
      </w:r>
    </w:p>
    <w:p w:rsidR="00926B49" w:rsidRPr="00161D86" w:rsidRDefault="00FC6B44">
      <w:pPr>
        <w:rPr>
          <w:rFonts w:ascii="Times New Roman" w:hAnsi="Times New Roman" w:cs="Times New Roman"/>
        </w:rPr>
      </w:pPr>
      <w:r w:rsidRPr="00161D86">
        <w:rPr>
          <w:rFonts w:ascii="Times New Roman" w:hAnsi="Times New Roman" w:cs="Times New Roman"/>
        </w:rPr>
        <w:t xml:space="preserve">December 17, 1942 - British Foreign Secretary Eden tells the British House of Commons of mass executions of Jews by Nazis; U.S. declares those crimes will be </w:t>
      </w:r>
      <w:r w:rsidRPr="00161D86">
        <w:rPr>
          <w:rFonts w:ascii="Times New Roman" w:hAnsi="Times New Roman" w:cs="Times New Roman"/>
        </w:rPr>
        <w:t>avenged.</w:t>
      </w:r>
      <w:r w:rsidRPr="00161D86">
        <w:rPr>
          <w:rFonts w:ascii="Times New Roman" w:hAnsi="Times New Roman" w:cs="Times New Roman"/>
        </w:rPr>
        <w:br/>
        <w:t xml:space="preserve"> </w:t>
      </w:r>
    </w:p>
    <w:p w:rsidR="00926B49" w:rsidRPr="00161D86" w:rsidRDefault="00FC6B44">
      <w:pPr>
        <w:rPr>
          <w:rFonts w:ascii="Times New Roman" w:hAnsi="Times New Roman" w:cs="Times New Roman"/>
          <w:b/>
          <w:sz w:val="28"/>
          <w:szCs w:val="28"/>
          <w:u w:val="single"/>
        </w:rPr>
      </w:pPr>
      <w:r w:rsidRPr="00161D86">
        <w:rPr>
          <w:rFonts w:ascii="Times New Roman" w:hAnsi="Times New Roman" w:cs="Times New Roman"/>
          <w:b/>
          <w:sz w:val="28"/>
          <w:szCs w:val="28"/>
          <w:u w:val="single"/>
        </w:rPr>
        <w:t>1943:</w:t>
      </w:r>
    </w:p>
    <w:p w:rsidR="00926B49" w:rsidRPr="00161D86" w:rsidRDefault="00926B49">
      <w:pPr>
        <w:rPr>
          <w:rFonts w:ascii="Times New Roman" w:hAnsi="Times New Roman" w:cs="Times New Roman"/>
        </w:rPr>
      </w:pPr>
    </w:p>
    <w:p w:rsidR="00926B49" w:rsidRPr="00161D86" w:rsidRDefault="00FC6B44">
      <w:pPr>
        <w:rPr>
          <w:rFonts w:ascii="Times New Roman" w:hAnsi="Times New Roman" w:cs="Times New Roman"/>
        </w:rPr>
      </w:pPr>
      <w:r w:rsidRPr="00161D86">
        <w:rPr>
          <w:rFonts w:ascii="Times New Roman" w:hAnsi="Times New Roman" w:cs="Times New Roman"/>
        </w:rPr>
        <w:t>January 10, 1943 - Soviets begin an offensive against the Germans in Stalingrad.</w:t>
      </w:r>
    </w:p>
    <w:p w:rsidR="00926B49" w:rsidRPr="00161D86" w:rsidRDefault="00926B49">
      <w:pPr>
        <w:rPr>
          <w:rFonts w:ascii="Times New Roman" w:hAnsi="Times New Roman" w:cs="Times New Roman"/>
        </w:rPr>
      </w:pPr>
    </w:p>
    <w:p w:rsidR="00926B49" w:rsidRPr="00161D86" w:rsidRDefault="00FC6B44">
      <w:pPr>
        <w:rPr>
          <w:rFonts w:ascii="Times New Roman" w:hAnsi="Times New Roman" w:cs="Times New Roman"/>
        </w:rPr>
      </w:pPr>
      <w:r w:rsidRPr="00161D86">
        <w:rPr>
          <w:rFonts w:ascii="Times New Roman" w:hAnsi="Times New Roman" w:cs="Times New Roman"/>
        </w:rPr>
        <w:t>January 14-24 - Casablanca conference between Churchill and Roosevelt. During the conference, Roosevelt announces the war can end only with "unconditional German surrender."</w:t>
      </w:r>
    </w:p>
    <w:p w:rsidR="00926B49" w:rsidRPr="00161D86" w:rsidRDefault="00926B49">
      <w:pPr>
        <w:rPr>
          <w:rFonts w:ascii="Times New Roman" w:hAnsi="Times New Roman" w:cs="Times New Roman"/>
        </w:rPr>
      </w:pPr>
    </w:p>
    <w:p w:rsidR="00926B49" w:rsidRPr="00161D86" w:rsidRDefault="00FC6B44">
      <w:pPr>
        <w:rPr>
          <w:rFonts w:ascii="Times New Roman" w:hAnsi="Times New Roman" w:cs="Times New Roman"/>
        </w:rPr>
      </w:pPr>
      <w:r w:rsidRPr="00161D86">
        <w:rPr>
          <w:rFonts w:ascii="Times New Roman" w:hAnsi="Times New Roman" w:cs="Times New Roman"/>
        </w:rPr>
        <w:t>February 18, 1943 - Nazis arrest White Rose resistance leaders in Munich.</w:t>
      </w:r>
    </w:p>
    <w:p w:rsidR="00926B49" w:rsidRPr="00161D86" w:rsidRDefault="00926B49">
      <w:pPr>
        <w:rPr>
          <w:rFonts w:ascii="Times New Roman" w:hAnsi="Times New Roman" w:cs="Times New Roman"/>
        </w:rPr>
      </w:pPr>
    </w:p>
    <w:p w:rsidR="00926B49" w:rsidRPr="00161D86" w:rsidRDefault="00FC6B44">
      <w:pPr>
        <w:rPr>
          <w:rFonts w:ascii="Times New Roman" w:hAnsi="Times New Roman" w:cs="Times New Roman"/>
        </w:rPr>
      </w:pPr>
      <w:r w:rsidRPr="00161D86">
        <w:rPr>
          <w:rFonts w:ascii="Times New Roman" w:hAnsi="Times New Roman" w:cs="Times New Roman"/>
        </w:rPr>
        <w:t>May 13, 1943 - German and Italian troops surrender in North Africa.</w:t>
      </w:r>
    </w:p>
    <w:p w:rsidR="00926B49" w:rsidRPr="00161D86" w:rsidRDefault="00926B49">
      <w:pPr>
        <w:rPr>
          <w:rFonts w:ascii="Times New Roman" w:hAnsi="Times New Roman" w:cs="Times New Roman"/>
        </w:rPr>
      </w:pPr>
    </w:p>
    <w:p w:rsidR="00926B49" w:rsidRPr="00161D86" w:rsidRDefault="00FC6B44">
      <w:pPr>
        <w:rPr>
          <w:rFonts w:ascii="Times New Roman" w:hAnsi="Times New Roman" w:cs="Times New Roman"/>
        </w:rPr>
      </w:pPr>
      <w:r w:rsidRPr="00161D86">
        <w:rPr>
          <w:rFonts w:ascii="Times New Roman" w:hAnsi="Times New Roman" w:cs="Times New Roman"/>
        </w:rPr>
        <w:t>May 16, 1943 - Jewish resistance in the Warsaw Ghetto ends.</w:t>
      </w:r>
    </w:p>
    <w:p w:rsidR="00926B49" w:rsidRPr="00161D86" w:rsidRDefault="00926B49">
      <w:pPr>
        <w:rPr>
          <w:rFonts w:ascii="Times New Roman" w:hAnsi="Times New Roman" w:cs="Times New Roman"/>
        </w:rPr>
      </w:pPr>
    </w:p>
    <w:p w:rsidR="00926B49" w:rsidRPr="00161D86" w:rsidRDefault="00FC6B44">
      <w:pPr>
        <w:rPr>
          <w:rFonts w:ascii="Times New Roman" w:hAnsi="Times New Roman" w:cs="Times New Roman"/>
        </w:rPr>
      </w:pPr>
      <w:r w:rsidRPr="00161D86">
        <w:rPr>
          <w:rFonts w:ascii="Times New Roman" w:hAnsi="Times New Roman" w:cs="Times New Roman"/>
        </w:rPr>
        <w:t>June 10, 1943 - 'Pointblank' directive to improve Allied bombing strategy issued.</w:t>
      </w:r>
      <w:r w:rsidRPr="00161D86">
        <w:rPr>
          <w:rFonts w:ascii="Times New Roman" w:hAnsi="Times New Roman" w:cs="Times New Roman"/>
        </w:rPr>
        <w:br/>
      </w:r>
    </w:p>
    <w:p w:rsidR="00926B49" w:rsidRPr="00161D86" w:rsidRDefault="00FC6B44">
      <w:pPr>
        <w:rPr>
          <w:rFonts w:ascii="Times New Roman" w:hAnsi="Times New Roman" w:cs="Times New Roman"/>
        </w:rPr>
      </w:pPr>
      <w:r w:rsidRPr="00161D86">
        <w:rPr>
          <w:rFonts w:ascii="Times New Roman" w:hAnsi="Times New Roman" w:cs="Times New Roman"/>
        </w:rPr>
        <w:t>June 11, 1943 - Himmler orders the liquidation of all Jewish ghettos in Poland.</w:t>
      </w:r>
    </w:p>
    <w:p w:rsidR="00926B49" w:rsidRPr="00161D86" w:rsidRDefault="00926B49">
      <w:pPr>
        <w:rPr>
          <w:rFonts w:ascii="Times New Roman" w:hAnsi="Times New Roman" w:cs="Times New Roman"/>
          <w:b/>
        </w:rPr>
      </w:pPr>
    </w:p>
    <w:p w:rsidR="00926B49" w:rsidRPr="00161D86" w:rsidRDefault="00FC6B44">
      <w:pPr>
        <w:rPr>
          <w:rFonts w:ascii="Times New Roman" w:hAnsi="Times New Roman" w:cs="Times New Roman"/>
        </w:rPr>
        <w:sectPr w:rsidR="00926B49" w:rsidRPr="00161D86" w:rsidSect="00161D86">
          <w:type w:val="continuous"/>
          <w:pgSz w:w="12240" w:h="15840"/>
          <w:pgMar w:top="1440" w:right="720" w:bottom="1440" w:left="810" w:header="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num="2" w:space="720" w:equalWidth="0">
            <w:col w:w="4995" w:space="720"/>
            <w:col w:w="4995" w:space="0"/>
          </w:cols>
        </w:sectPr>
      </w:pPr>
      <w:r w:rsidRPr="00161D86">
        <w:rPr>
          <w:rFonts w:ascii="Times New Roman" w:hAnsi="Times New Roman" w:cs="Times New Roman"/>
          <w:b/>
        </w:rPr>
        <w:t>July 9, 1943- The Allies begin their invasion of Sicily</w:t>
      </w:r>
      <w:r w:rsidRPr="00161D86">
        <w:rPr>
          <w:rFonts w:ascii="Times New Roman" w:hAnsi="Times New Roman" w:cs="Times New Roman"/>
        </w:rPr>
        <w:t xml:space="preserve"> </w:t>
      </w:r>
    </w:p>
    <w:p w:rsidR="00926B49" w:rsidRPr="00161D86" w:rsidRDefault="00926B49">
      <w:pPr>
        <w:rPr>
          <w:rFonts w:ascii="Times New Roman" w:hAnsi="Times New Roman" w:cs="Times New Roman"/>
          <w:b/>
          <w:sz w:val="28"/>
          <w:szCs w:val="28"/>
          <w:u w:val="single"/>
        </w:rPr>
      </w:pPr>
    </w:p>
    <w:p w:rsidR="00926B49" w:rsidRPr="00161D86" w:rsidRDefault="00926B49">
      <w:pPr>
        <w:rPr>
          <w:rFonts w:ascii="Times New Roman" w:hAnsi="Times New Roman" w:cs="Times New Roman"/>
          <w:b/>
          <w:sz w:val="28"/>
          <w:szCs w:val="28"/>
          <w:u w:val="single"/>
        </w:rPr>
      </w:pPr>
    </w:p>
    <w:p w:rsidR="00926B49" w:rsidRPr="00161D86" w:rsidRDefault="00926B49">
      <w:pPr>
        <w:rPr>
          <w:rFonts w:ascii="Times New Roman" w:hAnsi="Times New Roman" w:cs="Times New Roman"/>
          <w:b/>
          <w:sz w:val="28"/>
          <w:szCs w:val="28"/>
          <w:u w:val="single"/>
        </w:rPr>
      </w:pPr>
    </w:p>
    <w:p w:rsidR="00926B49" w:rsidRPr="00161D86" w:rsidRDefault="00926B49">
      <w:pPr>
        <w:rPr>
          <w:rFonts w:ascii="Times New Roman" w:hAnsi="Times New Roman" w:cs="Times New Roman"/>
          <w:b/>
          <w:sz w:val="28"/>
          <w:szCs w:val="28"/>
          <w:u w:val="single"/>
        </w:rPr>
      </w:pPr>
    </w:p>
    <w:p w:rsidR="00926B49" w:rsidRPr="00161D86" w:rsidRDefault="00926B49">
      <w:pPr>
        <w:rPr>
          <w:rFonts w:ascii="Times New Roman" w:hAnsi="Times New Roman" w:cs="Times New Roman"/>
          <w:b/>
          <w:sz w:val="28"/>
          <w:szCs w:val="28"/>
          <w:u w:val="single"/>
        </w:rPr>
      </w:pPr>
    </w:p>
    <w:p w:rsidR="00926B49" w:rsidRPr="00161D86" w:rsidRDefault="00FC6B44">
      <w:pPr>
        <w:jc w:val="center"/>
        <w:rPr>
          <w:rFonts w:ascii="Times New Roman" w:hAnsi="Times New Roman" w:cs="Times New Roman"/>
          <w:b/>
          <w:sz w:val="28"/>
          <w:szCs w:val="28"/>
          <w:u w:val="single"/>
        </w:rPr>
      </w:pPr>
      <w:r w:rsidRPr="00161D86">
        <w:rPr>
          <w:rFonts w:ascii="Times New Roman" w:hAnsi="Times New Roman" w:cs="Times New Roman"/>
          <w:b/>
          <w:sz w:val="48"/>
          <w:szCs w:val="48"/>
          <w:u w:val="single"/>
        </w:rPr>
        <w:lastRenderedPageBreak/>
        <w:t>Questions to Consider</w:t>
      </w:r>
      <w:r w:rsidRPr="00161D86">
        <w:rPr>
          <w:rFonts w:ascii="Times New Roman" w:hAnsi="Times New Roman" w:cs="Times New Roman"/>
          <w:b/>
          <w:sz w:val="36"/>
          <w:szCs w:val="36"/>
          <w:u w:val="single"/>
        </w:rPr>
        <w:t xml:space="preserve"> </w:t>
      </w:r>
      <w:r w:rsidRPr="00161D86">
        <w:rPr>
          <w:rFonts w:ascii="Times New Roman" w:hAnsi="Times New Roman" w:cs="Times New Roman"/>
          <w:b/>
          <w:sz w:val="28"/>
          <w:szCs w:val="28"/>
          <w:u w:val="single"/>
        </w:rPr>
        <w:br/>
      </w:r>
    </w:p>
    <w:p w:rsidR="00142AC7" w:rsidRPr="00161D86" w:rsidRDefault="00FC6B44" w:rsidP="00142AC7">
      <w:pPr>
        <w:spacing w:line="360" w:lineRule="auto"/>
        <w:rPr>
          <w:rFonts w:ascii="Times New Roman" w:hAnsi="Times New Roman" w:cs="Times New Roman"/>
          <w:b/>
          <w:sz w:val="28"/>
          <w:szCs w:val="28"/>
          <w:u w:val="single"/>
        </w:rPr>
      </w:pPr>
      <w:r w:rsidRPr="00161D86">
        <w:rPr>
          <w:rFonts w:ascii="Times New Roman" w:hAnsi="Times New Roman" w:cs="Times New Roman"/>
          <w:b/>
          <w:sz w:val="32"/>
          <w:szCs w:val="32"/>
          <w:u w:val="single"/>
        </w:rPr>
        <w:t>Questions for the committee:</w:t>
      </w:r>
      <w:r w:rsidRPr="00161D86">
        <w:rPr>
          <w:rFonts w:ascii="Times New Roman" w:hAnsi="Times New Roman" w:cs="Times New Roman"/>
          <w:b/>
          <w:sz w:val="28"/>
          <w:szCs w:val="28"/>
          <w:u w:val="single"/>
        </w:rPr>
        <w:t xml:space="preserve"> </w:t>
      </w:r>
    </w:p>
    <w:p w:rsidR="00142AC7" w:rsidRPr="00161D86" w:rsidRDefault="00FC6B44" w:rsidP="00142AC7">
      <w:pPr>
        <w:spacing w:line="360" w:lineRule="auto"/>
        <w:jc w:val="center"/>
        <w:rPr>
          <w:rFonts w:ascii="Times New Roman" w:hAnsi="Times New Roman" w:cs="Times New Roman"/>
          <w:sz w:val="24"/>
          <w:szCs w:val="24"/>
        </w:rPr>
      </w:pPr>
      <w:r w:rsidRPr="00161D86">
        <w:rPr>
          <w:rFonts w:ascii="Times New Roman" w:hAnsi="Times New Roman" w:cs="Times New Roman"/>
        </w:rPr>
        <w:br/>
      </w:r>
      <w:r w:rsidRPr="00161D86">
        <w:rPr>
          <w:rFonts w:ascii="Times New Roman" w:hAnsi="Times New Roman" w:cs="Times New Roman"/>
          <w:sz w:val="24"/>
          <w:szCs w:val="24"/>
        </w:rPr>
        <w:t>1. What are the possible strategies that the Axis forces could take against the Allies? What would be more effective- military confrontations or peace talks? What are the pros and cons of each method?</w:t>
      </w:r>
    </w:p>
    <w:p w:rsidR="00142AC7" w:rsidRPr="00161D86" w:rsidRDefault="00FC6B44" w:rsidP="00142AC7">
      <w:pPr>
        <w:spacing w:line="360" w:lineRule="auto"/>
        <w:jc w:val="center"/>
        <w:rPr>
          <w:rFonts w:ascii="Times New Roman" w:hAnsi="Times New Roman" w:cs="Times New Roman"/>
          <w:sz w:val="24"/>
          <w:szCs w:val="24"/>
        </w:rPr>
      </w:pPr>
      <w:r w:rsidRPr="00161D86">
        <w:rPr>
          <w:rFonts w:ascii="Times New Roman" w:hAnsi="Times New Roman" w:cs="Times New Roman"/>
          <w:sz w:val="24"/>
          <w:szCs w:val="24"/>
        </w:rPr>
        <w:br/>
        <w:t>2. Currently, the Allied forces are carrying out multiple invasions and confrontations on Axis territory. What are the prominent regions that the Axis forces should focus on? How can each Axis nation have the best militaristic and economic advantage?</w:t>
      </w:r>
    </w:p>
    <w:p w:rsidR="00926B49" w:rsidRPr="00161D86" w:rsidRDefault="00FC6B44" w:rsidP="00142AC7">
      <w:pPr>
        <w:spacing w:line="360" w:lineRule="auto"/>
        <w:jc w:val="center"/>
        <w:rPr>
          <w:rFonts w:ascii="Times New Roman" w:hAnsi="Times New Roman" w:cs="Times New Roman"/>
          <w:sz w:val="24"/>
          <w:szCs w:val="24"/>
        </w:rPr>
      </w:pPr>
      <w:r w:rsidRPr="00161D86">
        <w:rPr>
          <w:rFonts w:ascii="Times New Roman" w:hAnsi="Times New Roman" w:cs="Times New Roman"/>
          <w:sz w:val="24"/>
          <w:szCs w:val="24"/>
        </w:rPr>
        <w:br/>
        <w:t>3. Apart from militaristic problems during the war, there are countless humanitarian problems too. What humane measures can the generals take this while fighting the strategic battles?</w:t>
      </w:r>
    </w:p>
    <w:p w:rsidR="00142AC7" w:rsidRPr="00161D86" w:rsidRDefault="00142AC7" w:rsidP="00142AC7">
      <w:pPr>
        <w:spacing w:line="360" w:lineRule="auto"/>
        <w:jc w:val="center"/>
        <w:rPr>
          <w:rFonts w:ascii="Times New Roman" w:hAnsi="Times New Roman" w:cs="Times New Roman"/>
          <w:sz w:val="24"/>
          <w:szCs w:val="24"/>
        </w:rPr>
      </w:pPr>
    </w:p>
    <w:p w:rsidR="00142AC7" w:rsidRPr="00161D86" w:rsidRDefault="00142AC7" w:rsidP="00142AC7">
      <w:pPr>
        <w:spacing w:line="360" w:lineRule="auto"/>
        <w:jc w:val="center"/>
        <w:rPr>
          <w:rFonts w:ascii="Times New Roman" w:hAnsi="Times New Roman" w:cs="Times New Roman"/>
          <w:sz w:val="24"/>
          <w:szCs w:val="24"/>
        </w:rPr>
      </w:pPr>
    </w:p>
    <w:p w:rsidR="00142AC7" w:rsidRPr="00161D86" w:rsidRDefault="00FC6B44" w:rsidP="00142AC7">
      <w:pPr>
        <w:spacing w:line="360" w:lineRule="auto"/>
        <w:rPr>
          <w:rFonts w:ascii="Times New Roman" w:hAnsi="Times New Roman" w:cs="Times New Roman"/>
          <w:b/>
          <w:sz w:val="32"/>
          <w:szCs w:val="32"/>
          <w:u w:val="single"/>
        </w:rPr>
      </w:pPr>
      <w:r w:rsidRPr="00161D86">
        <w:rPr>
          <w:rFonts w:ascii="Times New Roman" w:hAnsi="Times New Roman" w:cs="Times New Roman"/>
          <w:b/>
          <w:sz w:val="32"/>
          <w:szCs w:val="32"/>
          <w:u w:val="single"/>
        </w:rPr>
        <w:t xml:space="preserve">Questions for each delegate: </w:t>
      </w:r>
    </w:p>
    <w:p w:rsidR="00142AC7" w:rsidRPr="00161D86" w:rsidRDefault="00FC6B44" w:rsidP="00142AC7">
      <w:pPr>
        <w:spacing w:line="360" w:lineRule="auto"/>
        <w:jc w:val="center"/>
        <w:rPr>
          <w:rFonts w:ascii="Times New Roman" w:hAnsi="Times New Roman" w:cs="Times New Roman"/>
          <w:sz w:val="24"/>
          <w:szCs w:val="24"/>
        </w:rPr>
      </w:pPr>
      <w:r w:rsidRPr="00161D86">
        <w:rPr>
          <w:rFonts w:ascii="Times New Roman" w:hAnsi="Times New Roman" w:cs="Times New Roman"/>
        </w:rPr>
        <w:br/>
      </w:r>
      <w:r w:rsidRPr="00161D86">
        <w:rPr>
          <w:rFonts w:ascii="Times New Roman" w:hAnsi="Times New Roman" w:cs="Times New Roman"/>
          <w:sz w:val="24"/>
          <w:szCs w:val="24"/>
        </w:rPr>
        <w:t>1. What is the delegate’s main purpose during the war? Is it your own country’s glory, or to see a fascist world? Or is your role to be self-serving?</w:t>
      </w:r>
    </w:p>
    <w:p w:rsidR="00926B49" w:rsidRPr="00161D86" w:rsidRDefault="00FC6B44" w:rsidP="00142AC7">
      <w:pPr>
        <w:spacing w:line="360" w:lineRule="auto"/>
        <w:jc w:val="center"/>
        <w:rPr>
          <w:rFonts w:ascii="Times New Roman" w:hAnsi="Times New Roman" w:cs="Times New Roman"/>
          <w:b/>
          <w:sz w:val="24"/>
          <w:szCs w:val="24"/>
          <w:u w:val="single"/>
        </w:rPr>
      </w:pPr>
      <w:r w:rsidRPr="00161D86">
        <w:rPr>
          <w:rFonts w:ascii="Times New Roman" w:hAnsi="Times New Roman" w:cs="Times New Roman"/>
          <w:sz w:val="24"/>
          <w:szCs w:val="24"/>
        </w:rPr>
        <w:br/>
        <w:t xml:space="preserve">2. How will the delegates overcome each nation’s differences to cooperate together? What should be done to prevent militaristic or economic dominance of one country? </w:t>
      </w:r>
      <w:r w:rsidRPr="00161D86">
        <w:rPr>
          <w:rFonts w:ascii="Times New Roman" w:hAnsi="Times New Roman" w:cs="Times New Roman"/>
          <w:sz w:val="24"/>
          <w:szCs w:val="24"/>
        </w:rPr>
        <w:br/>
      </w:r>
    </w:p>
    <w:p w:rsidR="00926B49" w:rsidRPr="00161D86" w:rsidRDefault="00926B49">
      <w:pPr>
        <w:rPr>
          <w:rFonts w:ascii="Times New Roman" w:hAnsi="Times New Roman" w:cs="Times New Roman"/>
          <w:b/>
          <w:sz w:val="36"/>
          <w:szCs w:val="36"/>
          <w:u w:val="single"/>
        </w:rPr>
      </w:pPr>
    </w:p>
    <w:p w:rsidR="00926B49" w:rsidRPr="00161D86" w:rsidRDefault="00926B49">
      <w:pPr>
        <w:rPr>
          <w:rFonts w:ascii="Times New Roman" w:hAnsi="Times New Roman" w:cs="Times New Roman"/>
          <w:b/>
          <w:sz w:val="36"/>
          <w:szCs w:val="36"/>
          <w:u w:val="single"/>
        </w:rPr>
      </w:pPr>
    </w:p>
    <w:p w:rsidR="00926B49" w:rsidRPr="00161D86" w:rsidRDefault="00926B49">
      <w:pPr>
        <w:rPr>
          <w:rFonts w:ascii="Times New Roman" w:hAnsi="Times New Roman" w:cs="Times New Roman"/>
          <w:b/>
          <w:sz w:val="36"/>
          <w:szCs w:val="36"/>
          <w:u w:val="single"/>
        </w:rPr>
      </w:pPr>
    </w:p>
    <w:p w:rsidR="00926B49" w:rsidRPr="00161D86" w:rsidRDefault="00926B49">
      <w:pPr>
        <w:rPr>
          <w:rFonts w:ascii="Times New Roman" w:hAnsi="Times New Roman" w:cs="Times New Roman"/>
          <w:b/>
          <w:sz w:val="36"/>
          <w:szCs w:val="36"/>
          <w:u w:val="single"/>
        </w:rPr>
      </w:pPr>
    </w:p>
    <w:p w:rsidR="00142AC7" w:rsidRPr="00161D86" w:rsidRDefault="00142AC7">
      <w:pPr>
        <w:rPr>
          <w:rFonts w:ascii="Times New Roman" w:hAnsi="Times New Roman" w:cs="Times New Roman"/>
          <w:b/>
          <w:sz w:val="36"/>
          <w:szCs w:val="36"/>
          <w:u w:val="single"/>
        </w:rPr>
      </w:pPr>
    </w:p>
    <w:p w:rsidR="00161D86" w:rsidRDefault="00161D86">
      <w:pPr>
        <w:jc w:val="center"/>
        <w:rPr>
          <w:rFonts w:ascii="Times New Roman" w:hAnsi="Times New Roman" w:cs="Times New Roman"/>
          <w:b/>
          <w:sz w:val="48"/>
          <w:szCs w:val="48"/>
          <w:u w:val="single"/>
        </w:rPr>
      </w:pPr>
    </w:p>
    <w:p w:rsidR="00926B49" w:rsidRPr="00161D86" w:rsidRDefault="00FC6B44">
      <w:pPr>
        <w:jc w:val="center"/>
        <w:rPr>
          <w:rFonts w:ascii="Times New Roman" w:hAnsi="Times New Roman" w:cs="Times New Roman"/>
          <w:b/>
          <w:sz w:val="48"/>
          <w:szCs w:val="48"/>
          <w:u w:val="single"/>
        </w:rPr>
      </w:pPr>
      <w:r w:rsidRPr="00161D86">
        <w:rPr>
          <w:rFonts w:ascii="Times New Roman" w:hAnsi="Times New Roman" w:cs="Times New Roman"/>
          <w:b/>
          <w:sz w:val="48"/>
          <w:szCs w:val="48"/>
          <w:u w:val="single"/>
        </w:rPr>
        <w:lastRenderedPageBreak/>
        <w:t>Committee Portfolios</w:t>
      </w:r>
    </w:p>
    <w:p w:rsidR="00926B49" w:rsidRPr="00161D86" w:rsidRDefault="00926B49">
      <w:pPr>
        <w:rPr>
          <w:rFonts w:ascii="Times New Roman" w:hAnsi="Times New Roman" w:cs="Times New Roman"/>
          <w:b/>
          <w:sz w:val="28"/>
          <w:szCs w:val="28"/>
          <w:u w:val="single"/>
        </w:rPr>
      </w:pPr>
    </w:p>
    <w:p w:rsidR="00926B49" w:rsidRPr="00161D86" w:rsidRDefault="00FC6B44">
      <w:pPr>
        <w:spacing w:line="360" w:lineRule="auto"/>
        <w:rPr>
          <w:rFonts w:ascii="Times New Roman" w:hAnsi="Times New Roman" w:cs="Times New Roman"/>
          <w:b/>
          <w:sz w:val="28"/>
          <w:szCs w:val="28"/>
          <w:u w:val="single"/>
        </w:rPr>
      </w:pPr>
      <w:r w:rsidRPr="00161D86">
        <w:rPr>
          <w:rFonts w:ascii="Times New Roman" w:hAnsi="Times New Roman" w:cs="Times New Roman"/>
          <w:b/>
          <w:sz w:val="28"/>
          <w:szCs w:val="28"/>
          <w:u w:val="single"/>
        </w:rPr>
        <w:t>German Members:</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Adolf Hitler</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He was the leader of the Nazi Party and was the Führer of Germany from 1934 to 1945. He played the biggest role in World War II, by initiating it with the invasion of Poland in 1939. A seeker of lebensraum, he took aggressive measures to maintain it. Hitler reali</w:t>
      </w:r>
      <w:r w:rsidR="00142AC7" w:rsidRPr="00161D86">
        <w:rPr>
          <w:rFonts w:ascii="Times New Roman" w:hAnsi="Times New Roman" w:cs="Times New Roman"/>
          <w:sz w:val="24"/>
          <w:szCs w:val="24"/>
        </w:rPr>
        <w:t>z</w:t>
      </w:r>
      <w:r w:rsidRPr="00161D86">
        <w:rPr>
          <w:rFonts w:ascii="Times New Roman" w:hAnsi="Times New Roman" w:cs="Times New Roman"/>
          <w:sz w:val="24"/>
          <w:szCs w:val="24"/>
        </w:rPr>
        <w:t>ed the significance of the alliance between the three nations. He always worked for a stronger and more trusting alliance.</w:t>
      </w:r>
    </w:p>
    <w:p w:rsidR="00926B49" w:rsidRPr="00161D86" w:rsidRDefault="00926B49">
      <w:pPr>
        <w:spacing w:line="360" w:lineRule="auto"/>
        <w:rPr>
          <w:rFonts w:ascii="Times New Roman" w:hAnsi="Times New Roman" w:cs="Times New Roman"/>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Albert Kesselring</w:t>
      </w:r>
    </w:p>
    <w:p w:rsidR="00926B49" w:rsidRPr="00161D86" w:rsidRDefault="00FC6B44">
      <w:pPr>
        <w:spacing w:line="360" w:lineRule="auto"/>
        <w:rPr>
          <w:rFonts w:ascii="Times New Roman" w:hAnsi="Times New Roman" w:cs="Times New Roman"/>
          <w:b/>
          <w:sz w:val="24"/>
          <w:szCs w:val="24"/>
        </w:rPr>
      </w:pPr>
      <w:r w:rsidRPr="00161D86">
        <w:rPr>
          <w:rFonts w:ascii="Times New Roman" w:hAnsi="Times New Roman" w:cs="Times New Roman"/>
          <w:sz w:val="24"/>
          <w:szCs w:val="24"/>
        </w:rPr>
        <w:t>He was one of the most skil</w:t>
      </w:r>
      <w:r w:rsidR="00142AC7" w:rsidRPr="00161D86">
        <w:rPr>
          <w:rFonts w:ascii="Times New Roman" w:hAnsi="Times New Roman" w:cs="Times New Roman"/>
          <w:sz w:val="24"/>
          <w:szCs w:val="24"/>
        </w:rPr>
        <w:t>l</w:t>
      </w:r>
      <w:r w:rsidRPr="00161D86">
        <w:rPr>
          <w:rFonts w:ascii="Times New Roman" w:hAnsi="Times New Roman" w:cs="Times New Roman"/>
          <w:sz w:val="24"/>
          <w:szCs w:val="24"/>
        </w:rPr>
        <w:t>ful commanders of Nazi Germany. He served on both fronts during World War I - Western and Eastern. He was unflinchingly loyal to Hitler.</w:t>
      </w:r>
      <w:r w:rsidRPr="00161D86">
        <w:rPr>
          <w:rFonts w:ascii="Times New Roman" w:hAnsi="Times New Roman" w:cs="Times New Roman"/>
          <w:color w:val="222222"/>
          <w:sz w:val="24"/>
          <w:szCs w:val="24"/>
          <w:highlight w:val="white"/>
        </w:rPr>
        <w:t xml:space="preserve"> </w:t>
      </w:r>
      <w:r w:rsidRPr="00161D86">
        <w:rPr>
          <w:rFonts w:ascii="Times New Roman" w:hAnsi="Times New Roman" w:cs="Times New Roman"/>
          <w:sz w:val="24"/>
          <w:szCs w:val="24"/>
        </w:rPr>
        <w:t>Under his command, his troops massacred citizens in Italy. He was one of the most accomplished Axis generals of World War II. He was the commander of the Air Force during the German attacks on Poland and France.</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 xml:space="preserve">Alfred </w:t>
      </w:r>
      <w:proofErr w:type="spellStart"/>
      <w:r w:rsidRPr="00161D86">
        <w:rPr>
          <w:rFonts w:ascii="Times New Roman" w:hAnsi="Times New Roman" w:cs="Times New Roman"/>
          <w:b/>
          <w:sz w:val="24"/>
          <w:szCs w:val="24"/>
        </w:rPr>
        <w:t>Jodl</w:t>
      </w:r>
      <w:proofErr w:type="spellEnd"/>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He was a highly decorated German general. In August of 1939, as a general major, he became Chief of Operation Staff of the High Command of the Armed Forces, essentially Hitler's liaison between the Wehrmacht, or armed forces, and the puppet Nazi Cabinet. He was one the youngest in Hitler’s inner circle, and was very innovative and dynamic in his military approach.</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Hermann Goering</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He was a Nazi leader most famous for his contribution to the establishment of concentration camps. In 1934, Goering's Gestapo and the Nazis' parliamentary regiments, also known as "Schutzstaffel</w:t>
      </w:r>
      <w:r w:rsidR="00142AC7" w:rsidRPr="00161D86">
        <w:rPr>
          <w:rFonts w:ascii="Times New Roman" w:hAnsi="Times New Roman" w:cs="Times New Roman"/>
          <w:sz w:val="24"/>
          <w:szCs w:val="24"/>
        </w:rPr>
        <w:t>” consolidated</w:t>
      </w:r>
      <w:r w:rsidRPr="00161D86">
        <w:rPr>
          <w:rFonts w:ascii="Times New Roman" w:hAnsi="Times New Roman" w:cs="Times New Roman"/>
          <w:sz w:val="24"/>
          <w:szCs w:val="24"/>
        </w:rPr>
        <w:t xml:space="preserve"> Nazi power, quieting any further dissent. Goering's association with Hitler helped him rise to power alongside the Führer and, in 1935, he took command of the German Air Force — a position he held until the end of World War II. He was straightforward and ruthlessly pragmatic, carrying out any of Hitler’s requests or wishes without the slightest hesitation. </w:t>
      </w:r>
    </w:p>
    <w:p w:rsidR="00037AD6" w:rsidRPr="00161D86" w:rsidRDefault="00037AD6">
      <w:pPr>
        <w:spacing w:line="360" w:lineRule="auto"/>
        <w:rPr>
          <w:rFonts w:ascii="Times New Roman" w:hAnsi="Times New Roman" w:cs="Times New Roman"/>
          <w:sz w:val="24"/>
          <w:szCs w:val="24"/>
        </w:rPr>
      </w:pPr>
    </w:p>
    <w:p w:rsidR="00037AD6" w:rsidRPr="00161D86" w:rsidRDefault="00037AD6">
      <w:pPr>
        <w:spacing w:line="360" w:lineRule="auto"/>
        <w:rPr>
          <w:rFonts w:ascii="Times New Roman" w:hAnsi="Times New Roman" w:cs="Times New Roman"/>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Joseph Goebbels</w:t>
      </w:r>
    </w:p>
    <w:p w:rsidR="00926B49" w:rsidRPr="00161D86" w:rsidRDefault="00FC6B44">
      <w:pPr>
        <w:spacing w:line="360" w:lineRule="auto"/>
        <w:rPr>
          <w:rFonts w:ascii="Times New Roman" w:hAnsi="Times New Roman" w:cs="Times New Roman"/>
          <w:b/>
          <w:sz w:val="24"/>
          <w:szCs w:val="24"/>
        </w:rPr>
      </w:pPr>
      <w:r w:rsidRPr="00161D86">
        <w:rPr>
          <w:rFonts w:ascii="Times New Roman" w:hAnsi="Times New Roman" w:cs="Times New Roman"/>
          <w:sz w:val="24"/>
          <w:szCs w:val="24"/>
        </w:rPr>
        <w:lastRenderedPageBreak/>
        <w:t>He primarily served as the Minister of Public Enlightenment and Propaganda. He was an extremely close and trusted friend of Hitler. In this capacity, Goebbels presented Hitler to the public in the most favorable light, regulating the content of all German media and fomenting anti-Semitism. After the Nazis seized power, Goebbels took control of the national propaganda machinery. He was a passionate Nazi, who believed in the supremacy of the Aryans. He wasn’t involved in military operations as much as the rest of the cabinet, but he promoted the war actively through his propaganda.</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Wilhelm Keitel</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He was a field marshal and one of Hitler's closest and most trusted men, until he opposed Operation Barbarossa. He was an extremely good military tactician, who could predict the outcomes of major battles. He was undermined in the eyes of Hitler for opposing the Soviet Invasion, which was successful in the early stages. He never appeased Hitler, and was outspoken when he believed the German military campaigns were flawed.</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Heinrich Himmler</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He was the Chief of the German Police for most of World War II. In 1943, Hitler appointed Himmler as the Minister for the Interior. He oversaw the 'Final Solution' - the attempt to exterminate all the Jewish people in Europe - and administered the system of forced </w:t>
      </w:r>
      <w:r w:rsidR="00142AC7" w:rsidRPr="00161D86">
        <w:rPr>
          <w:rFonts w:ascii="Times New Roman" w:hAnsi="Times New Roman" w:cs="Times New Roman"/>
          <w:sz w:val="24"/>
          <w:szCs w:val="24"/>
        </w:rPr>
        <w:t>labor</w:t>
      </w:r>
      <w:r w:rsidRPr="00161D86">
        <w:rPr>
          <w:rFonts w:ascii="Times New Roman" w:hAnsi="Times New Roman" w:cs="Times New Roman"/>
          <w:sz w:val="24"/>
          <w:szCs w:val="24"/>
        </w:rPr>
        <w:t xml:space="preserve">. Himmler was obsessed with racial purity in Germany. </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 xml:space="preserve">Eleonore </w:t>
      </w:r>
      <w:proofErr w:type="spellStart"/>
      <w:r w:rsidRPr="00161D86">
        <w:rPr>
          <w:rFonts w:ascii="Times New Roman" w:hAnsi="Times New Roman" w:cs="Times New Roman"/>
          <w:b/>
          <w:sz w:val="24"/>
          <w:szCs w:val="24"/>
        </w:rPr>
        <w:t>Baur</w:t>
      </w:r>
      <w:proofErr w:type="spellEnd"/>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She was a senior Nazi Party figure, and the only woman to have participated in the Munich Beer Hall Putsch. In 1933, Heinrich Himmler made her the welfare sister for the Waffen-SS at Dachau Concentration Camp. In 1934, she founded the Order of Sisters; in 1937, she became the order's honorary chairwoman. She was made a colonel of the SS and </w:t>
      </w:r>
      <w:r w:rsidR="00161D86" w:rsidRPr="00161D86">
        <w:rPr>
          <w:rFonts w:ascii="Times New Roman" w:hAnsi="Times New Roman" w:cs="Times New Roman"/>
          <w:sz w:val="24"/>
          <w:szCs w:val="24"/>
        </w:rPr>
        <w:t>had the liberty</w:t>
      </w:r>
      <w:r w:rsidRPr="00161D86">
        <w:rPr>
          <w:rFonts w:ascii="Times New Roman" w:hAnsi="Times New Roman" w:cs="Times New Roman"/>
          <w:sz w:val="24"/>
          <w:szCs w:val="24"/>
        </w:rPr>
        <w:t xml:space="preserve"> to visit concentration camps, particularly Dachau. In a regime which expected women to be the </w:t>
      </w:r>
      <w:r w:rsidR="00161D86" w:rsidRPr="00161D86">
        <w:rPr>
          <w:rFonts w:ascii="Times New Roman" w:hAnsi="Times New Roman" w:cs="Times New Roman"/>
          <w:sz w:val="24"/>
          <w:szCs w:val="24"/>
        </w:rPr>
        <w:t xml:space="preserve">“baby carriers”, </w:t>
      </w:r>
      <w:proofErr w:type="spellStart"/>
      <w:r w:rsidR="00161D86" w:rsidRPr="00161D86">
        <w:rPr>
          <w:rFonts w:ascii="Times New Roman" w:hAnsi="Times New Roman" w:cs="Times New Roman"/>
          <w:sz w:val="24"/>
          <w:szCs w:val="24"/>
        </w:rPr>
        <w:t>Baur</w:t>
      </w:r>
      <w:proofErr w:type="spellEnd"/>
      <w:r w:rsidR="00161D86" w:rsidRPr="00161D86">
        <w:rPr>
          <w:rFonts w:ascii="Times New Roman" w:hAnsi="Times New Roman" w:cs="Times New Roman"/>
          <w:sz w:val="24"/>
          <w:szCs w:val="24"/>
        </w:rPr>
        <w:t xml:space="preserve"> was a woma</w:t>
      </w:r>
      <w:r w:rsidRPr="00161D86">
        <w:rPr>
          <w:rFonts w:ascii="Times New Roman" w:hAnsi="Times New Roman" w:cs="Times New Roman"/>
          <w:sz w:val="24"/>
          <w:szCs w:val="24"/>
        </w:rPr>
        <w:t>n with remarkable political power.</w:t>
      </w:r>
    </w:p>
    <w:p w:rsidR="00037AD6" w:rsidRPr="00161D86" w:rsidRDefault="00037AD6">
      <w:pPr>
        <w:spacing w:line="360" w:lineRule="auto"/>
        <w:rPr>
          <w:rFonts w:ascii="Times New Roman" w:hAnsi="Times New Roman" w:cs="Times New Roman"/>
          <w:sz w:val="24"/>
          <w:szCs w:val="24"/>
        </w:rPr>
      </w:pPr>
    </w:p>
    <w:p w:rsidR="00037AD6" w:rsidRPr="00161D86" w:rsidRDefault="00037AD6">
      <w:pPr>
        <w:spacing w:line="360" w:lineRule="auto"/>
        <w:rPr>
          <w:rFonts w:ascii="Times New Roman" w:hAnsi="Times New Roman" w:cs="Times New Roman"/>
          <w:sz w:val="24"/>
          <w:szCs w:val="24"/>
        </w:rPr>
      </w:pPr>
    </w:p>
    <w:p w:rsidR="00161D86" w:rsidRDefault="00161D86">
      <w:pPr>
        <w:spacing w:line="360" w:lineRule="auto"/>
        <w:rPr>
          <w:rFonts w:ascii="Times New Roman" w:hAnsi="Times New Roman" w:cs="Times New Roman"/>
          <w:b/>
          <w:sz w:val="32"/>
          <w:szCs w:val="32"/>
          <w:u w:val="single"/>
        </w:rPr>
      </w:pPr>
    </w:p>
    <w:p w:rsidR="00161D86" w:rsidRDefault="00161D86">
      <w:pPr>
        <w:spacing w:line="360" w:lineRule="auto"/>
        <w:rPr>
          <w:rFonts w:ascii="Times New Roman" w:hAnsi="Times New Roman" w:cs="Times New Roman"/>
          <w:b/>
          <w:sz w:val="32"/>
          <w:szCs w:val="32"/>
          <w:u w:val="single"/>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32"/>
          <w:szCs w:val="32"/>
          <w:u w:val="single"/>
        </w:rPr>
        <w:t>Japanese Members:</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lastRenderedPageBreak/>
        <w:t xml:space="preserve">Hideki </w:t>
      </w:r>
      <w:proofErr w:type="spellStart"/>
      <w:r w:rsidRPr="00161D86">
        <w:rPr>
          <w:rFonts w:ascii="Times New Roman" w:hAnsi="Times New Roman" w:cs="Times New Roman"/>
          <w:b/>
          <w:sz w:val="24"/>
          <w:szCs w:val="24"/>
        </w:rPr>
        <w:t>Tōjō</w:t>
      </w:r>
      <w:proofErr w:type="spellEnd"/>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He was the general of the Imperial Japanese Army and was the Prime Minister of Japan from 1941 to 1944, and ordered the attack on Pearl Harbour. He pushed for an alliance with Nazi Germany, Italy and supported the formation of a broad political front of national unity. Despite serving as both Prime Minister and Army Minister, he was unable to establish a dictatorship as strong as Hitler or Stalin, given that his country had a powerful monarchy. </w:t>
      </w:r>
      <w:proofErr w:type="spellStart"/>
      <w:r w:rsidRPr="00161D86">
        <w:rPr>
          <w:rFonts w:ascii="Times New Roman" w:hAnsi="Times New Roman" w:cs="Times New Roman"/>
          <w:sz w:val="24"/>
          <w:szCs w:val="24"/>
        </w:rPr>
        <w:t>Tōjō</w:t>
      </w:r>
      <w:proofErr w:type="spellEnd"/>
      <w:r w:rsidRPr="00161D86">
        <w:rPr>
          <w:rFonts w:ascii="Times New Roman" w:hAnsi="Times New Roman" w:cs="Times New Roman"/>
          <w:sz w:val="24"/>
          <w:szCs w:val="24"/>
        </w:rPr>
        <w:t xml:space="preserve"> was strongly for the War, and stood by the tripartite alliance during the war.</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Emperor Hirohito</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He was the Emperor of Japan from 1926 to 1989. He was the Head of State during their involvement in the World War II. Hirohito had strongly advised against war preparations and encouraged negotiations. He publicly disapproved the actions of the Army and Navy generals. The exact extent of his involvement in the war is not known. However, by 1940, the Emperor took a keen interest in the War and sought to boost morale. </w:t>
      </w:r>
    </w:p>
    <w:p w:rsidR="00926B49" w:rsidRPr="00161D86" w:rsidRDefault="00926B49">
      <w:pPr>
        <w:spacing w:line="360" w:lineRule="auto"/>
        <w:rPr>
          <w:rFonts w:ascii="Times New Roman" w:hAnsi="Times New Roman" w:cs="Times New Roman"/>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Mamoru Shigemitsu</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He was the Japanese ambassador to China, Russia, and Britain prior to the war. Towards the end of World War II, he was the Minister of Foreign Affairs of Japan. He </w:t>
      </w:r>
      <w:r w:rsidR="00142AC7" w:rsidRPr="00161D86">
        <w:rPr>
          <w:rFonts w:ascii="Times New Roman" w:hAnsi="Times New Roman" w:cs="Times New Roman"/>
          <w:sz w:val="24"/>
          <w:szCs w:val="24"/>
        </w:rPr>
        <w:t>favored</w:t>
      </w:r>
      <w:r w:rsidRPr="00161D86">
        <w:rPr>
          <w:rFonts w:ascii="Times New Roman" w:hAnsi="Times New Roman" w:cs="Times New Roman"/>
          <w:sz w:val="24"/>
          <w:szCs w:val="24"/>
        </w:rPr>
        <w:t xml:space="preserve"> diplomacy and negotiations and many conciliatory measures over the War so as to prevent further damage. He hoped that such measures would put an early end to the War.</w:t>
      </w:r>
    </w:p>
    <w:p w:rsidR="00926B49" w:rsidRPr="00161D86" w:rsidRDefault="00926B49">
      <w:pPr>
        <w:spacing w:line="360" w:lineRule="auto"/>
        <w:rPr>
          <w:rFonts w:ascii="Times New Roman" w:hAnsi="Times New Roman" w:cs="Times New Roman"/>
          <w:sz w:val="24"/>
          <w:szCs w:val="24"/>
        </w:rPr>
      </w:pPr>
    </w:p>
    <w:p w:rsidR="00926B49" w:rsidRPr="00161D86" w:rsidRDefault="00FC6B44">
      <w:pPr>
        <w:spacing w:line="360" w:lineRule="auto"/>
        <w:rPr>
          <w:rFonts w:ascii="Times New Roman" w:hAnsi="Times New Roman" w:cs="Times New Roman"/>
          <w:sz w:val="24"/>
          <w:szCs w:val="24"/>
        </w:rPr>
      </w:pPr>
      <w:proofErr w:type="spellStart"/>
      <w:r w:rsidRPr="00161D86">
        <w:rPr>
          <w:rFonts w:ascii="Times New Roman" w:hAnsi="Times New Roman" w:cs="Times New Roman"/>
          <w:b/>
          <w:sz w:val="24"/>
          <w:szCs w:val="24"/>
        </w:rPr>
        <w:t>Osami</w:t>
      </w:r>
      <w:proofErr w:type="spellEnd"/>
      <w:r w:rsidRPr="00161D86">
        <w:rPr>
          <w:rFonts w:ascii="Times New Roman" w:hAnsi="Times New Roman" w:cs="Times New Roman"/>
          <w:b/>
          <w:sz w:val="24"/>
          <w:szCs w:val="24"/>
        </w:rPr>
        <w:t xml:space="preserve"> Nagano</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He was a Fleet Admiral and General Staff in the Imperial Japanese Navy. He supported the decision to wage war against Great Britain, United States and the Netherlands. </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When war broke out, Nagano was put in charge of coordinating and </w:t>
      </w:r>
      <w:r w:rsidR="00142AC7" w:rsidRPr="00161D86">
        <w:rPr>
          <w:rFonts w:ascii="Times New Roman" w:hAnsi="Times New Roman" w:cs="Times New Roman"/>
          <w:sz w:val="24"/>
          <w:szCs w:val="24"/>
        </w:rPr>
        <w:t>organizing</w:t>
      </w:r>
      <w:r w:rsidRPr="00161D86">
        <w:rPr>
          <w:rFonts w:ascii="Times New Roman" w:hAnsi="Times New Roman" w:cs="Times New Roman"/>
          <w:sz w:val="24"/>
          <w:szCs w:val="24"/>
        </w:rPr>
        <w:t xml:space="preserve"> the movements and attacks of the Japanese Navy, the attack on Pearl </w:t>
      </w:r>
      <w:r w:rsidR="00142AC7" w:rsidRPr="00161D86">
        <w:rPr>
          <w:rFonts w:ascii="Times New Roman" w:hAnsi="Times New Roman" w:cs="Times New Roman"/>
          <w:sz w:val="24"/>
          <w:szCs w:val="24"/>
        </w:rPr>
        <w:t>Harbor</w:t>
      </w:r>
      <w:r w:rsidRPr="00161D86">
        <w:rPr>
          <w:rFonts w:ascii="Times New Roman" w:hAnsi="Times New Roman" w:cs="Times New Roman"/>
          <w:sz w:val="24"/>
          <w:szCs w:val="24"/>
        </w:rPr>
        <w:t xml:space="preserve"> in particular.</w:t>
      </w:r>
    </w:p>
    <w:p w:rsidR="00926B49" w:rsidRPr="00161D86" w:rsidRDefault="00926B49">
      <w:pPr>
        <w:spacing w:line="360" w:lineRule="auto"/>
        <w:rPr>
          <w:rFonts w:ascii="Times New Roman" w:hAnsi="Times New Roman" w:cs="Times New Roman"/>
          <w:sz w:val="24"/>
          <w:szCs w:val="24"/>
        </w:rPr>
      </w:pPr>
    </w:p>
    <w:p w:rsidR="00037AD6" w:rsidRPr="00161D86" w:rsidRDefault="00FC6B44">
      <w:pPr>
        <w:spacing w:line="360" w:lineRule="auto"/>
        <w:rPr>
          <w:rFonts w:ascii="Times New Roman" w:hAnsi="Times New Roman" w:cs="Times New Roman"/>
          <w:b/>
          <w:sz w:val="24"/>
          <w:szCs w:val="24"/>
        </w:rPr>
      </w:pPr>
      <w:r w:rsidRPr="00161D86">
        <w:rPr>
          <w:rFonts w:ascii="Times New Roman" w:hAnsi="Times New Roman" w:cs="Times New Roman"/>
          <w:b/>
          <w:sz w:val="24"/>
          <w:szCs w:val="24"/>
        </w:rPr>
        <w:t>Tomoyuki Yamashita</w:t>
      </w:r>
    </w:p>
    <w:p w:rsid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He served as a Lieutenant-General from 1937 to 1944. When it was imminent that the Axis Powers were losing the war, he insisted on Japan attaining peace with China and the Allied powers. In 1941, he was put in charge of the Twenty Fifth Army. </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Hajime Sugiyama</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lastRenderedPageBreak/>
        <w:t>He was a Japanese field marshal who served, successively, as Chief of the Army General Staff, and Minister of War in the Imperial Japanese Army during World War II. In March 1936, he became the War Minister, and became a full general in November 1936. As war broke out between Japan and China, Sugiyama briefly commanded troops in the field.</w:t>
      </w:r>
    </w:p>
    <w:p w:rsidR="00926B49" w:rsidRPr="00161D86" w:rsidRDefault="00926B49">
      <w:pPr>
        <w:spacing w:line="360" w:lineRule="auto"/>
        <w:rPr>
          <w:rFonts w:ascii="Times New Roman" w:hAnsi="Times New Roman" w:cs="Times New Roman"/>
          <w:b/>
          <w:sz w:val="24"/>
          <w:szCs w:val="24"/>
        </w:rPr>
      </w:pPr>
    </w:p>
    <w:p w:rsid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 xml:space="preserve">Empress </w:t>
      </w:r>
      <w:proofErr w:type="spellStart"/>
      <w:r w:rsidRPr="00161D86">
        <w:rPr>
          <w:rFonts w:ascii="Times New Roman" w:hAnsi="Times New Roman" w:cs="Times New Roman"/>
          <w:b/>
          <w:sz w:val="24"/>
          <w:szCs w:val="24"/>
        </w:rPr>
        <w:t>Nagako</w:t>
      </w:r>
      <w:proofErr w:type="spellEnd"/>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She was the Empress of Japan and wife to Emperor Hirohito. She played more of an advisory role to the Emperor and is said to have had a major influence in his decisions. She was a staunch imperialist who followed the traditions of the monarchy without fail. </w:t>
      </w:r>
    </w:p>
    <w:p w:rsidR="00161D86" w:rsidRDefault="00161D86">
      <w:pPr>
        <w:spacing w:line="360" w:lineRule="auto"/>
        <w:rPr>
          <w:rFonts w:ascii="Times New Roman" w:hAnsi="Times New Roman" w:cs="Times New Roman"/>
          <w:sz w:val="24"/>
          <w:szCs w:val="24"/>
        </w:rPr>
      </w:pPr>
    </w:p>
    <w:p w:rsidR="00926B49" w:rsidRPr="00161D86" w:rsidRDefault="00FC6B44">
      <w:pPr>
        <w:spacing w:line="360" w:lineRule="auto"/>
        <w:rPr>
          <w:rFonts w:ascii="Times New Roman" w:hAnsi="Times New Roman" w:cs="Times New Roman"/>
          <w:b/>
          <w:sz w:val="32"/>
          <w:szCs w:val="32"/>
          <w:u w:val="single"/>
        </w:rPr>
      </w:pPr>
      <w:r w:rsidRPr="00161D86">
        <w:rPr>
          <w:rFonts w:ascii="Times New Roman" w:hAnsi="Times New Roman" w:cs="Times New Roman"/>
          <w:b/>
          <w:sz w:val="32"/>
          <w:szCs w:val="32"/>
          <w:u w:val="single"/>
        </w:rPr>
        <w:t>Italian Members:</w:t>
      </w:r>
    </w:p>
    <w:p w:rsidR="00926B49" w:rsidRPr="00161D86" w:rsidRDefault="00FC6B44">
      <w:pPr>
        <w:spacing w:line="360" w:lineRule="auto"/>
        <w:rPr>
          <w:rFonts w:ascii="Times New Roman" w:hAnsi="Times New Roman" w:cs="Times New Roman"/>
          <w:b/>
          <w:sz w:val="24"/>
          <w:szCs w:val="24"/>
        </w:rPr>
      </w:pPr>
      <w:r w:rsidRPr="00161D86">
        <w:rPr>
          <w:rFonts w:ascii="Times New Roman" w:hAnsi="Times New Roman" w:cs="Times New Roman"/>
          <w:b/>
          <w:sz w:val="24"/>
          <w:szCs w:val="24"/>
        </w:rPr>
        <w:t>Benito Mussolini</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Mussolini was originally a Socialist, but he left that ideology after he supported the Italian involvement in World War I. He founded the Fascist Party (widely known as the ‘Black Shirts’), and the party terrorised all their political opponents. In 1925, he presented himself to the King, and was subsequently allowed to form a government. Mussolini immediately dismantled the existing government and declared himself dictator (Duce). In his reign, he made Italy a puppet regime of Nazi Germany. </w:t>
      </w:r>
    </w:p>
    <w:p w:rsidR="00926B49" w:rsidRPr="00161D86" w:rsidRDefault="00926B49">
      <w:pPr>
        <w:spacing w:line="360" w:lineRule="auto"/>
        <w:rPr>
          <w:rFonts w:ascii="Times New Roman" w:hAnsi="Times New Roman" w:cs="Times New Roman"/>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Victor Emmanuel III</w:t>
      </w:r>
      <w:r w:rsidRPr="00161D86">
        <w:rPr>
          <w:rFonts w:ascii="Times New Roman" w:hAnsi="Times New Roman" w:cs="Times New Roman"/>
          <w:b/>
          <w:sz w:val="24"/>
          <w:szCs w:val="24"/>
        </w:rPr>
        <w:tab/>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Victor was the king of Italy from 29 July, 1900 to 9 May, 1946 and King of Ethiopia and Albania after they were invaded. Though he was a monarch, he was committed to constitutional laws, refusing imposition of Martial law on the suggestion of the Prime Minister. After the March of Rome in 1922, he appointed Mussolini as Prime Minister. After the Sicilian Invasion, he supported Mussolini’s arrest when a Motion of No Confidence was passed by the Grand Council of Fascism, and appointed Pietro Badoglio as the Prime Minister. He keenly encouraged an armistice with the Allies. </w:t>
      </w:r>
      <w:r w:rsidRPr="00161D86">
        <w:rPr>
          <w:rFonts w:ascii="Times New Roman" w:hAnsi="Times New Roman" w:cs="Times New Roman"/>
          <w:b/>
          <w:sz w:val="24"/>
          <w:szCs w:val="24"/>
        </w:rPr>
        <w:t xml:space="preserve">     </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b/>
          <w:sz w:val="24"/>
          <w:szCs w:val="24"/>
        </w:rPr>
      </w:pPr>
      <w:proofErr w:type="spellStart"/>
      <w:r w:rsidRPr="00161D86">
        <w:rPr>
          <w:rFonts w:ascii="Times New Roman" w:hAnsi="Times New Roman" w:cs="Times New Roman"/>
          <w:b/>
          <w:sz w:val="24"/>
          <w:szCs w:val="24"/>
        </w:rPr>
        <w:t>Galeazzo</w:t>
      </w:r>
      <w:proofErr w:type="spellEnd"/>
      <w:r w:rsidRPr="00161D86">
        <w:rPr>
          <w:rFonts w:ascii="Times New Roman" w:hAnsi="Times New Roman" w:cs="Times New Roman"/>
          <w:b/>
          <w:sz w:val="24"/>
          <w:szCs w:val="24"/>
        </w:rPr>
        <w:t xml:space="preserve"> Ciano</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He was Mussolini’s son-in-law. Ciano and his father took part in the March of Rome. During Mussolini’s reign, he accumulated wealth through a lot of unethical business deals. He went against Mussolini in the end because he didn’t support the commitment of the Italian Army with Germany when they were gearing up to invade Poland.</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 xml:space="preserve">Dino </w:t>
      </w:r>
      <w:proofErr w:type="spellStart"/>
      <w:r w:rsidRPr="00161D86">
        <w:rPr>
          <w:rFonts w:ascii="Times New Roman" w:hAnsi="Times New Roman" w:cs="Times New Roman"/>
          <w:b/>
          <w:sz w:val="24"/>
          <w:szCs w:val="24"/>
        </w:rPr>
        <w:t>Grandi</w:t>
      </w:r>
      <w:proofErr w:type="spellEnd"/>
      <w:r w:rsidRPr="00161D86">
        <w:rPr>
          <w:rFonts w:ascii="Times New Roman" w:hAnsi="Times New Roman" w:cs="Times New Roman"/>
          <w:b/>
          <w:sz w:val="24"/>
          <w:szCs w:val="24"/>
        </w:rPr>
        <w:t xml:space="preserve"> </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He was with Mussolini in the March on Rome in 1925. He became the Undersecretary of the Interior in Mussolini’s fascist government. He was Ambassador to the UK from 1932 to 1939, but became the Minister for Justice after, on Hitler’s insistence, because he wanted to negotiate for peace with the Allies. In the course of history, </w:t>
      </w:r>
      <w:proofErr w:type="spellStart"/>
      <w:r w:rsidRPr="00161D86">
        <w:rPr>
          <w:rFonts w:ascii="Times New Roman" w:hAnsi="Times New Roman" w:cs="Times New Roman"/>
          <w:sz w:val="24"/>
          <w:szCs w:val="24"/>
        </w:rPr>
        <w:t>Grandi</w:t>
      </w:r>
      <w:proofErr w:type="spellEnd"/>
      <w:r w:rsidRPr="00161D86">
        <w:rPr>
          <w:rFonts w:ascii="Times New Roman" w:hAnsi="Times New Roman" w:cs="Times New Roman"/>
          <w:sz w:val="24"/>
          <w:szCs w:val="24"/>
        </w:rPr>
        <w:t xml:space="preserve"> was the one who paved the way to Italian resistance against Mussolini.</w:t>
      </w:r>
    </w:p>
    <w:p w:rsidR="00926B49" w:rsidRPr="00161D86" w:rsidRDefault="00926B49">
      <w:pPr>
        <w:spacing w:line="360" w:lineRule="auto"/>
        <w:rPr>
          <w:rFonts w:ascii="Times New Roman" w:hAnsi="Times New Roman" w:cs="Times New Roman"/>
          <w:sz w:val="24"/>
          <w:szCs w:val="24"/>
        </w:rPr>
      </w:pPr>
    </w:p>
    <w:p w:rsidR="00926B49" w:rsidRPr="00161D86" w:rsidRDefault="00FC6B44">
      <w:pPr>
        <w:spacing w:line="360" w:lineRule="auto"/>
        <w:rPr>
          <w:rFonts w:ascii="Times New Roman" w:hAnsi="Times New Roman" w:cs="Times New Roman"/>
          <w:b/>
          <w:sz w:val="24"/>
          <w:szCs w:val="24"/>
        </w:rPr>
      </w:pPr>
      <w:r w:rsidRPr="00161D86">
        <w:rPr>
          <w:rFonts w:ascii="Times New Roman" w:hAnsi="Times New Roman" w:cs="Times New Roman"/>
          <w:b/>
          <w:sz w:val="24"/>
          <w:szCs w:val="24"/>
        </w:rPr>
        <w:t xml:space="preserve">Mario </w:t>
      </w:r>
      <w:proofErr w:type="spellStart"/>
      <w:r w:rsidRPr="00161D86">
        <w:rPr>
          <w:rFonts w:ascii="Times New Roman" w:hAnsi="Times New Roman" w:cs="Times New Roman"/>
          <w:b/>
          <w:sz w:val="24"/>
          <w:szCs w:val="24"/>
        </w:rPr>
        <w:t>Roatta</w:t>
      </w:r>
      <w:proofErr w:type="spellEnd"/>
    </w:p>
    <w:p w:rsidR="00926B49" w:rsidRPr="00161D86" w:rsidRDefault="00FC6B44">
      <w:pPr>
        <w:spacing w:line="360" w:lineRule="auto"/>
        <w:rPr>
          <w:rFonts w:ascii="Times New Roman" w:hAnsi="Times New Roman" w:cs="Times New Roman"/>
          <w:color w:val="222222"/>
          <w:sz w:val="24"/>
          <w:szCs w:val="24"/>
        </w:rPr>
      </w:pPr>
      <w:proofErr w:type="spellStart"/>
      <w:r w:rsidRPr="00161D86">
        <w:rPr>
          <w:rFonts w:ascii="Times New Roman" w:hAnsi="Times New Roman" w:cs="Times New Roman"/>
          <w:sz w:val="24"/>
          <w:szCs w:val="24"/>
        </w:rPr>
        <w:t>Roatta</w:t>
      </w:r>
      <w:proofErr w:type="spellEnd"/>
      <w:r w:rsidRPr="00161D86">
        <w:rPr>
          <w:rFonts w:ascii="Times New Roman" w:hAnsi="Times New Roman" w:cs="Times New Roman"/>
          <w:sz w:val="24"/>
          <w:szCs w:val="24"/>
        </w:rPr>
        <w:t xml:space="preserve"> is known for his leading the Italian Second Army in regressions against Yugoslavia. Through Circular 3C, </w:t>
      </w:r>
      <w:r w:rsidRPr="00161D86">
        <w:rPr>
          <w:rFonts w:ascii="Times New Roman" w:hAnsi="Times New Roman" w:cs="Times New Roman"/>
          <w:color w:val="222222"/>
          <w:sz w:val="24"/>
          <w:szCs w:val="24"/>
        </w:rPr>
        <w:t>he ordered summary executions, hostage taking, reprisals, internments, burning of houses and whole villages, and the deportation of 25,000 people, who were placed in Italian concentration camps. It is estimated that he was chiefly responsible for the ethnic killing of over 1 million people in Yugoslavia</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b/>
          <w:sz w:val="24"/>
          <w:szCs w:val="24"/>
        </w:rPr>
      </w:pPr>
      <w:r w:rsidRPr="00161D86">
        <w:rPr>
          <w:rFonts w:ascii="Times New Roman" w:hAnsi="Times New Roman" w:cs="Times New Roman"/>
          <w:b/>
          <w:sz w:val="24"/>
          <w:szCs w:val="24"/>
        </w:rPr>
        <w:t xml:space="preserve">Piera </w:t>
      </w:r>
      <w:proofErr w:type="spellStart"/>
      <w:r w:rsidRPr="00161D86">
        <w:rPr>
          <w:rFonts w:ascii="Times New Roman" w:hAnsi="Times New Roman" w:cs="Times New Roman"/>
          <w:b/>
          <w:sz w:val="24"/>
          <w:szCs w:val="24"/>
        </w:rPr>
        <w:t>Gatteschi</w:t>
      </w:r>
      <w:proofErr w:type="spellEnd"/>
      <w:r w:rsidRPr="00161D86">
        <w:rPr>
          <w:rFonts w:ascii="Times New Roman" w:hAnsi="Times New Roman" w:cs="Times New Roman"/>
          <w:b/>
          <w:sz w:val="24"/>
          <w:szCs w:val="24"/>
        </w:rPr>
        <w:t xml:space="preserve"> </w:t>
      </w:r>
      <w:proofErr w:type="spellStart"/>
      <w:r w:rsidRPr="00161D86">
        <w:rPr>
          <w:rFonts w:ascii="Times New Roman" w:hAnsi="Times New Roman" w:cs="Times New Roman"/>
          <w:b/>
          <w:sz w:val="24"/>
          <w:szCs w:val="24"/>
        </w:rPr>
        <w:t>Fondelli</w:t>
      </w:r>
      <w:proofErr w:type="spellEnd"/>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A veteran of the March on Rome with the first female fascist groups, Piera </w:t>
      </w:r>
      <w:proofErr w:type="spellStart"/>
      <w:r w:rsidRPr="00161D86">
        <w:rPr>
          <w:rFonts w:ascii="Times New Roman" w:hAnsi="Times New Roman" w:cs="Times New Roman"/>
          <w:sz w:val="24"/>
          <w:szCs w:val="24"/>
        </w:rPr>
        <w:t>Gatteschi</w:t>
      </w:r>
      <w:proofErr w:type="spellEnd"/>
      <w:r w:rsidRPr="00161D86">
        <w:rPr>
          <w:rFonts w:ascii="Times New Roman" w:hAnsi="Times New Roman" w:cs="Times New Roman"/>
          <w:sz w:val="24"/>
          <w:szCs w:val="24"/>
        </w:rPr>
        <w:t xml:space="preserve"> </w:t>
      </w:r>
      <w:proofErr w:type="spellStart"/>
      <w:r w:rsidRPr="00161D86">
        <w:rPr>
          <w:rFonts w:ascii="Times New Roman" w:hAnsi="Times New Roman" w:cs="Times New Roman"/>
          <w:sz w:val="24"/>
          <w:szCs w:val="24"/>
        </w:rPr>
        <w:t>Fondelli</w:t>
      </w:r>
      <w:proofErr w:type="spellEnd"/>
      <w:r w:rsidRPr="00161D86">
        <w:rPr>
          <w:rFonts w:ascii="Times New Roman" w:hAnsi="Times New Roman" w:cs="Times New Roman"/>
          <w:sz w:val="24"/>
          <w:szCs w:val="24"/>
        </w:rPr>
        <w:t xml:space="preserve"> became a leader of the female fascist youth organizations and finally the Commander in Chief of the SAF, the RSI Army Female Auxiliary Service, with the rank of General of Brigade. She held the highest military rank for a woman in Italy during World War II.</w:t>
      </w:r>
    </w:p>
    <w:p w:rsidR="00926B49" w:rsidRPr="00161D86" w:rsidRDefault="00926B49">
      <w:pPr>
        <w:spacing w:line="360" w:lineRule="auto"/>
        <w:rPr>
          <w:rFonts w:ascii="Times New Roman" w:hAnsi="Times New Roman" w:cs="Times New Roman"/>
          <w:color w:val="222222"/>
          <w:sz w:val="24"/>
          <w:szCs w:val="24"/>
          <w:highlight w:val="white"/>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 xml:space="preserve">Ugo </w:t>
      </w:r>
      <w:proofErr w:type="spellStart"/>
      <w:r w:rsidRPr="00161D86">
        <w:rPr>
          <w:rFonts w:ascii="Times New Roman" w:hAnsi="Times New Roman" w:cs="Times New Roman"/>
          <w:b/>
          <w:sz w:val="24"/>
          <w:szCs w:val="24"/>
        </w:rPr>
        <w:t>Cavallero</w:t>
      </w:r>
      <w:proofErr w:type="spellEnd"/>
    </w:p>
    <w:p w:rsidR="00926B49" w:rsidRPr="00161D86" w:rsidRDefault="00FC6B44">
      <w:pPr>
        <w:spacing w:line="360" w:lineRule="auto"/>
        <w:rPr>
          <w:rFonts w:ascii="Times New Roman" w:hAnsi="Times New Roman" w:cs="Times New Roman"/>
          <w:sz w:val="24"/>
          <w:szCs w:val="24"/>
        </w:rPr>
      </w:pPr>
      <w:proofErr w:type="spellStart"/>
      <w:r w:rsidRPr="00161D86">
        <w:rPr>
          <w:rFonts w:ascii="Times New Roman" w:hAnsi="Times New Roman" w:cs="Times New Roman"/>
          <w:sz w:val="24"/>
          <w:szCs w:val="24"/>
        </w:rPr>
        <w:t>Cavallero</w:t>
      </w:r>
      <w:proofErr w:type="spellEnd"/>
      <w:r w:rsidRPr="00161D86">
        <w:rPr>
          <w:rFonts w:ascii="Times New Roman" w:hAnsi="Times New Roman" w:cs="Times New Roman"/>
          <w:sz w:val="24"/>
          <w:szCs w:val="24"/>
        </w:rPr>
        <w:t xml:space="preserve"> was a committed Fascist, who was involved in business and diplomatic enterprising throughout the late 1920s and 1930s. He became the Chief of Staff of the Italian Army in 1940, and was removed from this post after Mussolini’s fall. During his tenure as Chief of Staff, he was involved in unsuccessful war campaigns- the Greco-Italian War and African Campaign.</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b/>
          <w:sz w:val="24"/>
          <w:szCs w:val="24"/>
        </w:rPr>
      </w:pPr>
      <w:r w:rsidRPr="00161D86">
        <w:rPr>
          <w:rFonts w:ascii="Times New Roman" w:hAnsi="Times New Roman" w:cs="Times New Roman"/>
          <w:b/>
          <w:sz w:val="24"/>
          <w:szCs w:val="24"/>
        </w:rPr>
        <w:t>Vittorio Ambrosio</w:t>
      </w:r>
    </w:p>
    <w:p w:rsidR="00926B49" w:rsidRPr="00161D86" w:rsidRDefault="00FC6B44">
      <w:pPr>
        <w:spacing w:line="360" w:lineRule="auto"/>
        <w:rPr>
          <w:rFonts w:ascii="Times New Roman" w:hAnsi="Times New Roman" w:cs="Times New Roman"/>
          <w:b/>
          <w:sz w:val="24"/>
          <w:szCs w:val="24"/>
        </w:rPr>
      </w:pPr>
      <w:r w:rsidRPr="00161D86">
        <w:rPr>
          <w:rFonts w:ascii="Times New Roman" w:hAnsi="Times New Roman" w:cs="Times New Roman"/>
          <w:sz w:val="24"/>
          <w:szCs w:val="24"/>
        </w:rPr>
        <w:t xml:space="preserve">He was the Deputy Chief of Staff of the Italian Army. After Mussolini’s fall, he replaced Ugo </w:t>
      </w:r>
      <w:proofErr w:type="spellStart"/>
      <w:r w:rsidRPr="00161D86">
        <w:rPr>
          <w:rFonts w:ascii="Times New Roman" w:hAnsi="Times New Roman" w:cs="Times New Roman"/>
          <w:sz w:val="24"/>
          <w:szCs w:val="24"/>
        </w:rPr>
        <w:t>Cavallero</w:t>
      </w:r>
      <w:proofErr w:type="spellEnd"/>
      <w:r w:rsidRPr="00161D86">
        <w:rPr>
          <w:rFonts w:ascii="Times New Roman" w:hAnsi="Times New Roman" w:cs="Times New Roman"/>
          <w:sz w:val="24"/>
          <w:szCs w:val="24"/>
        </w:rPr>
        <w:t xml:space="preserve"> as Chief of Staff after Mussolini’s fall. Before that, he was a commander of the Italian Second Army during the Yugoslav Invasion. He was closer to the King than he was to Mussolini, and negotiated the Italian armistice with Eisenhower</w:t>
      </w:r>
      <w:r w:rsidRPr="00161D86">
        <w:rPr>
          <w:rFonts w:ascii="Times New Roman" w:hAnsi="Times New Roman" w:cs="Times New Roman"/>
          <w:b/>
          <w:sz w:val="24"/>
          <w:szCs w:val="24"/>
        </w:rPr>
        <w:t>.</w:t>
      </w:r>
    </w:p>
    <w:p w:rsidR="00926B49" w:rsidRPr="00161D86" w:rsidRDefault="00926B49">
      <w:pPr>
        <w:spacing w:line="360" w:lineRule="auto"/>
        <w:rPr>
          <w:rFonts w:ascii="Times New Roman" w:hAnsi="Times New Roman" w:cs="Times New Roman"/>
          <w:b/>
          <w:sz w:val="24"/>
          <w:szCs w:val="24"/>
        </w:rPr>
      </w:pPr>
    </w:p>
    <w:p w:rsidR="00926B49" w:rsidRPr="00161D86" w:rsidRDefault="00FC6B44">
      <w:pPr>
        <w:spacing w:line="360" w:lineRule="auto"/>
        <w:rPr>
          <w:rFonts w:ascii="Times New Roman" w:hAnsi="Times New Roman" w:cs="Times New Roman"/>
          <w:b/>
          <w:sz w:val="24"/>
          <w:szCs w:val="24"/>
        </w:rPr>
      </w:pPr>
      <w:r w:rsidRPr="00161D86">
        <w:rPr>
          <w:rFonts w:ascii="Times New Roman" w:hAnsi="Times New Roman" w:cs="Times New Roman"/>
          <w:b/>
          <w:sz w:val="24"/>
          <w:szCs w:val="24"/>
        </w:rPr>
        <w:lastRenderedPageBreak/>
        <w:t>Rodolfo Graziani</w:t>
      </w: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Graziani was an important in Mussolini’s inner circle. He made a reputation for himself during the interwar years in the military and political scene. Though he was defeated when Italy tried </w:t>
      </w:r>
      <w:r w:rsidRPr="00161D86">
        <w:rPr>
          <w:rFonts w:ascii="Times New Roman" w:hAnsi="Times New Roman" w:cs="Times New Roman"/>
        </w:rPr>
        <w:t xml:space="preserve">to invade Egypt, </w:t>
      </w:r>
      <w:r w:rsidRPr="00161D86">
        <w:rPr>
          <w:rFonts w:ascii="Times New Roman" w:hAnsi="Times New Roman" w:cs="Times New Roman"/>
          <w:sz w:val="24"/>
          <w:szCs w:val="24"/>
        </w:rPr>
        <w:t>Graziani remained valued by Mussolini. When Mussolini was ousted in September 1943, he was one of the few people who remained loyal to Mussolini.</w:t>
      </w:r>
    </w:p>
    <w:p w:rsidR="00926B49" w:rsidRPr="00161D86" w:rsidRDefault="00926B49">
      <w:pPr>
        <w:spacing w:line="360" w:lineRule="auto"/>
        <w:rPr>
          <w:rFonts w:ascii="Times New Roman" w:hAnsi="Times New Roman" w:cs="Times New Roman"/>
          <w:sz w:val="24"/>
          <w:szCs w:val="24"/>
        </w:rPr>
      </w:pPr>
    </w:p>
    <w:p w:rsidR="00926B49" w:rsidRPr="00161D86" w:rsidRDefault="00FC6B44">
      <w:pPr>
        <w:spacing w:line="360" w:lineRule="auto"/>
        <w:rPr>
          <w:rFonts w:ascii="Times New Roman" w:hAnsi="Times New Roman" w:cs="Times New Roman"/>
          <w:b/>
          <w:sz w:val="24"/>
          <w:szCs w:val="24"/>
        </w:rPr>
      </w:pPr>
      <w:r w:rsidRPr="00161D86">
        <w:rPr>
          <w:rFonts w:ascii="Times New Roman" w:hAnsi="Times New Roman" w:cs="Times New Roman"/>
          <w:b/>
          <w:sz w:val="24"/>
          <w:szCs w:val="24"/>
        </w:rPr>
        <w:t xml:space="preserve">Alfredo </w:t>
      </w:r>
      <w:proofErr w:type="spellStart"/>
      <w:r w:rsidRPr="00161D86">
        <w:rPr>
          <w:rFonts w:ascii="Times New Roman" w:hAnsi="Times New Roman" w:cs="Times New Roman"/>
          <w:b/>
          <w:sz w:val="24"/>
          <w:szCs w:val="24"/>
        </w:rPr>
        <w:t>Guzzoni</w:t>
      </w:r>
      <w:proofErr w:type="spellEnd"/>
    </w:p>
    <w:p w:rsidR="00926B49" w:rsidRPr="00161D86" w:rsidRDefault="00FC6B44">
      <w:pPr>
        <w:spacing w:line="360" w:lineRule="auto"/>
        <w:rPr>
          <w:rFonts w:ascii="Times New Roman" w:hAnsi="Times New Roman" w:cs="Times New Roman"/>
          <w:sz w:val="24"/>
          <w:szCs w:val="24"/>
        </w:rPr>
      </w:pPr>
      <w:proofErr w:type="spellStart"/>
      <w:r w:rsidRPr="00161D86">
        <w:rPr>
          <w:rFonts w:ascii="Times New Roman" w:hAnsi="Times New Roman" w:cs="Times New Roman"/>
          <w:sz w:val="24"/>
          <w:szCs w:val="24"/>
        </w:rPr>
        <w:t>Guzzoni</w:t>
      </w:r>
      <w:proofErr w:type="spellEnd"/>
      <w:r w:rsidRPr="00161D86">
        <w:rPr>
          <w:rFonts w:ascii="Times New Roman" w:hAnsi="Times New Roman" w:cs="Times New Roman"/>
          <w:sz w:val="24"/>
          <w:szCs w:val="24"/>
        </w:rPr>
        <w:t xml:space="preserve"> was the military officer who commanded the Italian 6th Army in Sicily. </w:t>
      </w:r>
      <w:proofErr w:type="spellStart"/>
      <w:r w:rsidRPr="00161D86">
        <w:rPr>
          <w:rFonts w:ascii="Times New Roman" w:hAnsi="Times New Roman" w:cs="Times New Roman"/>
          <w:sz w:val="24"/>
          <w:szCs w:val="24"/>
        </w:rPr>
        <w:t>Guzzoni</w:t>
      </w:r>
      <w:proofErr w:type="spellEnd"/>
      <w:r w:rsidRPr="00161D86">
        <w:rPr>
          <w:rFonts w:ascii="Times New Roman" w:hAnsi="Times New Roman" w:cs="Times New Roman"/>
          <w:sz w:val="24"/>
          <w:szCs w:val="24"/>
        </w:rPr>
        <w:t xml:space="preserve"> knew the invasion was coming and tried his best to prepare. Not only was Sicily short on supplies, it was also short of trained men. He relied on the Germans to equip him, and while they did reinforce one division (as they believed Greece or Sardinia were more likely to be targeted), </w:t>
      </w:r>
      <w:proofErr w:type="spellStart"/>
      <w:r w:rsidRPr="00161D86">
        <w:rPr>
          <w:rFonts w:ascii="Times New Roman" w:hAnsi="Times New Roman" w:cs="Times New Roman"/>
          <w:sz w:val="24"/>
          <w:szCs w:val="24"/>
        </w:rPr>
        <w:t>Guzzoni</w:t>
      </w:r>
      <w:proofErr w:type="spellEnd"/>
      <w:r w:rsidRPr="00161D86">
        <w:rPr>
          <w:rFonts w:ascii="Times New Roman" w:hAnsi="Times New Roman" w:cs="Times New Roman"/>
          <w:sz w:val="24"/>
          <w:szCs w:val="24"/>
        </w:rPr>
        <w:t xml:space="preserve"> was not prepared enough for the Allied landings.</w:t>
      </w:r>
    </w:p>
    <w:p w:rsidR="00926B49" w:rsidRPr="00161D86" w:rsidRDefault="00926B49">
      <w:pPr>
        <w:spacing w:line="360" w:lineRule="auto"/>
        <w:rPr>
          <w:rFonts w:ascii="Times New Roman" w:hAnsi="Times New Roman" w:cs="Times New Roman"/>
          <w:b/>
          <w:sz w:val="24"/>
          <w:szCs w:val="24"/>
          <w:shd w:val="clear" w:color="auto" w:fill="FF9900"/>
        </w:rPr>
      </w:pPr>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b/>
          <w:sz w:val="24"/>
          <w:szCs w:val="24"/>
        </w:rPr>
        <w:t xml:space="preserve">Arturo </w:t>
      </w:r>
      <w:proofErr w:type="spellStart"/>
      <w:r w:rsidRPr="00161D86">
        <w:rPr>
          <w:rFonts w:ascii="Times New Roman" w:hAnsi="Times New Roman" w:cs="Times New Roman"/>
          <w:b/>
          <w:sz w:val="24"/>
          <w:szCs w:val="24"/>
        </w:rPr>
        <w:t>Riccardi</w:t>
      </w:r>
      <w:proofErr w:type="spellEnd"/>
    </w:p>
    <w:p w:rsidR="00926B49" w:rsidRPr="00161D86" w:rsidRDefault="00FC6B44">
      <w:pPr>
        <w:spacing w:line="360" w:lineRule="auto"/>
        <w:rPr>
          <w:rFonts w:ascii="Times New Roman" w:hAnsi="Times New Roman" w:cs="Times New Roman"/>
          <w:sz w:val="24"/>
          <w:szCs w:val="24"/>
        </w:rPr>
      </w:pPr>
      <w:r w:rsidRPr="00161D86">
        <w:rPr>
          <w:rFonts w:ascii="Times New Roman" w:hAnsi="Times New Roman" w:cs="Times New Roman"/>
          <w:sz w:val="24"/>
          <w:szCs w:val="24"/>
        </w:rPr>
        <w:t xml:space="preserve">During the war he was appointed as the Chief of Staff of the Navy. </w:t>
      </w:r>
      <w:proofErr w:type="spellStart"/>
      <w:r w:rsidRPr="00161D86">
        <w:rPr>
          <w:rFonts w:ascii="Times New Roman" w:hAnsi="Times New Roman" w:cs="Times New Roman"/>
          <w:color w:val="222222"/>
          <w:sz w:val="24"/>
          <w:szCs w:val="24"/>
          <w:highlight w:val="white"/>
        </w:rPr>
        <w:t>Riccardi</w:t>
      </w:r>
      <w:proofErr w:type="spellEnd"/>
      <w:r w:rsidRPr="00161D86">
        <w:rPr>
          <w:rFonts w:ascii="Times New Roman" w:hAnsi="Times New Roman" w:cs="Times New Roman"/>
          <w:color w:val="222222"/>
          <w:sz w:val="24"/>
          <w:szCs w:val="24"/>
          <w:highlight w:val="white"/>
        </w:rPr>
        <w:t xml:space="preserve"> then became </w:t>
      </w:r>
      <w:r w:rsidRPr="00161D86">
        <w:rPr>
          <w:rFonts w:ascii="Times New Roman" w:hAnsi="Times New Roman" w:cs="Times New Roman"/>
          <w:sz w:val="24"/>
          <w:szCs w:val="24"/>
        </w:rPr>
        <w:t>de</w:t>
      </w:r>
      <w:r w:rsidRPr="00161D86">
        <w:rPr>
          <w:rFonts w:ascii="Times New Roman" w:hAnsi="Times New Roman" w:cs="Times New Roman"/>
          <w:color w:val="222222"/>
          <w:sz w:val="24"/>
          <w:szCs w:val="24"/>
          <w:highlight w:val="white"/>
        </w:rPr>
        <w:t xml:space="preserve"> </w:t>
      </w:r>
      <w:r w:rsidRPr="00161D86">
        <w:rPr>
          <w:rFonts w:ascii="Times New Roman" w:hAnsi="Times New Roman" w:cs="Times New Roman"/>
          <w:sz w:val="24"/>
          <w:szCs w:val="24"/>
        </w:rPr>
        <w:t>facto</w:t>
      </w:r>
      <w:r w:rsidRPr="00161D86">
        <w:rPr>
          <w:rFonts w:ascii="Times New Roman" w:hAnsi="Times New Roman" w:cs="Times New Roman"/>
          <w:color w:val="222222"/>
          <w:sz w:val="24"/>
          <w:szCs w:val="24"/>
          <w:highlight w:val="white"/>
        </w:rPr>
        <w:t xml:space="preserve"> commander of the existing Ministries for wartime </w:t>
      </w:r>
      <w:r w:rsidRPr="00161D86">
        <w:rPr>
          <w:rFonts w:ascii="Times New Roman" w:hAnsi="Times New Roman" w:cs="Times New Roman"/>
          <w:sz w:val="24"/>
          <w:szCs w:val="24"/>
        </w:rPr>
        <w:t>Aviation</w:t>
      </w:r>
      <w:r w:rsidRPr="00161D86">
        <w:rPr>
          <w:rFonts w:ascii="Times New Roman" w:hAnsi="Times New Roman" w:cs="Times New Roman"/>
          <w:color w:val="222222"/>
          <w:sz w:val="24"/>
          <w:szCs w:val="24"/>
          <w:highlight w:val="white"/>
        </w:rPr>
        <w:t xml:space="preserve"> and </w:t>
      </w:r>
      <w:r w:rsidRPr="00161D86">
        <w:rPr>
          <w:rFonts w:ascii="Times New Roman" w:hAnsi="Times New Roman" w:cs="Times New Roman"/>
          <w:sz w:val="24"/>
          <w:szCs w:val="24"/>
        </w:rPr>
        <w:t>Naval</w:t>
      </w:r>
      <w:r w:rsidRPr="00161D86">
        <w:rPr>
          <w:rFonts w:ascii="Times New Roman" w:hAnsi="Times New Roman" w:cs="Times New Roman"/>
          <w:color w:val="222222"/>
          <w:sz w:val="24"/>
          <w:szCs w:val="24"/>
          <w:highlight w:val="white"/>
        </w:rPr>
        <w:t xml:space="preserve"> forces</w:t>
      </w:r>
      <w:r w:rsidRPr="00161D86">
        <w:rPr>
          <w:rFonts w:ascii="Times New Roman" w:hAnsi="Times New Roman" w:cs="Times New Roman"/>
          <w:sz w:val="24"/>
          <w:szCs w:val="24"/>
        </w:rPr>
        <w:t xml:space="preserve">. </w:t>
      </w:r>
      <w:proofErr w:type="spellStart"/>
      <w:r w:rsidRPr="00161D86">
        <w:rPr>
          <w:rFonts w:ascii="Times New Roman" w:hAnsi="Times New Roman" w:cs="Times New Roman"/>
          <w:sz w:val="24"/>
          <w:szCs w:val="24"/>
        </w:rPr>
        <w:t>Riccardi</w:t>
      </w:r>
      <w:proofErr w:type="spellEnd"/>
      <w:r w:rsidRPr="00161D86">
        <w:rPr>
          <w:rFonts w:ascii="Times New Roman" w:hAnsi="Times New Roman" w:cs="Times New Roman"/>
          <w:sz w:val="24"/>
          <w:szCs w:val="24"/>
        </w:rPr>
        <w:t xml:space="preserve"> fought the Royal Navy of the United Kingdom at the Battle of Taranto during World War II. Though he had poor knowledge of Naval and Air power, and failed to adequately protect his fleet in Taranto, he was promoted and favoured. When Mussolini was removed from power, he was also replaced.</w:t>
      </w:r>
    </w:p>
    <w:p w:rsidR="00161D86" w:rsidRDefault="00161D86" w:rsidP="00161D86">
      <w:pPr>
        <w:spacing w:line="360" w:lineRule="auto"/>
        <w:rPr>
          <w:rFonts w:ascii="Times New Roman" w:hAnsi="Times New Roman" w:cs="Times New Roman"/>
          <w:sz w:val="24"/>
          <w:szCs w:val="24"/>
        </w:rPr>
      </w:pPr>
    </w:p>
    <w:p w:rsidR="00161D86" w:rsidRDefault="00161D86" w:rsidP="00161D86">
      <w:pPr>
        <w:spacing w:line="360" w:lineRule="auto"/>
        <w:jc w:val="center"/>
        <w:rPr>
          <w:rFonts w:ascii="Times New Roman" w:hAnsi="Times New Roman" w:cs="Times New Roman"/>
          <w:b/>
          <w:sz w:val="48"/>
          <w:szCs w:val="48"/>
          <w:u w:val="single"/>
        </w:rPr>
      </w:pPr>
    </w:p>
    <w:p w:rsidR="00161D86" w:rsidRDefault="00161D86" w:rsidP="00161D86">
      <w:pPr>
        <w:spacing w:line="360" w:lineRule="auto"/>
        <w:jc w:val="center"/>
        <w:rPr>
          <w:rFonts w:ascii="Times New Roman" w:hAnsi="Times New Roman" w:cs="Times New Roman"/>
          <w:b/>
          <w:sz w:val="48"/>
          <w:szCs w:val="48"/>
          <w:u w:val="single"/>
        </w:rPr>
      </w:pPr>
    </w:p>
    <w:p w:rsidR="00DF0FCC" w:rsidRDefault="00DF0FCC" w:rsidP="00161D86">
      <w:pPr>
        <w:spacing w:line="360" w:lineRule="auto"/>
        <w:jc w:val="center"/>
        <w:rPr>
          <w:rFonts w:ascii="Times New Roman" w:hAnsi="Times New Roman" w:cs="Times New Roman"/>
          <w:b/>
          <w:sz w:val="48"/>
          <w:szCs w:val="48"/>
          <w:u w:val="single"/>
        </w:rPr>
      </w:pPr>
    </w:p>
    <w:p w:rsidR="00DF0FCC" w:rsidRDefault="00DF0FCC" w:rsidP="00161D86">
      <w:pPr>
        <w:spacing w:line="360" w:lineRule="auto"/>
        <w:jc w:val="center"/>
        <w:rPr>
          <w:rFonts w:ascii="Times New Roman" w:hAnsi="Times New Roman" w:cs="Times New Roman"/>
          <w:b/>
          <w:sz w:val="48"/>
          <w:szCs w:val="48"/>
          <w:u w:val="single"/>
        </w:rPr>
      </w:pPr>
    </w:p>
    <w:p w:rsidR="00DF0FCC" w:rsidRDefault="00DF0FCC" w:rsidP="00161D86">
      <w:pPr>
        <w:spacing w:line="360" w:lineRule="auto"/>
        <w:jc w:val="center"/>
        <w:rPr>
          <w:rFonts w:ascii="Times New Roman" w:hAnsi="Times New Roman" w:cs="Times New Roman"/>
          <w:b/>
          <w:sz w:val="48"/>
          <w:szCs w:val="48"/>
          <w:u w:val="single"/>
        </w:rPr>
      </w:pPr>
    </w:p>
    <w:p w:rsidR="00DF0FCC" w:rsidRDefault="00DF0FCC" w:rsidP="00161D86">
      <w:pPr>
        <w:spacing w:line="360" w:lineRule="auto"/>
        <w:jc w:val="center"/>
        <w:rPr>
          <w:rFonts w:ascii="Times New Roman" w:hAnsi="Times New Roman" w:cs="Times New Roman"/>
          <w:b/>
          <w:sz w:val="48"/>
          <w:szCs w:val="48"/>
          <w:u w:val="single"/>
        </w:rPr>
      </w:pPr>
    </w:p>
    <w:p w:rsidR="00926B49" w:rsidRPr="00161D86" w:rsidRDefault="00FC6B44" w:rsidP="00161D86">
      <w:pPr>
        <w:spacing w:line="360" w:lineRule="auto"/>
        <w:jc w:val="center"/>
        <w:rPr>
          <w:rFonts w:ascii="Times New Roman" w:hAnsi="Times New Roman" w:cs="Times New Roman"/>
          <w:sz w:val="24"/>
          <w:szCs w:val="24"/>
        </w:rPr>
      </w:pPr>
      <w:r w:rsidRPr="00161D86">
        <w:rPr>
          <w:rFonts w:ascii="Times New Roman" w:hAnsi="Times New Roman" w:cs="Times New Roman"/>
          <w:b/>
          <w:sz w:val="48"/>
          <w:szCs w:val="48"/>
          <w:u w:val="single"/>
        </w:rPr>
        <w:lastRenderedPageBreak/>
        <w:t>Some Important Terms</w:t>
      </w:r>
    </w:p>
    <w:p w:rsidR="00926B49" w:rsidRPr="00161D86" w:rsidRDefault="00926B49">
      <w:pPr>
        <w:jc w:val="center"/>
        <w:rPr>
          <w:rFonts w:ascii="Times New Roman" w:hAnsi="Times New Roman" w:cs="Times New Roman"/>
          <w:b/>
          <w:sz w:val="24"/>
          <w:szCs w:val="24"/>
          <w:u w:val="single"/>
        </w:rPr>
      </w:pPr>
    </w:p>
    <w:p w:rsidR="00926B49" w:rsidRPr="00161D86" w:rsidRDefault="00926B49">
      <w:pPr>
        <w:rPr>
          <w:rFonts w:ascii="Times New Roman" w:hAnsi="Times New Roman" w:cs="Times New Roman"/>
        </w:rPr>
      </w:pPr>
    </w:p>
    <w:p w:rsidR="00926B49" w:rsidRPr="00161D86" w:rsidRDefault="00FC6B44">
      <w:pPr>
        <w:numPr>
          <w:ilvl w:val="0"/>
          <w:numId w:val="1"/>
        </w:numPr>
        <w:spacing w:line="360" w:lineRule="auto"/>
        <w:contextualSpacing/>
        <w:rPr>
          <w:rFonts w:ascii="Times New Roman" w:hAnsi="Times New Roman" w:cs="Times New Roman"/>
          <w:b/>
          <w:sz w:val="24"/>
          <w:szCs w:val="24"/>
        </w:rPr>
      </w:pPr>
      <w:r w:rsidRPr="00161D86">
        <w:rPr>
          <w:rFonts w:ascii="Times New Roman" w:hAnsi="Times New Roman" w:cs="Times New Roman"/>
          <w:b/>
          <w:sz w:val="24"/>
          <w:szCs w:val="24"/>
        </w:rPr>
        <w:t xml:space="preserve">Lebensraum- </w:t>
      </w:r>
      <w:r w:rsidRPr="00161D86">
        <w:rPr>
          <w:rFonts w:ascii="Times New Roman" w:hAnsi="Times New Roman" w:cs="Times New Roman"/>
          <w:sz w:val="24"/>
          <w:szCs w:val="24"/>
        </w:rPr>
        <w:t>Living space required for the Nazi Germany to progress. It was a critical component of their policies.</w:t>
      </w:r>
    </w:p>
    <w:p w:rsidR="00926B49" w:rsidRPr="00161D86" w:rsidRDefault="00FC6B44">
      <w:pPr>
        <w:numPr>
          <w:ilvl w:val="0"/>
          <w:numId w:val="1"/>
        </w:numPr>
        <w:spacing w:line="360" w:lineRule="auto"/>
        <w:rPr>
          <w:rFonts w:ascii="Times New Roman" w:hAnsi="Times New Roman" w:cs="Times New Roman"/>
          <w:b/>
          <w:sz w:val="24"/>
          <w:szCs w:val="24"/>
        </w:rPr>
      </w:pPr>
      <w:r w:rsidRPr="00161D86">
        <w:rPr>
          <w:rFonts w:ascii="Times New Roman" w:hAnsi="Times New Roman" w:cs="Times New Roman"/>
          <w:b/>
          <w:sz w:val="24"/>
          <w:szCs w:val="24"/>
        </w:rPr>
        <w:t xml:space="preserve">Schutzstaffel- </w:t>
      </w:r>
      <w:r w:rsidRPr="00161D86">
        <w:rPr>
          <w:rFonts w:ascii="Times New Roman" w:hAnsi="Times New Roman" w:cs="Times New Roman"/>
          <w:sz w:val="24"/>
          <w:szCs w:val="24"/>
        </w:rPr>
        <w:t xml:space="preserve">More commonly known as SS, was initially a security service which rose to become one of the most powerful bodies in Nazi Germany. </w:t>
      </w:r>
    </w:p>
    <w:p w:rsidR="00926B49" w:rsidRPr="00161D86" w:rsidRDefault="00FC6B44">
      <w:pPr>
        <w:numPr>
          <w:ilvl w:val="0"/>
          <w:numId w:val="1"/>
        </w:numPr>
        <w:spacing w:line="360" w:lineRule="auto"/>
        <w:rPr>
          <w:rFonts w:ascii="Times New Roman" w:hAnsi="Times New Roman" w:cs="Times New Roman"/>
          <w:b/>
          <w:sz w:val="24"/>
          <w:szCs w:val="24"/>
        </w:rPr>
      </w:pPr>
      <w:r w:rsidRPr="00161D86">
        <w:rPr>
          <w:rFonts w:ascii="Times New Roman" w:hAnsi="Times New Roman" w:cs="Times New Roman"/>
          <w:b/>
          <w:sz w:val="24"/>
          <w:szCs w:val="24"/>
        </w:rPr>
        <w:t xml:space="preserve">Final Solution- </w:t>
      </w:r>
      <w:r w:rsidRPr="00161D86">
        <w:rPr>
          <w:rFonts w:ascii="Times New Roman" w:hAnsi="Times New Roman" w:cs="Times New Roman"/>
          <w:sz w:val="24"/>
          <w:szCs w:val="24"/>
        </w:rPr>
        <w:t>Step by step process to exterminate Jews as outlined by the Nazi party</w:t>
      </w:r>
    </w:p>
    <w:p w:rsidR="00926B49" w:rsidRPr="00161D86" w:rsidRDefault="00FC6B44">
      <w:pPr>
        <w:numPr>
          <w:ilvl w:val="0"/>
          <w:numId w:val="1"/>
        </w:numPr>
        <w:spacing w:line="360" w:lineRule="auto"/>
        <w:rPr>
          <w:rFonts w:ascii="Times New Roman" w:hAnsi="Times New Roman" w:cs="Times New Roman"/>
          <w:b/>
          <w:sz w:val="24"/>
          <w:szCs w:val="24"/>
        </w:rPr>
      </w:pPr>
      <w:r w:rsidRPr="00161D86">
        <w:rPr>
          <w:rFonts w:ascii="Times New Roman" w:hAnsi="Times New Roman" w:cs="Times New Roman"/>
          <w:b/>
          <w:sz w:val="24"/>
          <w:szCs w:val="24"/>
        </w:rPr>
        <w:t xml:space="preserve">Fascism- </w:t>
      </w:r>
      <w:r w:rsidRPr="00161D86">
        <w:rPr>
          <w:rFonts w:ascii="Times New Roman" w:hAnsi="Times New Roman" w:cs="Times New Roman"/>
          <w:color w:val="222222"/>
          <w:sz w:val="24"/>
          <w:szCs w:val="24"/>
        </w:rPr>
        <w:t>form of radical authoritarian nationalism, characterized by dictatorial power, forcible suppression of opposition and a belief in uniting racially ‘pure’ people under a single genetic banner</w:t>
      </w:r>
    </w:p>
    <w:p w:rsidR="00926B49" w:rsidRPr="00161D86" w:rsidRDefault="00161D86">
      <w:pPr>
        <w:numPr>
          <w:ilvl w:val="0"/>
          <w:numId w:val="1"/>
        </w:numPr>
        <w:spacing w:line="360" w:lineRule="auto"/>
        <w:rPr>
          <w:rFonts w:ascii="Times New Roman" w:hAnsi="Times New Roman" w:cs="Times New Roman"/>
          <w:b/>
          <w:color w:val="222222"/>
          <w:sz w:val="24"/>
          <w:szCs w:val="24"/>
        </w:rPr>
      </w:pPr>
      <w:r w:rsidRPr="00161D86">
        <w:rPr>
          <w:rFonts w:ascii="Times New Roman" w:hAnsi="Times New Roman" w:cs="Times New Roman"/>
          <w:b/>
          <w:color w:val="222222"/>
          <w:sz w:val="24"/>
          <w:szCs w:val="24"/>
        </w:rPr>
        <w:t>Anti-S</w:t>
      </w:r>
      <w:r w:rsidR="00FC6B44" w:rsidRPr="00161D86">
        <w:rPr>
          <w:rFonts w:ascii="Times New Roman" w:hAnsi="Times New Roman" w:cs="Times New Roman"/>
          <w:b/>
          <w:color w:val="222222"/>
          <w:sz w:val="24"/>
          <w:szCs w:val="24"/>
        </w:rPr>
        <w:t xml:space="preserve">emitism- </w:t>
      </w:r>
      <w:r w:rsidR="00FC6B44" w:rsidRPr="00161D86">
        <w:rPr>
          <w:rFonts w:ascii="Times New Roman" w:hAnsi="Times New Roman" w:cs="Times New Roman"/>
          <w:color w:val="222222"/>
          <w:sz w:val="24"/>
          <w:szCs w:val="24"/>
        </w:rPr>
        <w:t xml:space="preserve">It is the hostility towards or discrimination against Jews </w:t>
      </w:r>
      <w:r w:rsidR="00FC6B44" w:rsidRPr="00161D86">
        <w:rPr>
          <w:rFonts w:ascii="Times New Roman" w:hAnsi="Times New Roman" w:cs="Times New Roman"/>
          <w:sz w:val="24"/>
          <w:szCs w:val="24"/>
        </w:rPr>
        <w:t>(</w:t>
      </w:r>
      <w:r w:rsidR="00FC6B44" w:rsidRPr="00161D86">
        <w:rPr>
          <w:rFonts w:ascii="Times New Roman" w:hAnsi="Times New Roman" w:cs="Times New Roman"/>
          <w:color w:val="222222"/>
          <w:sz w:val="24"/>
          <w:szCs w:val="24"/>
        </w:rPr>
        <w:t>religious group).</w:t>
      </w:r>
    </w:p>
    <w:p w:rsidR="00926B49" w:rsidRPr="00161D86" w:rsidRDefault="00FC6B44">
      <w:pPr>
        <w:numPr>
          <w:ilvl w:val="0"/>
          <w:numId w:val="1"/>
        </w:numPr>
        <w:spacing w:line="360" w:lineRule="auto"/>
        <w:rPr>
          <w:rFonts w:ascii="Times New Roman" w:hAnsi="Times New Roman" w:cs="Times New Roman"/>
          <w:b/>
          <w:color w:val="222222"/>
          <w:sz w:val="24"/>
          <w:szCs w:val="24"/>
        </w:rPr>
      </w:pPr>
      <w:r w:rsidRPr="00161D86">
        <w:rPr>
          <w:rFonts w:ascii="Times New Roman" w:hAnsi="Times New Roman" w:cs="Times New Roman"/>
          <w:b/>
          <w:color w:val="222222"/>
          <w:sz w:val="24"/>
          <w:szCs w:val="24"/>
        </w:rPr>
        <w:t>March on Rome-</w:t>
      </w:r>
      <w:r w:rsidRPr="00161D86">
        <w:rPr>
          <w:rFonts w:ascii="Times New Roman" w:hAnsi="Times New Roman" w:cs="Times New Roman"/>
          <w:color w:val="222222"/>
          <w:sz w:val="24"/>
          <w:szCs w:val="24"/>
        </w:rPr>
        <w:t>The March on Rome, which took place in 1922, came about as part of a drive to establish Mussolini and his Fascist Party as the key political party in Italy.</w:t>
      </w:r>
    </w:p>
    <w:p w:rsidR="00161D86" w:rsidRDefault="00FC6B44" w:rsidP="00161D86">
      <w:pPr>
        <w:numPr>
          <w:ilvl w:val="0"/>
          <w:numId w:val="1"/>
        </w:numPr>
        <w:spacing w:line="360" w:lineRule="auto"/>
        <w:rPr>
          <w:rFonts w:ascii="Times New Roman" w:hAnsi="Times New Roman" w:cs="Times New Roman"/>
          <w:b/>
          <w:color w:val="222222"/>
          <w:sz w:val="24"/>
          <w:szCs w:val="24"/>
        </w:rPr>
      </w:pPr>
      <w:r w:rsidRPr="00161D86">
        <w:rPr>
          <w:rFonts w:ascii="Times New Roman" w:hAnsi="Times New Roman" w:cs="Times New Roman"/>
          <w:b/>
          <w:color w:val="222222"/>
          <w:sz w:val="24"/>
          <w:szCs w:val="24"/>
        </w:rPr>
        <w:t>Operation Torch</w:t>
      </w:r>
      <w:r w:rsidRPr="00161D86">
        <w:rPr>
          <w:rFonts w:ascii="Times New Roman" w:hAnsi="Times New Roman" w:cs="Times New Roman"/>
          <w:color w:val="222222"/>
          <w:sz w:val="24"/>
          <w:szCs w:val="24"/>
        </w:rPr>
        <w:t>-Operation Torch was the invasion of west North Africa to prevent the Germans taking control of the territories occupied by the French. Torch was an American led operation with substantial UK support.</w:t>
      </w:r>
      <w:bookmarkStart w:id="3" w:name="_1fob9te" w:colFirst="0" w:colLast="0"/>
      <w:bookmarkEnd w:id="3"/>
    </w:p>
    <w:p w:rsidR="00161D86" w:rsidRDefault="00161D86" w:rsidP="00161D86">
      <w:pPr>
        <w:spacing w:line="360" w:lineRule="auto"/>
        <w:ind w:left="720"/>
        <w:jc w:val="center"/>
        <w:rPr>
          <w:rFonts w:ascii="Times New Roman" w:hAnsi="Times New Roman" w:cs="Times New Roman"/>
          <w:b/>
          <w:sz w:val="48"/>
          <w:szCs w:val="48"/>
          <w:u w:val="single"/>
        </w:rPr>
      </w:pPr>
    </w:p>
    <w:p w:rsidR="00161D86" w:rsidRDefault="00161D86" w:rsidP="00161D86">
      <w:pPr>
        <w:spacing w:line="360" w:lineRule="auto"/>
        <w:ind w:left="720"/>
        <w:jc w:val="center"/>
        <w:rPr>
          <w:rFonts w:ascii="Times New Roman" w:hAnsi="Times New Roman" w:cs="Times New Roman"/>
          <w:b/>
          <w:sz w:val="48"/>
          <w:szCs w:val="48"/>
          <w:u w:val="single"/>
        </w:rPr>
      </w:pPr>
    </w:p>
    <w:p w:rsidR="00161D86" w:rsidRDefault="00161D86" w:rsidP="00161D86">
      <w:pPr>
        <w:spacing w:line="360" w:lineRule="auto"/>
        <w:ind w:left="720"/>
        <w:jc w:val="center"/>
        <w:rPr>
          <w:rFonts w:ascii="Times New Roman" w:hAnsi="Times New Roman" w:cs="Times New Roman"/>
          <w:b/>
          <w:sz w:val="48"/>
          <w:szCs w:val="48"/>
          <w:u w:val="single"/>
        </w:rPr>
      </w:pPr>
    </w:p>
    <w:p w:rsidR="00161D86" w:rsidRDefault="00161D86" w:rsidP="00161D86">
      <w:pPr>
        <w:spacing w:line="360" w:lineRule="auto"/>
        <w:ind w:left="720"/>
        <w:jc w:val="center"/>
        <w:rPr>
          <w:rFonts w:ascii="Times New Roman" w:hAnsi="Times New Roman" w:cs="Times New Roman"/>
          <w:b/>
          <w:sz w:val="48"/>
          <w:szCs w:val="48"/>
          <w:u w:val="single"/>
        </w:rPr>
      </w:pPr>
    </w:p>
    <w:p w:rsidR="00161D86" w:rsidRDefault="00161D86" w:rsidP="00161D86">
      <w:pPr>
        <w:spacing w:line="360" w:lineRule="auto"/>
        <w:ind w:left="720"/>
        <w:jc w:val="center"/>
        <w:rPr>
          <w:rFonts w:ascii="Times New Roman" w:hAnsi="Times New Roman" w:cs="Times New Roman"/>
          <w:b/>
          <w:sz w:val="48"/>
          <w:szCs w:val="48"/>
          <w:u w:val="single"/>
        </w:rPr>
      </w:pPr>
    </w:p>
    <w:p w:rsidR="00161D86" w:rsidRDefault="00161D86" w:rsidP="00161D86">
      <w:pPr>
        <w:spacing w:line="360" w:lineRule="auto"/>
        <w:ind w:left="720"/>
        <w:jc w:val="center"/>
        <w:rPr>
          <w:rFonts w:ascii="Times New Roman" w:hAnsi="Times New Roman" w:cs="Times New Roman"/>
          <w:b/>
          <w:sz w:val="48"/>
          <w:szCs w:val="48"/>
          <w:u w:val="single"/>
        </w:rPr>
      </w:pPr>
    </w:p>
    <w:p w:rsidR="00DF0FCC" w:rsidRDefault="00DF0FCC" w:rsidP="00161D86">
      <w:pPr>
        <w:spacing w:line="360" w:lineRule="auto"/>
        <w:ind w:left="720"/>
        <w:jc w:val="center"/>
        <w:rPr>
          <w:rFonts w:ascii="Times New Roman" w:hAnsi="Times New Roman" w:cs="Times New Roman"/>
          <w:b/>
          <w:sz w:val="48"/>
          <w:szCs w:val="48"/>
          <w:u w:val="single"/>
        </w:rPr>
      </w:pPr>
    </w:p>
    <w:p w:rsidR="00926B49" w:rsidRPr="00161D86" w:rsidRDefault="00FC6B44" w:rsidP="00161D86">
      <w:pPr>
        <w:spacing w:line="360" w:lineRule="auto"/>
        <w:ind w:left="720"/>
        <w:jc w:val="center"/>
        <w:rPr>
          <w:rFonts w:ascii="Times New Roman" w:hAnsi="Times New Roman" w:cs="Times New Roman"/>
          <w:b/>
          <w:color w:val="222222"/>
          <w:sz w:val="24"/>
          <w:szCs w:val="24"/>
        </w:rPr>
      </w:pPr>
      <w:bookmarkStart w:id="4" w:name="_GoBack"/>
      <w:bookmarkEnd w:id="4"/>
      <w:r w:rsidRPr="00161D86">
        <w:rPr>
          <w:rFonts w:ascii="Times New Roman" w:hAnsi="Times New Roman" w:cs="Times New Roman"/>
          <w:b/>
          <w:sz w:val="48"/>
          <w:szCs w:val="48"/>
          <w:u w:val="single"/>
        </w:rPr>
        <w:lastRenderedPageBreak/>
        <w:t>Bibliography</w:t>
      </w:r>
    </w:p>
    <w:p w:rsidR="00926B49" w:rsidRPr="00161D86" w:rsidRDefault="00926B49">
      <w:pPr>
        <w:jc w:val="center"/>
        <w:rPr>
          <w:rFonts w:ascii="Times New Roman" w:hAnsi="Times New Roman" w:cs="Times New Roman"/>
          <w:b/>
          <w:sz w:val="24"/>
          <w:szCs w:val="24"/>
          <w:u w:val="single"/>
        </w:rPr>
      </w:pPr>
    </w:p>
    <w:p w:rsidR="00926B49" w:rsidRPr="00161D86" w:rsidRDefault="006C663F">
      <w:pPr>
        <w:numPr>
          <w:ilvl w:val="0"/>
          <w:numId w:val="3"/>
        </w:numPr>
        <w:contextualSpacing/>
        <w:rPr>
          <w:rFonts w:ascii="Times New Roman" w:hAnsi="Times New Roman" w:cs="Times New Roman"/>
          <w:sz w:val="24"/>
          <w:szCs w:val="24"/>
        </w:rPr>
      </w:pPr>
      <w:hyperlink r:id="rId28">
        <w:r w:rsidR="00FC6B44" w:rsidRPr="00161D86">
          <w:rPr>
            <w:rFonts w:ascii="Times New Roman" w:hAnsi="Times New Roman" w:cs="Times New Roman"/>
            <w:color w:val="1155CC"/>
            <w:sz w:val="24"/>
            <w:szCs w:val="24"/>
            <w:u w:val="single"/>
          </w:rPr>
          <w:t>www.biography.com</w:t>
        </w:r>
      </w:hyperlink>
      <w:r w:rsidR="00FC6B44" w:rsidRPr="00161D86">
        <w:rPr>
          <w:rFonts w:ascii="Times New Roman" w:hAnsi="Times New Roman" w:cs="Times New Roman"/>
          <w:sz w:val="24"/>
          <w:szCs w:val="24"/>
        </w:rPr>
        <w:t xml:space="preserve">  </w:t>
      </w:r>
    </w:p>
    <w:p w:rsidR="00926B49" w:rsidRPr="00161D86" w:rsidRDefault="006C663F">
      <w:pPr>
        <w:numPr>
          <w:ilvl w:val="0"/>
          <w:numId w:val="3"/>
        </w:numPr>
        <w:contextualSpacing/>
        <w:rPr>
          <w:rFonts w:ascii="Times New Roman" w:hAnsi="Times New Roman" w:cs="Times New Roman"/>
          <w:sz w:val="24"/>
          <w:szCs w:val="24"/>
        </w:rPr>
      </w:pPr>
      <w:hyperlink r:id="rId29">
        <w:r w:rsidR="00FC6B44" w:rsidRPr="00161D86">
          <w:rPr>
            <w:rFonts w:ascii="Times New Roman" w:hAnsi="Times New Roman" w:cs="Times New Roman"/>
            <w:color w:val="1155CC"/>
            <w:sz w:val="24"/>
            <w:szCs w:val="24"/>
            <w:u w:val="single"/>
          </w:rPr>
          <w:t>www.history.com</w:t>
        </w:r>
      </w:hyperlink>
      <w:r w:rsidR="00FC6B44" w:rsidRPr="00161D86">
        <w:rPr>
          <w:rFonts w:ascii="Times New Roman" w:hAnsi="Times New Roman" w:cs="Times New Roman"/>
          <w:sz w:val="24"/>
          <w:szCs w:val="24"/>
        </w:rPr>
        <w:t xml:space="preserve"> </w:t>
      </w:r>
    </w:p>
    <w:p w:rsidR="00926B49" w:rsidRPr="00161D86" w:rsidRDefault="006C663F">
      <w:pPr>
        <w:numPr>
          <w:ilvl w:val="0"/>
          <w:numId w:val="3"/>
        </w:numPr>
        <w:contextualSpacing/>
        <w:rPr>
          <w:rFonts w:ascii="Times New Roman" w:hAnsi="Times New Roman" w:cs="Times New Roman"/>
          <w:sz w:val="24"/>
          <w:szCs w:val="24"/>
        </w:rPr>
      </w:pPr>
      <w:hyperlink r:id="rId30">
        <w:r w:rsidR="00FC6B44" w:rsidRPr="00161D86">
          <w:rPr>
            <w:rFonts w:ascii="Times New Roman" w:hAnsi="Times New Roman" w:cs="Times New Roman"/>
            <w:color w:val="1155CC"/>
            <w:sz w:val="24"/>
            <w:szCs w:val="24"/>
            <w:u w:val="single"/>
          </w:rPr>
          <w:t>www.nationalww2museum.org</w:t>
        </w:r>
      </w:hyperlink>
      <w:r w:rsidR="00FC6B44" w:rsidRPr="00161D86">
        <w:rPr>
          <w:rFonts w:ascii="Times New Roman" w:hAnsi="Times New Roman" w:cs="Times New Roman"/>
          <w:sz w:val="24"/>
          <w:szCs w:val="24"/>
        </w:rPr>
        <w:t xml:space="preserve"> </w:t>
      </w:r>
    </w:p>
    <w:p w:rsidR="00926B49" w:rsidRPr="00161D86" w:rsidRDefault="006C663F">
      <w:pPr>
        <w:numPr>
          <w:ilvl w:val="0"/>
          <w:numId w:val="3"/>
        </w:numPr>
        <w:contextualSpacing/>
        <w:rPr>
          <w:rFonts w:ascii="Times New Roman" w:hAnsi="Times New Roman" w:cs="Times New Roman"/>
          <w:sz w:val="24"/>
          <w:szCs w:val="24"/>
        </w:rPr>
      </w:pPr>
      <w:hyperlink r:id="rId31">
        <w:r w:rsidR="00FC6B44" w:rsidRPr="00161D86">
          <w:rPr>
            <w:rFonts w:ascii="Times New Roman" w:hAnsi="Times New Roman" w:cs="Times New Roman"/>
            <w:color w:val="1155CC"/>
            <w:sz w:val="24"/>
            <w:szCs w:val="24"/>
            <w:u w:val="single"/>
          </w:rPr>
          <w:t>https://ww2db.com/event/timeline/1943</w:t>
        </w:r>
      </w:hyperlink>
      <w:r w:rsidR="00FC6B44" w:rsidRPr="00161D86">
        <w:rPr>
          <w:rFonts w:ascii="Times New Roman" w:hAnsi="Times New Roman" w:cs="Times New Roman"/>
          <w:sz w:val="24"/>
          <w:szCs w:val="24"/>
        </w:rPr>
        <w:t xml:space="preserve"> </w:t>
      </w:r>
    </w:p>
    <w:p w:rsidR="00926B49" w:rsidRPr="00161D86" w:rsidRDefault="006C663F">
      <w:pPr>
        <w:numPr>
          <w:ilvl w:val="0"/>
          <w:numId w:val="3"/>
        </w:numPr>
        <w:contextualSpacing/>
        <w:rPr>
          <w:rFonts w:ascii="Times New Roman" w:hAnsi="Times New Roman" w:cs="Times New Roman"/>
          <w:sz w:val="24"/>
          <w:szCs w:val="24"/>
        </w:rPr>
      </w:pPr>
      <w:hyperlink r:id="rId32">
        <w:r w:rsidR="00FC6B44" w:rsidRPr="00161D86">
          <w:rPr>
            <w:rFonts w:ascii="Times New Roman" w:hAnsi="Times New Roman" w:cs="Times New Roman"/>
            <w:color w:val="1155CC"/>
            <w:sz w:val="24"/>
            <w:szCs w:val="24"/>
            <w:u w:val="single"/>
          </w:rPr>
          <w:t>http://www.euronet.nl/users/wilfried/ww2/ww2.htm</w:t>
        </w:r>
      </w:hyperlink>
    </w:p>
    <w:p w:rsidR="00926B49" w:rsidRPr="00161D86" w:rsidRDefault="006C663F">
      <w:pPr>
        <w:numPr>
          <w:ilvl w:val="0"/>
          <w:numId w:val="3"/>
        </w:numPr>
        <w:contextualSpacing/>
        <w:rPr>
          <w:rFonts w:ascii="Times New Roman" w:hAnsi="Times New Roman" w:cs="Times New Roman"/>
          <w:sz w:val="24"/>
          <w:szCs w:val="24"/>
        </w:rPr>
      </w:pPr>
      <w:hyperlink r:id="rId33">
        <w:r w:rsidR="00FC6B44" w:rsidRPr="00161D86">
          <w:rPr>
            <w:rFonts w:ascii="Times New Roman" w:hAnsi="Times New Roman" w:cs="Times New Roman"/>
            <w:color w:val="1155CC"/>
            <w:sz w:val="24"/>
            <w:szCs w:val="24"/>
            <w:u w:val="single"/>
          </w:rPr>
          <w:t>http://avalon.law.yale.edu/subject_menus/wwii.asp</w:t>
        </w:r>
      </w:hyperlink>
    </w:p>
    <w:p w:rsidR="00926B49" w:rsidRPr="00161D86" w:rsidRDefault="00FC6B44">
      <w:pPr>
        <w:numPr>
          <w:ilvl w:val="0"/>
          <w:numId w:val="3"/>
        </w:numPr>
        <w:contextualSpacing/>
        <w:rPr>
          <w:rFonts w:ascii="Times New Roman" w:hAnsi="Times New Roman" w:cs="Times New Roman"/>
          <w:sz w:val="24"/>
          <w:szCs w:val="24"/>
        </w:rPr>
      </w:pPr>
      <w:r w:rsidRPr="00161D86">
        <w:rPr>
          <w:rFonts w:ascii="Times New Roman" w:hAnsi="Times New Roman" w:cs="Times New Roman"/>
          <w:sz w:val="24"/>
          <w:szCs w:val="24"/>
        </w:rPr>
        <w:t xml:space="preserve"> </w:t>
      </w:r>
      <w:hyperlink r:id="rId34">
        <w:r w:rsidRPr="00161D86">
          <w:rPr>
            <w:rFonts w:ascii="Times New Roman" w:hAnsi="Times New Roman" w:cs="Times New Roman"/>
            <w:color w:val="1155CC"/>
            <w:sz w:val="24"/>
            <w:szCs w:val="24"/>
            <w:u w:val="single"/>
          </w:rPr>
          <w:t>https://www.archives.gov/research/military/ww2</w:t>
        </w:r>
      </w:hyperlink>
    </w:p>
    <w:p w:rsidR="00926B49" w:rsidRPr="00161D86" w:rsidRDefault="00FC6B44">
      <w:pPr>
        <w:numPr>
          <w:ilvl w:val="0"/>
          <w:numId w:val="3"/>
        </w:numPr>
        <w:rPr>
          <w:rFonts w:ascii="Times New Roman" w:hAnsi="Times New Roman" w:cs="Times New Roman"/>
          <w:sz w:val="24"/>
          <w:szCs w:val="24"/>
        </w:rPr>
      </w:pPr>
      <w:r w:rsidRPr="00161D86">
        <w:rPr>
          <w:rFonts w:ascii="Times New Roman" w:hAnsi="Times New Roman" w:cs="Times New Roman"/>
          <w:color w:val="222222"/>
          <w:sz w:val="24"/>
          <w:szCs w:val="24"/>
        </w:rPr>
        <w:t>Proverbs 18:13</w:t>
      </w:r>
    </w:p>
    <w:p w:rsidR="00926B49" w:rsidRPr="00161D86" w:rsidRDefault="00926B49">
      <w:pPr>
        <w:rPr>
          <w:rFonts w:ascii="Times New Roman" w:hAnsi="Times New Roman" w:cs="Times New Roman"/>
        </w:rPr>
      </w:pPr>
    </w:p>
    <w:p w:rsidR="00926B49" w:rsidRPr="00161D86" w:rsidRDefault="00926B49">
      <w:pPr>
        <w:rPr>
          <w:rFonts w:ascii="Times New Roman" w:hAnsi="Times New Roman" w:cs="Times New Roman"/>
          <w:color w:val="222222"/>
          <w:sz w:val="21"/>
          <w:szCs w:val="21"/>
          <w:highlight w:val="white"/>
        </w:rPr>
      </w:pPr>
    </w:p>
    <w:p w:rsidR="00926B49" w:rsidRPr="00161D86" w:rsidRDefault="00926B49">
      <w:pPr>
        <w:rPr>
          <w:rFonts w:ascii="Times New Roman" w:hAnsi="Times New Roman" w:cs="Times New Roman"/>
          <w:color w:val="222222"/>
          <w:sz w:val="21"/>
          <w:szCs w:val="21"/>
          <w:highlight w:val="white"/>
        </w:rPr>
      </w:pPr>
    </w:p>
    <w:p w:rsidR="00926B49" w:rsidRPr="00161D86" w:rsidRDefault="00926B49">
      <w:pPr>
        <w:rPr>
          <w:rFonts w:ascii="Times New Roman" w:hAnsi="Times New Roman" w:cs="Times New Roman"/>
        </w:rPr>
      </w:pPr>
    </w:p>
    <w:p w:rsidR="00926B49" w:rsidRPr="00161D86" w:rsidRDefault="00FC6B44">
      <w:pPr>
        <w:jc w:val="center"/>
        <w:rPr>
          <w:rFonts w:ascii="Times New Roman" w:hAnsi="Times New Roman" w:cs="Times New Roman"/>
          <w:b/>
          <w:i/>
          <w:color w:val="222222"/>
          <w:sz w:val="24"/>
          <w:szCs w:val="24"/>
          <w:highlight w:val="white"/>
          <w:u w:val="single"/>
        </w:rPr>
      </w:pPr>
      <w:r w:rsidRPr="00161D86">
        <w:rPr>
          <w:rFonts w:ascii="Times New Roman" w:hAnsi="Times New Roman" w:cs="Times New Roman"/>
          <w:b/>
          <w:i/>
          <w:color w:val="222222"/>
          <w:sz w:val="24"/>
          <w:szCs w:val="24"/>
          <w:highlight w:val="white"/>
          <w:u w:val="single"/>
        </w:rPr>
        <w:t>The background guide is just a preliminary overview of your research. The topics you must know begins with this, but is not limited to it.</w:t>
      </w:r>
    </w:p>
    <w:p w:rsidR="00926B49" w:rsidRPr="00161D86" w:rsidRDefault="00926B49">
      <w:pPr>
        <w:rPr>
          <w:rFonts w:ascii="Times New Roman" w:hAnsi="Times New Roman" w:cs="Times New Roman"/>
          <w:color w:val="222222"/>
          <w:sz w:val="24"/>
          <w:szCs w:val="24"/>
          <w:highlight w:val="white"/>
          <w:u w:val="single"/>
        </w:rPr>
      </w:pPr>
    </w:p>
    <w:p w:rsidR="00926B49" w:rsidRPr="00161D86" w:rsidRDefault="00926B49">
      <w:pPr>
        <w:rPr>
          <w:rFonts w:ascii="Times New Roman" w:hAnsi="Times New Roman" w:cs="Times New Roman"/>
          <w:color w:val="222222"/>
          <w:sz w:val="21"/>
          <w:szCs w:val="21"/>
          <w:highlight w:val="white"/>
        </w:rPr>
      </w:pPr>
    </w:p>
    <w:sectPr w:rsidR="00926B49" w:rsidRPr="00161D86" w:rsidSect="00161D86">
      <w:type w:val="continuous"/>
      <w:pgSz w:w="12240" w:h="15840"/>
      <w:pgMar w:top="1440" w:right="720" w:bottom="1440" w:left="810" w:header="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3F" w:rsidRDefault="006C663F">
      <w:pPr>
        <w:spacing w:line="240" w:lineRule="auto"/>
      </w:pPr>
      <w:r>
        <w:separator/>
      </w:r>
    </w:p>
  </w:endnote>
  <w:endnote w:type="continuationSeparator" w:id="0">
    <w:p w:rsidR="006C663F" w:rsidRDefault="006C6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dericka the Great">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2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33C" w:rsidRDefault="00DE13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400982"/>
      <w:docPartObj>
        <w:docPartGallery w:val="Page Numbers (Bottom of Page)"/>
        <w:docPartUnique/>
      </w:docPartObj>
    </w:sdtPr>
    <w:sdtEndPr>
      <w:rPr>
        <w:color w:val="808080" w:themeColor="background1" w:themeShade="80"/>
        <w:spacing w:val="60"/>
      </w:rPr>
    </w:sdtEndPr>
    <w:sdtContent>
      <w:p w:rsidR="00DE133C" w:rsidRDefault="00DE133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31191">
          <w:rPr>
            <w:noProof/>
          </w:rPr>
          <w:t>14</w:t>
        </w:r>
        <w:r>
          <w:rPr>
            <w:noProof/>
          </w:rPr>
          <w:fldChar w:fldCharType="end"/>
        </w:r>
        <w:r>
          <w:t xml:space="preserve"> | </w:t>
        </w:r>
        <w:r>
          <w:rPr>
            <w:color w:val="808080" w:themeColor="background1" w:themeShade="80"/>
            <w:spacing w:val="60"/>
          </w:rPr>
          <w:t>Axis Tripartite</w:t>
        </w:r>
      </w:p>
    </w:sdtContent>
  </w:sdt>
  <w:p w:rsidR="00926B49" w:rsidRPr="00383B9F" w:rsidRDefault="00926B49">
    <w:pPr>
      <w:ind w:left="720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B49" w:rsidRPr="00383B9F" w:rsidRDefault="00926B49">
    <w:pPr>
      <w:ind w:left="8640"/>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86" w:rsidRDefault="00161D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86" w:rsidRDefault="00161D8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86" w:rsidRDefault="00161D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338943"/>
      <w:docPartObj>
        <w:docPartGallery w:val="Page Numbers (Bottom of Page)"/>
        <w:docPartUnique/>
      </w:docPartObj>
    </w:sdtPr>
    <w:sdtEndPr>
      <w:rPr>
        <w:color w:val="808080" w:themeColor="background1" w:themeShade="80"/>
        <w:spacing w:val="60"/>
      </w:rPr>
    </w:sdtEndPr>
    <w:sdtContent>
      <w:p w:rsidR="00383B9F" w:rsidRDefault="00383B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C31191">
          <w:rPr>
            <w:noProof/>
          </w:rPr>
          <w:t>1</w:t>
        </w:r>
        <w:r>
          <w:rPr>
            <w:noProof/>
          </w:rPr>
          <w:fldChar w:fldCharType="end"/>
        </w:r>
        <w:r>
          <w:t xml:space="preserve"> | </w:t>
        </w:r>
        <w:r>
          <w:rPr>
            <w:color w:val="808080" w:themeColor="background1" w:themeShade="80"/>
            <w:spacing w:val="60"/>
          </w:rPr>
          <w:t>Axis Tripartite</w:t>
        </w:r>
      </w:p>
    </w:sdtContent>
  </w:sdt>
  <w:p w:rsidR="00383B9F" w:rsidRPr="00383B9F" w:rsidRDefault="00383B9F">
    <w:pPr>
      <w:ind w:left="864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3F" w:rsidRDefault="006C663F">
      <w:pPr>
        <w:spacing w:line="240" w:lineRule="auto"/>
      </w:pPr>
      <w:r>
        <w:separator/>
      </w:r>
    </w:p>
  </w:footnote>
  <w:footnote w:type="continuationSeparator" w:id="0">
    <w:p w:rsidR="006C663F" w:rsidRDefault="006C6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33C" w:rsidRDefault="006C663F">
    <w:pPr>
      <w:pStyle w:val="Header"/>
    </w:pPr>
    <w:r>
      <w:rPr>
        <w:noProof/>
      </w:rPr>
      <w:pict w14:anchorId="4105D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8895" o:spid="_x0000_s2057" type="#_x0000_t75" alt="/Users/mridulakumar/Downloads/Watermark.jpg" style="position:absolute;margin-left:0;margin-top:0;width:630pt;height:875pt;z-index:-251653120;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33C" w:rsidRDefault="006C663F">
    <w:pPr>
      <w:pStyle w:val="Header"/>
    </w:pPr>
    <w:r>
      <w:rPr>
        <w:noProof/>
      </w:rPr>
      <w:pict w14:anchorId="62427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8896" o:spid="_x0000_s2056" type="#_x0000_t75" alt="/Users/mridulakumar/Downloads/Watermark.jpg" style="position:absolute;margin-left:0;margin-top:0;width:630pt;height:875pt;z-index:-251650048;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33C" w:rsidRDefault="006C663F">
    <w:pPr>
      <w:pStyle w:val="Header"/>
    </w:pPr>
    <w:r>
      <w:rPr>
        <w:noProof/>
      </w:rPr>
      <w:pict w14:anchorId="19F28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8894" o:spid="_x0000_s2055" type="#_x0000_t75" alt="/Users/mridulakumar/Downloads/Watermark.jpg" style="position:absolute;margin-left:0;margin-top:0;width:630pt;height:875pt;z-index:-251656192;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86" w:rsidRDefault="006C663F">
    <w:pPr>
      <w:pStyle w:val="Header"/>
    </w:pPr>
    <w:r>
      <w:rPr>
        <w:noProof/>
      </w:rPr>
      <w:pict w14:anchorId="67D87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8898" o:spid="_x0000_s2054" type="#_x0000_t75" alt="/Users/mridulakumar/Downloads/Watermark.jpg" style="position:absolute;margin-left:0;margin-top:0;width:630pt;height:875pt;z-index:-251643904;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86" w:rsidRDefault="006C663F">
    <w:pPr>
      <w:pStyle w:val="Header"/>
    </w:pPr>
    <w:r>
      <w:rPr>
        <w:noProof/>
      </w:rPr>
      <w:pict w14:anchorId="74186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8899" o:spid="_x0000_s2053" type="#_x0000_t75" alt="/Users/mridulakumar/Downloads/Watermark.jpg" style="position:absolute;margin-left:0;margin-top:0;width:630pt;height:875pt;z-index:-251640832;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86" w:rsidRDefault="006C663F">
    <w:pPr>
      <w:pStyle w:val="Header"/>
    </w:pPr>
    <w:r>
      <w:rPr>
        <w:noProof/>
      </w:rPr>
      <w:pict w14:anchorId="5E990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8897" o:spid="_x0000_s2052" type="#_x0000_t75" alt="/Users/mridulakumar/Downloads/Watermark.jpg" style="position:absolute;margin-left:0;margin-top:0;width:630pt;height:875pt;z-index:-251646976;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86" w:rsidRDefault="006C663F">
    <w:pPr>
      <w:pStyle w:val="Header"/>
    </w:pPr>
    <w:r>
      <w:rPr>
        <w:noProof/>
      </w:rPr>
      <w:pict w14:anchorId="1697C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8901" o:spid="_x0000_s2051" type="#_x0000_t75" alt="/Users/mridulakumar/Downloads/Watermark.jpg" style="position:absolute;margin-left:0;margin-top:0;width:630pt;height:875pt;z-index:-251634688;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86" w:rsidRDefault="006C663F">
    <w:pPr>
      <w:pStyle w:val="Header"/>
    </w:pPr>
    <w:r>
      <w:rPr>
        <w:noProof/>
      </w:rPr>
      <w:pict w14:anchorId="3D8DD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8902" o:spid="_x0000_s2050" type="#_x0000_t75" alt="/Users/mridulakumar/Downloads/Watermark.jpg" style="position:absolute;margin-left:0;margin-top:0;width:630pt;height:875pt;z-index:-251631616;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86" w:rsidRDefault="006C663F">
    <w:pPr>
      <w:pStyle w:val="Header"/>
    </w:pPr>
    <w:r>
      <w:rPr>
        <w:noProof/>
      </w:rPr>
      <w:pict w14:anchorId="399366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8900" o:spid="_x0000_s2049" type="#_x0000_t75" alt="/Users/mridulakumar/Downloads/Watermark.jpg" style="position:absolute;margin-left:0;margin-top:0;width:630pt;height:875pt;z-index:-251637760;mso-wrap-edited:f;mso-width-percent:0;mso-height-percent:0;mso-position-horizontal:center;mso-position-horizontal-relative:margin;mso-position-vertical:center;mso-position-vertical-relative:margin;mso-width-percent:0;mso-height-percent:0" o:allowincell="f">
          <v:imagedata r:id="rId1" o:title="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1B29"/>
    <w:multiLevelType w:val="multilevel"/>
    <w:tmpl w:val="38E64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744225"/>
    <w:multiLevelType w:val="multilevel"/>
    <w:tmpl w:val="794A9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2D293D"/>
    <w:multiLevelType w:val="multilevel"/>
    <w:tmpl w:val="7E4ED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6B49"/>
    <w:rsid w:val="00037AD6"/>
    <w:rsid w:val="00142AC7"/>
    <w:rsid w:val="00161D86"/>
    <w:rsid w:val="00383B9F"/>
    <w:rsid w:val="006C663F"/>
    <w:rsid w:val="008A6CB1"/>
    <w:rsid w:val="00926B49"/>
    <w:rsid w:val="00C31191"/>
    <w:rsid w:val="00CF3ADD"/>
    <w:rsid w:val="00DE133C"/>
    <w:rsid w:val="00DF0FCC"/>
    <w:rsid w:val="00FC6B4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F15CD2F"/>
  <w15:docId w15:val="{334FC182-0924-8A48-B3DD-889FD60B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mr-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37AD6"/>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37AD6"/>
    <w:rPr>
      <w:rFonts w:ascii="Tahoma" w:hAnsi="Tahoma" w:cs="Tahoma"/>
      <w:sz w:val="16"/>
      <w:szCs w:val="14"/>
    </w:rPr>
  </w:style>
  <w:style w:type="paragraph" w:styleId="Header">
    <w:name w:val="header"/>
    <w:basedOn w:val="Normal"/>
    <w:link w:val="HeaderChar"/>
    <w:uiPriority w:val="99"/>
    <w:unhideWhenUsed/>
    <w:rsid w:val="00383B9F"/>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383B9F"/>
    <w:rPr>
      <w:szCs w:val="20"/>
    </w:rPr>
  </w:style>
  <w:style w:type="paragraph" w:styleId="Footer">
    <w:name w:val="footer"/>
    <w:basedOn w:val="Normal"/>
    <w:link w:val="FooterChar"/>
    <w:uiPriority w:val="99"/>
    <w:unhideWhenUsed/>
    <w:rsid w:val="00383B9F"/>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383B9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www.archives.gov/research/military/ww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yperlink" Target="http://avalon.law.yale.edu/subject_menus/wwii.asp"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www.histor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yperlink" Target="http://www.euronet.nl/users/wilfried/ww2/ww2.htm"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jpeg"/><Relationship Id="rId28" Type="http://schemas.openxmlformats.org/officeDocument/2006/relationships/hyperlink" Target="http://www.biography.com"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ww2db.com/event/timeline/194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footer" Target="footer7.xml"/><Relationship Id="rId30" Type="http://schemas.openxmlformats.org/officeDocument/2006/relationships/hyperlink" Target="http://www.nationalww2museum.org" TargetMode="External"/><Relationship Id="rId35" Type="http://schemas.openxmlformats.org/officeDocument/2006/relationships/fontTable" Target="fontTable.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13622-D74E-2545-9D27-482E44A7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Mridula Kumar</cp:lastModifiedBy>
  <cp:revision>7</cp:revision>
  <dcterms:created xsi:type="dcterms:W3CDTF">2018-06-30T10:52:00Z</dcterms:created>
  <dcterms:modified xsi:type="dcterms:W3CDTF">2018-07-12T14:46:00Z</dcterms:modified>
</cp:coreProperties>
</file>