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Vendor: TECHSOLUTIONS PVT LTD</w:t>
      </w:r>
    </w:p>
    <w:p>
      <w:r>
        <w:t>GSTIN: 29AABCT1234Q1Z5</w:t>
      </w:r>
    </w:p>
    <w:p>
      <w:r>
        <w:t>Invoice No: TSPL/INV/2026-27/0897</w:t>
      </w:r>
    </w:p>
    <w:p>
      <w:r>
        <w:t>Bill To: ABC INDUSTRIES LTD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Rs. 456,660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