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TAX INVOICE</w:t>
      </w:r>
    </w:p>
    <w:p>
      <w:pPr>
        <w:jc w:val="center"/>
      </w:pPr>
      <w:r>
        <w:rPr>
          <w:b/>
          <w:sz w:val="28"/>
        </w:rPr>
        <w:t>TECHSOLUTIONS PVT. LTD.</w:t>
      </w:r>
    </w:p>
    <w:p>
      <w:pPr>
        <w:spacing w:after="0"/>
        <w:jc w:val="center"/>
      </w:pPr>
      <w:r>
        <w:t>123, 4th Floor, Prestige Tech Park</w:t>
      </w:r>
    </w:p>
    <w:p>
      <w:pPr>
        <w:spacing w:after="0"/>
        <w:jc w:val="center"/>
      </w:pPr>
      <w:r>
        <w:t>Marathahalli Outer Ring Road</w:t>
      </w:r>
    </w:p>
    <w:p>
      <w:pPr>
        <w:spacing w:after="0"/>
        <w:jc w:val="center"/>
      </w:pPr>
      <w:r>
        <w:t>Bengaluru - 560103, Karnataka, India</w:t>
      </w:r>
    </w:p>
    <w:p>
      <w:pPr>
        <w:spacing w:after="0"/>
        <w:jc w:val="center"/>
      </w:pPr>
      <w:r>
        <w:t>Phone: +91 80 4123 4567 | Email: info@techsolutions.com</w:t>
      </w:r>
    </w:p>
    <w:p>
      <w:pPr>
        <w:spacing w:after="0"/>
        <w:jc w:val="center"/>
      </w:pPr>
      <w:r>
        <w:t>GSTIN: 29AABCT1234Q1Z5 | CIN: U72200KA2018PTC123456</w:t>
      </w:r>
    </w:p>
    <w:p>
      <w:pPr>
        <w:spacing w:after="0"/>
        <w:jc w:val="center"/>
      </w:pPr>
      <w:r>
        <w:t>Website: www.techsolutions.com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b/>
              </w:rPr>
              <w:t>Invoice No</w:t>
            </w:r>
          </w:p>
        </w:tc>
        <w:tc>
          <w:tcPr>
            <w:tcW w:type="dxa" w:w="2664"/>
            <w:vAlign w:val="center"/>
          </w:tcPr>
          <w:p>
            <w:r>
              <w:t>TSPL/INV/2026-27/0897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2664"/>
            <w:vAlign w:val="center"/>
          </w:tcPr>
          <w:p>
            <w:r>
              <w:t>02-09-2026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2664"/>
            <w:vAlign w:val="center"/>
          </w:tcPr>
          <w:p>
            <w:r>
              <w:t>17-09-2026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PO Number</w:t>
            </w:r>
          </w:p>
        </w:tc>
        <w:tc>
          <w:tcPr>
            <w:tcW w:type="dxa" w:w="2664"/>
            <w:vAlign w:val="center"/>
          </w:tcPr>
          <w:p>
            <w:r>
              <w:t>PO/2026-27/0456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b/>
              </w:rPr>
              <w:t>Place of Supply</w:t>
            </w:r>
          </w:p>
        </w:tc>
        <w:tc>
          <w:tcPr>
            <w:tcW w:type="dxa" w:w="2664"/>
            <w:vAlign w:val="center"/>
          </w:tcPr>
          <w:p>
            <w:r>
              <w:t>Karnataka (29)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Reverse Charge</w:t>
            </w:r>
          </w:p>
        </w:tc>
        <w:tc>
          <w:tcPr>
            <w:tcW w:type="dxa" w:w="2664"/>
            <w:vAlign w:val="center"/>
          </w:tcPr>
          <w:p>
            <w:r>
              <w:t>No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b/>
              </w:rPr>
              <w:t>Bill To</w:t>
            </w:r>
          </w:p>
        </w:tc>
        <w:tc>
          <w:tcPr>
            <w:tcW w:type="dxa" w:w="2664"/>
            <w:vAlign w:val="center"/>
          </w:tcPr>
          <w:p>
            <w:r>
              <w:t>ABC INDUSTRIES LTD.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GSTIN</w:t>
            </w:r>
          </w:p>
        </w:tc>
        <w:tc>
          <w:tcPr>
            <w:tcW w:type="dxa" w:w="2664"/>
            <w:vAlign w:val="center"/>
          </w:tcPr>
          <w:p>
            <w:r>
              <w:t>29AAACB1234C1Z6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b/>
              </w:rPr>
              <w:t>Bill Address</w:t>
            </w:r>
          </w:p>
        </w:tc>
        <w:tc>
          <w:tcPr>
            <w:tcW w:type="dxa" w:w="2664"/>
            <w:vAlign w:val="center"/>
          </w:tcPr>
          <w:p>
            <w:r>
              <w:t>45, Industrial Area, Whitefield; Bengaluru - 560066, Karnataka, India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664"/>
            <w:vAlign w:val="center"/>
          </w:tcPr>
          <w:p>
            <w:r>
              <w:t>Karnataka (29)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b/>
              </w:rPr>
              <w:t>Ship To</w:t>
            </w:r>
          </w:p>
        </w:tc>
        <w:tc>
          <w:tcPr>
            <w:tcW w:type="dxa" w:w="2664"/>
            <w:vAlign w:val="center"/>
          </w:tcPr>
          <w:p>
            <w:r>
              <w:t>ABC INDUSTRIES LTD.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Ship Address</w:t>
            </w:r>
          </w:p>
        </w:tc>
        <w:tc>
          <w:tcPr>
            <w:tcW w:type="dxa" w:w="2664"/>
            <w:vAlign w:val="center"/>
          </w:tcPr>
          <w:p>
            <w:r>
              <w:t>Warehouse No. 7, KIADB Industrial Area; Hoskote, Bengaluru - 562114, Karnataka, India</w:t>
            </w:r>
          </w:p>
        </w:tc>
      </w:tr>
    </w:tbl>
    <w:p/>
    <w:p>
      <w:r>
        <w:rPr>
          <w:b/>
        </w:rPr>
        <w:t>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r>
              <w:rPr>
                <w:b/>
              </w:rPr>
              <w:t>S.No.</w:t>
            </w:r>
          </w:p>
        </w:tc>
        <w:tc>
          <w:tcPr>
            <w:tcW w:type="dxa" w:w="1522"/>
          </w:tcPr>
          <w:p>
            <w:r>
              <w:rPr>
                <w:b/>
              </w:rPr>
              <w:t>Description of Goods</w:t>
            </w:r>
          </w:p>
        </w:tc>
        <w:tc>
          <w:tcPr>
            <w:tcW w:type="dxa" w:w="1522"/>
          </w:tcPr>
          <w:p>
            <w:r>
              <w:rPr>
                <w:b/>
              </w:rPr>
              <w:t>HSN/SAC</w:t>
            </w:r>
          </w:p>
        </w:tc>
        <w:tc>
          <w:tcPr>
            <w:tcW w:type="dxa" w:w="1522"/>
          </w:tcPr>
          <w:p>
            <w:r>
              <w:rPr>
                <w:b/>
              </w:rPr>
              <w:t>Qty</w:t>
            </w:r>
          </w:p>
        </w:tc>
        <w:tc>
          <w:tcPr>
            <w:tcW w:type="dxa" w:w="1522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522"/>
          </w:tcPr>
          <w:p>
            <w:r>
              <w:rPr>
                <w:b/>
              </w:rPr>
              <w:t>Unit Price (₹)</w:t>
            </w:r>
          </w:p>
        </w:tc>
        <w:tc>
          <w:tcPr>
            <w:tcW w:type="dxa" w:w="1522"/>
          </w:tcPr>
          <w:p>
            <w:r>
              <w:rPr>
                <w:b/>
              </w:rPr>
              <w:t>Amount (₹)</w:t>
            </w:r>
          </w:p>
        </w:tc>
      </w:tr>
      <w:tr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Dell Latitude 5440 Laptop</w:t>
            </w:r>
          </w:p>
        </w:tc>
        <w:tc>
          <w:tcPr>
            <w:tcW w:type="dxa" w:w="1522"/>
          </w:tcPr>
          <w:p>
            <w:r>
              <w:t>84713010</w:t>
            </w:r>
          </w:p>
        </w:tc>
        <w:tc>
          <w:tcPr>
            <w:tcW w:type="dxa" w:w="1522"/>
          </w:tcPr>
          <w:p>
            <w:r>
              <w:t>5</w:t>
            </w:r>
          </w:p>
        </w:tc>
        <w:tc>
          <w:tcPr>
            <w:tcW w:type="dxa" w:w="1522"/>
          </w:tcPr>
          <w:p>
            <w:r>
              <w:t>Nos</w:t>
            </w:r>
          </w:p>
        </w:tc>
        <w:tc>
          <w:tcPr>
            <w:tcW w:type="dxa" w:w="1522"/>
          </w:tcPr>
          <w:p>
            <w:r>
              <w:t>₹58,500.00</w:t>
            </w:r>
          </w:p>
        </w:tc>
        <w:tc>
          <w:tcPr>
            <w:tcW w:type="dxa" w:w="1522"/>
          </w:tcPr>
          <w:p>
            <w:r>
              <w:t>₹2,92,500.00</w:t>
            </w:r>
          </w:p>
        </w:tc>
      </w:tr>
      <w:tr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Logitech MX Master 3S Mouse</w:t>
            </w:r>
          </w:p>
        </w:tc>
        <w:tc>
          <w:tcPr>
            <w:tcW w:type="dxa" w:w="1522"/>
          </w:tcPr>
          <w:p>
            <w:r>
              <w:t>84716060</w:t>
            </w:r>
          </w:p>
        </w:tc>
        <w:tc>
          <w:tcPr>
            <w:tcW w:type="dxa" w:w="1522"/>
          </w:tcPr>
          <w:p>
            <w:r>
              <w:t>10</w:t>
            </w:r>
          </w:p>
        </w:tc>
        <w:tc>
          <w:tcPr>
            <w:tcW w:type="dxa" w:w="1522"/>
          </w:tcPr>
          <w:p>
            <w:r>
              <w:t>Nos</w:t>
            </w:r>
          </w:p>
        </w:tc>
        <w:tc>
          <w:tcPr>
            <w:tcW w:type="dxa" w:w="1522"/>
          </w:tcPr>
          <w:p>
            <w:r>
              <w:t>₹9,450.00</w:t>
            </w:r>
          </w:p>
        </w:tc>
        <w:tc>
          <w:tcPr>
            <w:tcW w:type="dxa" w:w="1522"/>
          </w:tcPr>
          <w:p>
            <w:r>
              <w:t>₹94,500.00</w:t>
            </w:r>
          </w:p>
        </w:tc>
      </w:tr>
      <w:tr>
        <w:tc>
          <w:tcPr>
            <w:tcW w:type="dxa" w:w="1522"/>
          </w:tcPr>
          <w:p>
            <w:r>
              <w:t>3</w:t>
            </w:r>
          </w:p>
        </w:tc>
        <w:tc>
          <w:tcPr>
            <w:tcW w:type="dxa" w:w="1522"/>
          </w:tcPr>
          <w:p>
            <w:r>
              <w:t>Samsung 24-inch FHD Monitor</w:t>
            </w:r>
          </w:p>
        </w:tc>
        <w:tc>
          <w:tcPr>
            <w:tcW w:type="dxa" w:w="1522"/>
          </w:tcPr>
          <w:p>
            <w:r>
              <w:t>85285200</w:t>
            </w:r>
          </w:p>
        </w:tc>
        <w:tc>
          <w:tcPr>
            <w:tcW w:type="dxa" w:w="1522"/>
          </w:tcPr>
          <w:p>
            <w:r>
              <w:t>5</w:t>
            </w:r>
          </w:p>
        </w:tc>
        <w:tc>
          <w:tcPr>
            <w:tcW w:type="dxa" w:w="1522"/>
          </w:tcPr>
          <w:p>
            <w:r>
              <w:t>Nos</w:t>
            </w:r>
          </w:p>
        </w:tc>
        <w:tc>
          <w:tcPr>
            <w:tcW w:type="dxa" w:w="1522"/>
          </w:tcPr>
          <w:p>
            <w:r>
              <w:t>₹13,500.00</w:t>
            </w:r>
          </w:p>
        </w:tc>
        <w:tc>
          <w:tcPr>
            <w:tcW w:type="dxa" w:w="1522"/>
          </w:tcPr>
          <w:p>
            <w:r>
              <w:t>₹67,500.00</w:t>
            </w:r>
          </w:p>
        </w:tc>
      </w:tr>
      <w:tr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Zebronics Keyboard &amp; Mouse Combo</w:t>
            </w:r>
          </w:p>
        </w:tc>
        <w:tc>
          <w:tcPr>
            <w:tcW w:type="dxa" w:w="1522"/>
          </w:tcPr>
          <w:p>
            <w:r>
              <w:t>84716040</w:t>
            </w:r>
          </w:p>
        </w:tc>
        <w:tc>
          <w:tcPr>
            <w:tcW w:type="dxa" w:w="1522"/>
          </w:tcPr>
          <w:p>
            <w:r>
              <w:t>10</w:t>
            </w:r>
          </w:p>
        </w:tc>
        <w:tc>
          <w:tcPr>
            <w:tcW w:type="dxa" w:w="1522"/>
          </w:tcPr>
          <w:p>
            <w:r>
              <w:t>Nos</w:t>
            </w:r>
          </w:p>
        </w:tc>
        <w:tc>
          <w:tcPr>
            <w:tcW w:type="dxa" w:w="1522"/>
          </w:tcPr>
          <w:p>
            <w:r>
              <w:t>₹1,250.00</w:t>
            </w:r>
          </w:p>
        </w:tc>
        <w:tc>
          <w:tcPr>
            <w:tcW w:type="dxa" w:w="1522"/>
          </w:tcPr>
          <w:p>
            <w:r>
              <w:t>₹12,500.00</w:t>
            </w:r>
          </w:p>
        </w:tc>
      </w:tr>
      <w:tr>
        <w:tc>
          <w:tcPr>
            <w:tcW w:type="dxa" w:w="1522"/>
          </w:tcPr>
          <w:p>
            <w:r>
              <w:t>5</w:t>
            </w:r>
          </w:p>
        </w:tc>
        <w:tc>
          <w:tcPr>
            <w:tcW w:type="dxa" w:w="1522"/>
          </w:tcPr>
          <w:p>
            <w:r>
              <w:t>HP 65W Type-C Laptop Charger</w:t>
            </w:r>
          </w:p>
        </w:tc>
        <w:tc>
          <w:tcPr>
            <w:tcW w:type="dxa" w:w="1522"/>
          </w:tcPr>
          <w:p>
            <w:r>
              <w:t>85044090</w:t>
            </w:r>
          </w:p>
        </w:tc>
        <w:tc>
          <w:tcPr>
            <w:tcW w:type="dxa" w:w="1522"/>
          </w:tcPr>
          <w:p>
            <w:r>
              <w:t>5</w:t>
            </w:r>
          </w:p>
        </w:tc>
        <w:tc>
          <w:tcPr>
            <w:tcW w:type="dxa" w:w="1522"/>
          </w:tcPr>
          <w:p>
            <w:r>
              <w:t>Nos</w:t>
            </w:r>
          </w:p>
        </w:tc>
        <w:tc>
          <w:tcPr>
            <w:tcW w:type="dxa" w:w="1522"/>
          </w:tcPr>
          <w:p>
            <w:r>
              <w:t>₹2,650.00</w:t>
            </w:r>
          </w:p>
        </w:tc>
        <w:tc>
          <w:tcPr>
            <w:tcW w:type="dxa" w:w="1522"/>
          </w:tcPr>
          <w:p>
            <w:r>
              <w:t>₹13,250.00</w:t>
            </w:r>
          </w:p>
        </w:tc>
      </w:tr>
    </w:tbl>
    <w:p/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Subtotal</w:t>
            </w:r>
          </w:p>
        </w:tc>
        <w:tc>
          <w:tcPr>
            <w:tcW w:type="dxa" w:w="5328"/>
          </w:tcPr>
          <w:p>
            <w:r>
              <w:t>₹4,80,250.00</w:t>
            </w:r>
          </w:p>
        </w:tc>
      </w:tr>
      <w:tr>
        <w:tc>
          <w:tcPr>
            <w:tcW w:type="dxa" w:w="5328"/>
          </w:tcPr>
          <w:p>
            <w:r>
              <w:t>CGST @ 9%</w:t>
            </w:r>
          </w:p>
        </w:tc>
        <w:tc>
          <w:tcPr>
            <w:tcW w:type="dxa" w:w="5328"/>
          </w:tcPr>
          <w:p>
            <w:r>
              <w:t>₹43,222.50</w:t>
            </w:r>
          </w:p>
        </w:tc>
      </w:tr>
      <w:tr>
        <w:tc>
          <w:tcPr>
            <w:tcW w:type="dxa" w:w="5328"/>
          </w:tcPr>
          <w:p>
            <w:r>
              <w:t>SGST @ 9%</w:t>
            </w:r>
          </w:p>
        </w:tc>
        <w:tc>
          <w:tcPr>
            <w:tcW w:type="dxa" w:w="5328"/>
          </w:tcPr>
          <w:p>
            <w:r>
              <w:t>₹43,222.50</w:t>
            </w:r>
          </w:p>
        </w:tc>
      </w:tr>
      <w:tr>
        <w:tc>
          <w:tcPr>
            <w:tcW w:type="dxa" w:w="5328"/>
          </w:tcPr>
          <w:p>
            <w:r>
              <w:t>IGST @ 18%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TOTAL INVOICE AMOUNT</w:t>
            </w:r>
          </w:p>
        </w:tc>
        <w:tc>
          <w:tcPr>
            <w:tcW w:type="dxa" w:w="5328"/>
          </w:tcPr>
          <w:p>
            <w:r>
              <w:rPr>
                <w:b/>
              </w:rPr>
              <w:t>₹4,89,075.00</w:t>
            </w:r>
          </w:p>
        </w:tc>
      </w:tr>
    </w:tbl>
    <w:p>
      <w:r>
        <w:rPr>
          <w:b/>
        </w:rPr>
        <w:t xml:space="preserve">Amount in Words: </w:t>
      </w:r>
      <w:r>
        <w:t>Four Lakh Eighty Nine Thousand Seventy Five Rupees Only</w:t>
      </w:r>
    </w:p>
    <w:p>
      <w:r>
        <w:rPr>
          <w:b/>
        </w:rPr>
        <w:t>BANK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Bank Name</w:t>
            </w:r>
          </w:p>
        </w:tc>
        <w:tc>
          <w:tcPr>
            <w:tcW w:type="dxa" w:w="5328"/>
          </w:tcPr>
          <w:p>
            <w:r>
              <w:t>HDFC Bank Ltd.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A/C Name</w:t>
            </w:r>
          </w:p>
        </w:tc>
        <w:tc>
          <w:tcPr>
            <w:tcW w:type="dxa" w:w="5328"/>
          </w:tcPr>
          <w:p>
            <w:r>
              <w:t>TechSolutions Pvt. Ltd.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A/C Number</w:t>
            </w:r>
          </w:p>
        </w:tc>
        <w:tc>
          <w:tcPr>
            <w:tcW w:type="dxa" w:w="5328"/>
          </w:tcPr>
          <w:p>
            <w:r>
              <w:t>50200012345678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IFSC Code</w:t>
            </w:r>
          </w:p>
        </w:tc>
        <w:tc>
          <w:tcPr>
            <w:tcW w:type="dxa" w:w="5328"/>
          </w:tcPr>
          <w:p>
            <w:r>
              <w:t>HDFC0001234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5328"/>
          </w:tcPr>
          <w:p>
            <w:r>
              <w:t>Marathahalli, Bengaluru</w:t>
            </w:r>
          </w:p>
        </w:tc>
      </w:tr>
    </w:tbl>
    <w:p>
      <w:r>
        <w:rPr>
          <w:b/>
        </w:rPr>
        <w:t>TERMS &amp; CONDITIONS</w:t>
      </w:r>
    </w:p>
    <w:p>
      <w:r>
        <w:t>1. Payment to be made within 15 days from the invoice date.</w:t>
      </w:r>
    </w:p>
    <w:p>
      <w:r>
        <w:t>2. Interest @ 18% p.a. will be charged on delayed payments.</w:t>
      </w:r>
    </w:p>
    <w:p>
      <w:r>
        <w:t>3. Goods once sold will not be taken back.</w:t>
      </w:r>
    </w:p>
    <w:p>
      <w:r>
        <w:t>4. All disputes are subject to Bengaluru jurisdiction only.</w:t>
      </w:r>
    </w:p>
    <w:p>
      <w:pPr>
        <w:jc w:val="right"/>
      </w:pPr>
      <w:r>
        <w:rPr>
          <w:b/>
        </w:rPr>
        <w:t>For TechSolutions Pvt. Ltd.</w:t>
        <w:br/>
        <w:br/>
        <w:t>Authorized Signatory</w:t>
      </w:r>
    </w:p>
    <w:p>
      <w:pPr>
        <w:jc w:val="center"/>
      </w:pPr>
      <w:r>
        <w:rPr>
          <w:b/>
        </w:rPr>
        <w:t>Thank you for your business!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