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6D9FE">
      <w:pPr>
        <w:shd w:val="clear" w:color="auto" w:fill="auto"/>
        <w:snapToGrid/>
        <w:spacing w:line="240" w:lineRule="auto"/>
        <w:ind w:firstLine="0" w:firstLineChars="0"/>
        <w:jc w:val="center"/>
        <w:rPr>
          <w:rFonts w:ascii="等线" w:hAnsi="等线" w:eastAsia="楷体_GB2312"/>
          <w:b/>
          <w:color w:val="auto"/>
          <w:kern w:val="2"/>
          <w:sz w:val="72"/>
          <w:szCs w:val="72"/>
        </w:rPr>
      </w:pPr>
      <w:r>
        <w:rPr>
          <w:rFonts w:ascii="等线" w:hAnsi="等线" w:eastAsia="楷体_GB2312"/>
          <w:b/>
          <w:color w:val="auto"/>
          <w:kern w:val="2"/>
          <w:sz w:val="72"/>
          <w:szCs w:val="72"/>
        </w:rPr>
        <w:drawing>
          <wp:inline distT="0" distB="0" distL="114300" distR="114300">
            <wp:extent cx="4513580" cy="1257935"/>
            <wp:effectExtent l="0" t="0" r="1270" b="18415"/>
            <wp:docPr id="5" name="图片 5" descr="微信图片_2024040817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0408172504"/>
                    <pic:cNvPicPr>
                      <a:picLocks noChangeAspect="1"/>
                    </pic:cNvPicPr>
                  </pic:nvPicPr>
                  <pic:blipFill>
                    <a:blip r:embed="rId18"/>
                    <a:stretch>
                      <a:fillRect/>
                    </a:stretch>
                  </pic:blipFill>
                  <pic:spPr>
                    <a:xfrm>
                      <a:off x="0" y="0"/>
                      <a:ext cx="4513580" cy="1257935"/>
                    </a:xfrm>
                    <a:prstGeom prst="rect">
                      <a:avLst/>
                    </a:prstGeom>
                  </pic:spPr>
                </pic:pic>
              </a:graphicData>
            </a:graphic>
          </wp:inline>
        </w:drawing>
      </w:r>
    </w:p>
    <w:p w14:paraId="0C327AF8">
      <w:pPr>
        <w:shd w:val="clear" w:color="auto" w:fill="auto"/>
        <w:snapToGrid/>
        <w:spacing w:line="240" w:lineRule="auto"/>
        <w:ind w:firstLine="0" w:firstLineChars="0"/>
        <w:jc w:val="center"/>
        <w:rPr>
          <w:rFonts w:ascii="等线" w:hAnsi="等线" w:eastAsia="楷体_GB2312"/>
          <w:b/>
          <w:color w:val="auto"/>
          <w:kern w:val="2"/>
          <w:sz w:val="72"/>
          <w:szCs w:val="72"/>
        </w:rPr>
      </w:pPr>
      <w:r>
        <w:rPr>
          <w:rFonts w:ascii="等线" w:hAnsi="等线" w:eastAsia="楷体_GB2312"/>
          <w:b/>
          <w:color w:val="auto"/>
          <w:kern w:val="2"/>
          <w:sz w:val="72"/>
          <w:szCs w:val="72"/>
        </w:rPr>
        <w:t xml:space="preserve">  </w:t>
      </w:r>
    </w:p>
    <w:p w14:paraId="16B4155F">
      <w:pPr>
        <w:shd w:val="clear" w:color="auto" w:fill="auto"/>
        <w:snapToGrid/>
        <w:spacing w:line="240" w:lineRule="auto"/>
        <w:ind w:firstLine="0" w:firstLineChars="0"/>
        <w:jc w:val="center"/>
        <w:rPr>
          <w:rFonts w:ascii="等线" w:hAnsi="等线" w:eastAsia="楷体_GB2312"/>
          <w:b/>
          <w:color w:val="auto"/>
          <w:kern w:val="2"/>
          <w:sz w:val="72"/>
          <w:szCs w:val="72"/>
        </w:rPr>
      </w:pPr>
      <w:r>
        <w:rPr>
          <w:rFonts w:ascii="等线" w:hAnsi="等线" w:eastAsia="楷体_GB2312"/>
          <w:b/>
          <w:color w:val="auto"/>
          <w:kern w:val="2"/>
          <w:sz w:val="72"/>
          <w:szCs w:val="72"/>
        </w:rPr>
        <w:t xml:space="preserve">  本科生毕业设计（论文）</w:t>
      </w:r>
    </w:p>
    <w:p w14:paraId="3B2ACFB8">
      <w:pPr>
        <w:shd w:val="clear" w:color="auto" w:fill="auto"/>
        <w:snapToGrid/>
        <w:spacing w:line="240" w:lineRule="auto"/>
        <w:ind w:firstLine="0" w:firstLineChars="0"/>
        <w:jc w:val="both"/>
        <w:rPr>
          <w:rFonts w:ascii="等线" w:hAnsi="等线" w:eastAsia="等线"/>
          <w:color w:val="auto"/>
          <w:kern w:val="2"/>
          <w:sz w:val="21"/>
          <w:szCs w:val="22"/>
        </w:rPr>
      </w:pPr>
    </w:p>
    <w:p w14:paraId="081FA717">
      <w:pPr>
        <w:shd w:val="clear" w:color="auto" w:fill="auto"/>
        <w:snapToGrid/>
        <w:spacing w:line="240" w:lineRule="auto"/>
        <w:ind w:firstLine="0" w:firstLineChars="0"/>
        <w:jc w:val="both"/>
        <w:rPr>
          <w:rFonts w:ascii="等线" w:hAnsi="等线" w:eastAsia="等线"/>
          <w:color w:val="auto"/>
          <w:kern w:val="2"/>
          <w:sz w:val="21"/>
          <w:szCs w:val="22"/>
        </w:rPr>
      </w:pPr>
    </w:p>
    <w:p w14:paraId="23E9FD95">
      <w:pPr>
        <w:shd w:val="clear" w:color="auto" w:fill="auto"/>
        <w:snapToGrid/>
        <w:spacing w:line="240" w:lineRule="auto"/>
        <w:ind w:firstLine="0" w:firstLineChars="0"/>
        <w:jc w:val="both"/>
        <w:rPr>
          <w:rFonts w:ascii="等线" w:hAnsi="等线" w:eastAsia="等线"/>
          <w:color w:val="auto"/>
          <w:kern w:val="2"/>
          <w:sz w:val="21"/>
          <w:szCs w:val="22"/>
        </w:rPr>
      </w:pPr>
    </w:p>
    <w:p w14:paraId="0BB27C61">
      <w:pPr>
        <w:shd w:val="clear" w:color="auto" w:fill="auto"/>
        <w:snapToGrid/>
        <w:spacing w:line="240" w:lineRule="auto"/>
        <w:ind w:firstLine="0" w:firstLineChars="0"/>
        <w:jc w:val="both"/>
        <w:rPr>
          <w:rFonts w:ascii="等线" w:hAnsi="等线" w:eastAsia="等线"/>
          <w:color w:val="auto"/>
          <w:kern w:val="2"/>
          <w:sz w:val="21"/>
          <w:szCs w:val="22"/>
        </w:rPr>
      </w:pPr>
    </w:p>
    <w:p w14:paraId="3987EB2C">
      <w:pPr>
        <w:shd w:val="clear" w:color="auto" w:fill="auto"/>
        <w:snapToGrid/>
        <w:spacing w:line="240" w:lineRule="auto"/>
        <w:ind w:firstLine="0" w:firstLineChars="0"/>
        <w:jc w:val="both"/>
        <w:rPr>
          <w:rFonts w:ascii="等线" w:hAnsi="等线" w:eastAsia="等线"/>
          <w:color w:val="auto"/>
          <w:kern w:val="2"/>
          <w:sz w:val="21"/>
          <w:szCs w:val="22"/>
        </w:rPr>
      </w:pPr>
    </w:p>
    <w:p w14:paraId="34B7E691">
      <w:pPr>
        <w:shd w:val="clear" w:color="auto" w:fill="auto"/>
        <w:snapToGrid/>
        <w:spacing w:line="240" w:lineRule="auto"/>
        <w:ind w:left="1080" w:firstLine="0" w:firstLineChars="0"/>
        <w:jc w:val="both"/>
        <w:rPr>
          <w:rFonts w:ascii="等线" w:hAnsi="等线" w:eastAsia="等线"/>
          <w:b/>
          <w:color w:val="auto"/>
          <w:spacing w:val="20"/>
          <w:kern w:val="2"/>
          <w:sz w:val="21"/>
          <w:szCs w:val="22"/>
        </w:rPr>
      </w:pPr>
    </w:p>
    <w:p w14:paraId="767AA393">
      <w:pPr>
        <w:shd w:val="clear" w:color="auto" w:fill="auto"/>
        <w:snapToGrid/>
        <w:spacing w:line="240" w:lineRule="auto"/>
        <w:ind w:firstLine="0" w:firstLineChars="0"/>
        <w:jc w:val="both"/>
        <w:rPr>
          <w:rFonts w:ascii="等线" w:hAnsi="等线" w:eastAsia="等线"/>
          <w:b/>
          <w:color w:val="auto"/>
          <w:spacing w:val="20"/>
          <w:kern w:val="2"/>
          <w:sz w:val="21"/>
          <w:szCs w:val="22"/>
        </w:rPr>
      </w:pPr>
    </w:p>
    <w:p w14:paraId="330E8F35">
      <w:pPr>
        <w:widowControl/>
        <w:shd w:val="clear" w:color="auto" w:fill="auto"/>
        <w:snapToGrid/>
        <w:spacing w:line="360" w:lineRule="auto"/>
        <w:ind w:firstLine="0" w:firstLineChars="0"/>
        <w:rPr>
          <w:rFonts w:ascii="宋体" w:hAnsi="宋体" w:cs="宋体"/>
          <w:color w:val="auto"/>
          <w:sz w:val="32"/>
          <w:szCs w:val="32"/>
        </w:rPr>
      </w:pPr>
    </w:p>
    <w:p w14:paraId="33028942">
      <w:pPr>
        <w:widowControl/>
        <w:shd w:val="clear" w:color="auto" w:fill="auto"/>
        <w:snapToGrid/>
        <w:spacing w:line="360" w:lineRule="auto"/>
        <w:ind w:firstLine="420" w:firstLineChars="0"/>
        <w:rPr>
          <w:rFonts w:ascii="宋体" w:hAnsi="宋体" w:cs="宋体"/>
          <w:sz w:val="28"/>
          <w:szCs w:val="28"/>
          <w:u w:val="single"/>
          <w:lang w:bidi="ar"/>
        </w:rPr>
      </w:pPr>
      <w:r>
        <w:rPr>
          <w:rFonts w:ascii="宋体" w:hAnsi="宋体" w:cs="宋体"/>
          <w:color w:val="auto"/>
          <w:spacing w:val="0"/>
          <w:kern w:val="0"/>
          <w:sz w:val="32"/>
          <w:szCs w:val="32"/>
          <w:fitText w:val="1280" w:id="-450030580"/>
        </w:rPr>
        <w:t>论文题目</w:t>
      </w:r>
      <w:r>
        <w:rPr>
          <w:rFonts w:ascii="宋体" w:hAnsi="宋体" w:cs="宋体"/>
          <w:color w:val="auto"/>
          <w:kern w:val="2"/>
          <w:sz w:val="28"/>
          <w:szCs w:val="28"/>
        </w:rPr>
        <w:t>：</w:t>
      </w:r>
      <w:r>
        <w:rPr>
          <w:rFonts w:ascii="宋体" w:hAnsi="宋体" w:cs="宋体"/>
          <w:sz w:val="28"/>
          <w:szCs w:val="28"/>
          <w:u w:val="single"/>
          <w:lang w:bidi="ar"/>
        </w:rPr>
        <w:t xml:space="preserve">     </w:t>
      </w:r>
      <w:r>
        <w:rPr>
          <w:rFonts w:ascii="宋体" w:hAnsi="宋体" w:cs="宋体"/>
          <w:b/>
          <w:bCs/>
          <w:sz w:val="28"/>
          <w:szCs w:val="28"/>
          <w:u w:val="single"/>
          <w:lang w:bidi="ar"/>
        </w:rPr>
        <w:t xml:space="preserve">  </w:t>
      </w:r>
      <w:r>
        <w:rPr>
          <w:rFonts w:ascii="宋体" w:hAnsi="宋体" w:cs="宋体"/>
          <w:b/>
          <w:bCs/>
          <w:sz w:val="32"/>
          <w:szCs w:val="32"/>
          <w:u w:val="single"/>
          <w:lang w:bidi="ar"/>
        </w:rPr>
        <w:t>基于FreeRTOS的智能居家安防系统</w:t>
      </w:r>
      <w:r>
        <w:rPr>
          <w:rFonts w:ascii="宋体" w:hAnsi="宋体" w:cs="宋体"/>
          <w:b/>
          <w:bCs/>
          <w:sz w:val="28"/>
          <w:szCs w:val="28"/>
          <w:u w:val="single"/>
          <w:lang w:bidi="ar"/>
        </w:rPr>
        <w:t xml:space="preserve">  </w:t>
      </w:r>
      <w:r>
        <w:rPr>
          <w:rFonts w:ascii="宋体" w:hAnsi="宋体" w:cs="宋体"/>
          <w:sz w:val="28"/>
          <w:szCs w:val="28"/>
          <w:u w:val="single"/>
          <w:lang w:bidi="ar"/>
        </w:rPr>
        <w:t xml:space="preserve">         </w:t>
      </w:r>
    </w:p>
    <w:p w14:paraId="5586D700">
      <w:pPr>
        <w:widowControl/>
        <w:shd w:val="clear" w:color="auto" w:fill="auto"/>
        <w:snapToGrid/>
        <w:spacing w:line="360" w:lineRule="auto"/>
        <w:ind w:firstLine="420" w:firstLineChars="0"/>
        <w:rPr>
          <w:rFonts w:ascii="宋体" w:hAnsi="宋体" w:cs="宋体"/>
          <w:sz w:val="28"/>
          <w:szCs w:val="28"/>
          <w:lang w:bidi="ar"/>
        </w:rPr>
      </w:pPr>
      <w:r>
        <w:rPr>
          <w:rFonts w:ascii="宋体" w:hAnsi="宋体" w:cs="宋体"/>
          <w:spacing w:val="320"/>
          <w:kern w:val="0"/>
          <w:sz w:val="32"/>
          <w:szCs w:val="32"/>
          <w:fitText w:val="1280" w:id="-450030579"/>
          <w:lang w:bidi="ar"/>
        </w:rPr>
        <w:t>姓</w:t>
      </w:r>
      <w:r>
        <w:rPr>
          <w:rFonts w:ascii="宋体" w:hAnsi="宋体" w:cs="宋体"/>
          <w:spacing w:val="0"/>
          <w:kern w:val="0"/>
          <w:sz w:val="32"/>
          <w:szCs w:val="32"/>
          <w:fitText w:val="1280" w:id="-450030579"/>
          <w:lang w:bidi="ar"/>
        </w:rPr>
        <w:t>名</w:t>
      </w:r>
      <w:r>
        <w:rPr>
          <w:rFonts w:ascii="宋体" w:hAnsi="宋体" w:cs="宋体"/>
          <w:sz w:val="28"/>
          <w:szCs w:val="28"/>
          <w:lang w:bidi="ar"/>
        </w:rPr>
        <w:t>：</w:t>
      </w:r>
      <w:r>
        <w:rPr>
          <w:rFonts w:ascii="宋体" w:hAnsi="宋体" w:cs="宋体"/>
          <w:sz w:val="28"/>
          <w:szCs w:val="28"/>
          <w:u w:val="single"/>
          <w:lang w:bidi="ar"/>
        </w:rPr>
        <w:t xml:space="preserve">              </w:t>
      </w:r>
      <w:r>
        <w:rPr>
          <w:rFonts w:ascii="宋体" w:hAnsi="宋体" w:cs="宋体"/>
          <w:b/>
          <w:bCs/>
          <w:sz w:val="32"/>
          <w:szCs w:val="32"/>
          <w:u w:val="single"/>
          <w:lang w:bidi="ar"/>
        </w:rPr>
        <w:t xml:space="preserve">   吴兆国  </w:t>
      </w:r>
      <w:r>
        <w:rPr>
          <w:rFonts w:ascii="宋体" w:hAnsi="宋体" w:cs="宋体"/>
          <w:sz w:val="28"/>
          <w:szCs w:val="28"/>
          <w:u w:val="single"/>
          <w:lang w:bidi="ar"/>
        </w:rPr>
        <w:t xml:space="preserve">                          </w:t>
      </w:r>
      <w:r>
        <w:rPr>
          <w:rFonts w:ascii="宋体" w:hAnsi="宋体" w:cs="宋体"/>
          <w:sz w:val="28"/>
          <w:szCs w:val="28"/>
          <w:lang w:bidi="ar"/>
        </w:rPr>
        <w:t xml:space="preserve">  </w:t>
      </w:r>
    </w:p>
    <w:p w14:paraId="6DEF3068">
      <w:pPr>
        <w:widowControl/>
        <w:shd w:val="clear" w:color="auto" w:fill="auto"/>
        <w:snapToGrid/>
        <w:spacing w:line="360" w:lineRule="auto"/>
        <w:ind w:firstLine="420" w:firstLineChars="0"/>
        <w:rPr>
          <w:rFonts w:ascii="宋体" w:hAnsi="宋体" w:cs="宋体"/>
          <w:sz w:val="28"/>
          <w:szCs w:val="28"/>
          <w:u w:val="single"/>
          <w:lang w:bidi="ar"/>
        </w:rPr>
      </w:pPr>
      <w:r>
        <w:rPr>
          <w:rFonts w:ascii="宋体" w:hAnsi="宋体" w:cs="宋体"/>
          <w:spacing w:val="320"/>
          <w:kern w:val="0"/>
          <w:sz w:val="32"/>
          <w:szCs w:val="32"/>
          <w:fitText w:val="1280" w:id="-450030578"/>
          <w:lang w:bidi="ar"/>
        </w:rPr>
        <w:t>学</w:t>
      </w:r>
      <w:r>
        <w:rPr>
          <w:rFonts w:ascii="宋体" w:hAnsi="宋体" w:cs="宋体"/>
          <w:spacing w:val="0"/>
          <w:kern w:val="0"/>
          <w:sz w:val="32"/>
          <w:szCs w:val="32"/>
          <w:fitText w:val="1280" w:id="-450030578"/>
          <w:lang w:bidi="ar"/>
        </w:rPr>
        <w:t>号</w:t>
      </w:r>
      <w:r>
        <w:rPr>
          <w:rFonts w:ascii="宋体" w:hAnsi="宋体" w:cs="宋体"/>
          <w:sz w:val="28"/>
          <w:szCs w:val="28"/>
          <w:lang w:bidi="ar"/>
        </w:rPr>
        <w:t>：</w:t>
      </w:r>
      <w:r>
        <w:rPr>
          <w:rFonts w:ascii="宋体" w:hAnsi="宋体" w:cs="宋体"/>
          <w:sz w:val="28"/>
          <w:szCs w:val="28"/>
          <w:u w:val="single"/>
          <w:lang w:bidi="ar"/>
        </w:rPr>
        <w:t xml:space="preserve">            </w:t>
      </w:r>
      <w:r>
        <w:rPr>
          <w:rFonts w:ascii="宋体" w:hAnsi="宋体" w:cs="宋体"/>
          <w:b/>
          <w:bCs/>
          <w:sz w:val="32"/>
          <w:szCs w:val="32"/>
          <w:u w:val="single"/>
          <w:lang w:bidi="ar"/>
        </w:rPr>
        <w:t xml:space="preserve">   20222042236</w:t>
      </w:r>
      <w:r>
        <w:rPr>
          <w:rFonts w:ascii="宋体" w:hAnsi="宋体" w:cs="宋体"/>
          <w:sz w:val="32"/>
          <w:szCs w:val="32"/>
          <w:u w:val="single"/>
          <w:lang w:bidi="ar"/>
        </w:rPr>
        <w:t xml:space="preserve"> </w:t>
      </w:r>
      <w:r>
        <w:rPr>
          <w:rFonts w:ascii="宋体" w:hAnsi="宋体" w:cs="宋体"/>
          <w:sz w:val="28"/>
          <w:szCs w:val="28"/>
          <w:u w:val="single"/>
          <w:lang w:bidi="ar"/>
        </w:rPr>
        <w:t xml:space="preserve">                             </w:t>
      </w:r>
    </w:p>
    <w:p w14:paraId="1091939F">
      <w:pPr>
        <w:widowControl/>
        <w:shd w:val="clear" w:color="auto" w:fill="auto"/>
        <w:snapToGrid/>
        <w:spacing w:line="360" w:lineRule="auto"/>
        <w:ind w:firstLine="420" w:firstLineChars="0"/>
        <w:rPr>
          <w:rFonts w:ascii="宋体" w:hAnsi="宋体" w:cs="宋体"/>
          <w:sz w:val="28"/>
          <w:szCs w:val="28"/>
          <w:u w:val="single"/>
          <w:lang w:bidi="ar"/>
        </w:rPr>
      </w:pPr>
      <w:r>
        <w:rPr>
          <w:rFonts w:ascii="宋体" w:hAnsi="宋体" w:cs="宋体"/>
          <w:spacing w:val="320"/>
          <w:kern w:val="0"/>
          <w:sz w:val="32"/>
          <w:szCs w:val="32"/>
          <w:fitText w:val="1280" w:id="-450030577"/>
          <w:lang w:bidi="ar"/>
        </w:rPr>
        <w:t>专</w:t>
      </w:r>
      <w:r>
        <w:rPr>
          <w:rFonts w:ascii="宋体" w:hAnsi="宋体" w:cs="宋体"/>
          <w:spacing w:val="0"/>
          <w:kern w:val="0"/>
          <w:sz w:val="32"/>
          <w:szCs w:val="32"/>
          <w:fitText w:val="1280" w:id="-450030577"/>
          <w:lang w:bidi="ar"/>
        </w:rPr>
        <w:t>业</w:t>
      </w:r>
      <w:r>
        <w:rPr>
          <w:rFonts w:ascii="宋体" w:hAnsi="宋体" w:cs="宋体"/>
          <w:sz w:val="28"/>
          <w:szCs w:val="28"/>
          <w:lang w:bidi="ar"/>
        </w:rPr>
        <w:t>：</w:t>
      </w:r>
      <w:r>
        <w:rPr>
          <w:rFonts w:ascii="宋体" w:hAnsi="宋体" w:cs="宋体"/>
          <w:sz w:val="28"/>
          <w:szCs w:val="28"/>
          <w:u w:val="single"/>
          <w:lang w:bidi="ar"/>
        </w:rPr>
        <w:t xml:space="preserve">                </w:t>
      </w:r>
      <w:r>
        <w:rPr>
          <w:rFonts w:ascii="宋体" w:hAnsi="宋体" w:cs="宋体"/>
          <w:sz w:val="32"/>
          <w:szCs w:val="32"/>
          <w:u w:val="single"/>
          <w:lang w:bidi="ar"/>
        </w:rPr>
        <w:t xml:space="preserve"> </w:t>
      </w:r>
      <w:r>
        <w:rPr>
          <w:rFonts w:ascii="宋体" w:hAnsi="宋体" w:cs="宋体"/>
          <w:b/>
          <w:bCs/>
          <w:sz w:val="32"/>
          <w:szCs w:val="32"/>
          <w:u w:val="single"/>
          <w:lang w:bidi="ar"/>
        </w:rPr>
        <w:t xml:space="preserve"> 自动化 </w:t>
      </w:r>
      <w:r>
        <w:rPr>
          <w:rFonts w:ascii="宋体" w:hAnsi="宋体" w:cs="宋体"/>
          <w:sz w:val="28"/>
          <w:szCs w:val="28"/>
          <w:u w:val="single"/>
          <w:lang w:bidi="ar"/>
        </w:rPr>
        <w:t xml:space="preserve">                           </w:t>
      </w:r>
    </w:p>
    <w:p w14:paraId="054FE891">
      <w:pPr>
        <w:widowControl/>
        <w:shd w:val="clear" w:color="auto" w:fill="auto"/>
        <w:snapToGrid/>
        <w:spacing w:line="360" w:lineRule="auto"/>
        <w:ind w:firstLine="420" w:firstLineChars="0"/>
        <w:rPr>
          <w:rFonts w:ascii="宋体" w:hAnsi="宋体" w:cs="宋体"/>
          <w:sz w:val="28"/>
          <w:szCs w:val="28"/>
          <w:u w:val="single"/>
          <w:lang w:bidi="ar"/>
        </w:rPr>
      </w:pPr>
      <w:r>
        <w:rPr>
          <w:rFonts w:ascii="宋体" w:hAnsi="宋体" w:cs="宋体"/>
          <w:spacing w:val="0"/>
          <w:kern w:val="0"/>
          <w:sz w:val="32"/>
          <w:szCs w:val="32"/>
          <w:fitText w:val="1280" w:id="-450030576"/>
          <w:lang w:bidi="ar"/>
        </w:rPr>
        <w:t>指导教师</w:t>
      </w:r>
      <w:r>
        <w:rPr>
          <w:rFonts w:ascii="宋体" w:hAnsi="宋体" w:cs="宋体"/>
          <w:sz w:val="28"/>
          <w:szCs w:val="28"/>
          <w:lang w:bidi="ar"/>
        </w:rPr>
        <w:t>：</w:t>
      </w:r>
      <w:r>
        <w:rPr>
          <w:rFonts w:ascii="宋体" w:hAnsi="宋体" w:cs="宋体"/>
          <w:sz w:val="28"/>
          <w:szCs w:val="28"/>
          <w:u w:val="single"/>
          <w:lang w:bidi="ar"/>
        </w:rPr>
        <w:t xml:space="preserve">             </w:t>
      </w:r>
      <w:r>
        <w:rPr>
          <w:rFonts w:ascii="宋体" w:hAnsi="宋体" w:cs="宋体"/>
          <w:sz w:val="32"/>
          <w:szCs w:val="32"/>
          <w:u w:val="single"/>
          <w:lang w:bidi="ar"/>
        </w:rPr>
        <w:t xml:space="preserve">    </w:t>
      </w:r>
      <w:r>
        <w:rPr>
          <w:rFonts w:ascii="宋体" w:hAnsi="宋体" w:cs="宋体"/>
          <w:b/>
          <w:bCs/>
          <w:sz w:val="32"/>
          <w:szCs w:val="32"/>
          <w:u w:val="single"/>
          <w:lang w:bidi="ar"/>
        </w:rPr>
        <w:t xml:space="preserve"> 段霖 </w:t>
      </w:r>
      <w:r>
        <w:rPr>
          <w:rFonts w:ascii="宋体" w:hAnsi="宋体" w:cs="宋体"/>
          <w:sz w:val="32"/>
          <w:szCs w:val="32"/>
          <w:u w:val="single"/>
          <w:lang w:bidi="ar"/>
        </w:rPr>
        <w:t xml:space="preserve">   </w:t>
      </w:r>
      <w:r>
        <w:rPr>
          <w:rFonts w:ascii="宋体" w:hAnsi="宋体" w:cs="宋体"/>
          <w:sz w:val="28"/>
          <w:szCs w:val="28"/>
          <w:u w:val="single"/>
          <w:lang w:bidi="ar"/>
        </w:rPr>
        <w:t xml:space="preserve">                        </w:t>
      </w:r>
    </w:p>
    <w:p w14:paraId="6779C456">
      <w:pPr>
        <w:widowControl/>
        <w:shd w:val="clear" w:color="auto" w:fill="auto"/>
        <w:snapToGrid/>
        <w:spacing w:line="360" w:lineRule="auto"/>
        <w:ind w:firstLine="420" w:firstLineChars="0"/>
        <w:rPr>
          <w:rFonts w:ascii="宋体" w:hAnsi="宋体" w:cs="宋体"/>
          <w:sz w:val="28"/>
          <w:szCs w:val="28"/>
          <w:u w:val="single"/>
          <w:lang w:bidi="ar"/>
        </w:rPr>
      </w:pPr>
      <w:r>
        <w:rPr>
          <w:rFonts w:ascii="宋体" w:hAnsi="宋体" w:cs="宋体"/>
          <w:spacing w:val="0"/>
          <w:kern w:val="0"/>
          <w:sz w:val="32"/>
          <w:szCs w:val="32"/>
          <w:fitText w:val="1280" w:id="-450030592"/>
          <w:lang w:bidi="ar"/>
        </w:rPr>
        <w:t>完成时间</w:t>
      </w:r>
      <w:r>
        <w:rPr>
          <w:rFonts w:ascii="宋体" w:hAnsi="宋体" w:cs="宋体"/>
          <w:sz w:val="28"/>
          <w:szCs w:val="28"/>
          <w:lang w:bidi="ar"/>
        </w:rPr>
        <w:t>：</w:t>
      </w:r>
      <w:r>
        <w:rPr>
          <w:rFonts w:ascii="宋体" w:hAnsi="宋体" w:cs="宋体"/>
          <w:sz w:val="28"/>
          <w:szCs w:val="28"/>
          <w:u w:val="single"/>
          <w:lang w:bidi="ar"/>
        </w:rPr>
        <w:t xml:space="preserve">           </w:t>
      </w:r>
      <w:r>
        <w:rPr>
          <w:rFonts w:ascii="宋体" w:hAnsi="宋体" w:cs="宋体"/>
          <w:b/>
          <w:bCs/>
          <w:sz w:val="28"/>
          <w:szCs w:val="28"/>
          <w:u w:val="single"/>
          <w:lang w:bidi="ar"/>
        </w:rPr>
        <w:t xml:space="preserve">   </w:t>
      </w:r>
      <w:r>
        <w:rPr>
          <w:rFonts w:ascii="宋体" w:hAnsi="宋体" w:cs="宋体"/>
          <w:b/>
          <w:bCs/>
          <w:sz w:val="32"/>
          <w:szCs w:val="32"/>
          <w:u w:val="single"/>
          <w:lang w:bidi="ar"/>
        </w:rPr>
        <w:t xml:space="preserve">2026年4月18日 </w:t>
      </w:r>
      <w:r>
        <w:rPr>
          <w:rFonts w:ascii="宋体" w:hAnsi="宋体" w:cs="宋体"/>
          <w:sz w:val="28"/>
          <w:szCs w:val="28"/>
          <w:u w:val="single"/>
          <w:lang w:bidi="ar"/>
        </w:rPr>
        <w:t xml:space="preserve">                               </w:t>
      </w:r>
    </w:p>
    <w:p w14:paraId="3A2C7310">
      <w:pPr>
        <w:widowControl/>
        <w:shd w:val="clear" w:color="auto" w:fill="auto"/>
        <w:snapToGrid/>
        <w:spacing w:line="240" w:lineRule="auto"/>
        <w:ind w:firstLine="0" w:firstLineChars="0"/>
        <w:jc w:val="center"/>
        <w:rPr>
          <w:rFonts w:ascii="宋体" w:hAnsi="宋体"/>
          <w:b/>
          <w:bCs/>
          <w:color w:val="auto"/>
          <w:kern w:val="2"/>
          <w:sz w:val="48"/>
          <w:szCs w:val="48"/>
        </w:rPr>
      </w:pPr>
    </w:p>
    <w:p w14:paraId="091F84C9">
      <w:pPr>
        <w:widowControl/>
        <w:shd w:val="clear" w:color="auto" w:fill="auto"/>
        <w:snapToGrid/>
        <w:spacing w:line="240" w:lineRule="auto"/>
        <w:ind w:firstLine="0" w:firstLineChars="0"/>
        <w:jc w:val="center"/>
        <w:rPr>
          <w:rFonts w:ascii="宋体" w:hAnsi="宋体"/>
          <w:b/>
          <w:bCs/>
          <w:color w:val="auto"/>
          <w:kern w:val="2"/>
          <w:sz w:val="48"/>
          <w:szCs w:val="48"/>
        </w:rPr>
        <w:sectPr>
          <w:headerReference r:id="rId7" w:type="first"/>
          <w:footerReference r:id="rId10" w:type="first"/>
          <w:headerReference r:id="rId5" w:type="default"/>
          <w:footerReference r:id="rId8" w:type="default"/>
          <w:headerReference r:id="rId6" w:type="even"/>
          <w:footerReference r:id="rId9" w:type="even"/>
          <w:pgSz w:w="11906" w:h="16838"/>
          <w:pgMar w:top="1587" w:right="1417" w:bottom="1417" w:left="1417" w:header="907" w:footer="850" w:gutter="283"/>
          <w:cols w:space="0" w:num="1"/>
          <w:docGrid w:type="lines" w:linePitch="312" w:charSpace="0"/>
        </w:sectPr>
      </w:pPr>
    </w:p>
    <w:p w14:paraId="42F066F5">
      <w:pPr>
        <w:widowControl/>
        <w:shd w:val="clear" w:color="auto" w:fill="auto"/>
        <w:snapToGrid/>
        <w:spacing w:line="240" w:lineRule="auto"/>
        <w:ind w:firstLine="0" w:firstLineChars="0"/>
        <w:jc w:val="both"/>
        <w:rPr>
          <w:b/>
          <w:bCs/>
          <w:sz w:val="44"/>
          <w:szCs w:val="44"/>
          <w:lang w:bidi="ar"/>
        </w:rPr>
      </w:pPr>
    </w:p>
    <w:p w14:paraId="52B6C072">
      <w:pPr>
        <w:widowControl/>
        <w:shd w:val="clear" w:color="auto" w:fill="auto"/>
        <w:snapToGrid/>
        <w:spacing w:line="240" w:lineRule="auto"/>
        <w:ind w:firstLine="0" w:firstLineChars="0"/>
        <w:jc w:val="both"/>
        <w:rPr>
          <w:b/>
          <w:bCs/>
          <w:sz w:val="44"/>
          <w:szCs w:val="44"/>
          <w:lang w:bidi="ar"/>
        </w:rPr>
      </w:pPr>
    </w:p>
    <w:p w14:paraId="2368A859">
      <w:pPr>
        <w:widowControl/>
        <w:shd w:val="clear" w:color="auto" w:fill="auto"/>
        <w:snapToGrid/>
        <w:spacing w:line="240" w:lineRule="auto"/>
        <w:ind w:firstLine="0" w:firstLineChars="0"/>
        <w:jc w:val="both"/>
        <w:rPr>
          <w:b/>
          <w:bCs/>
          <w:sz w:val="32"/>
          <w:szCs w:val="32"/>
          <w:lang w:bidi="ar"/>
        </w:rPr>
      </w:pPr>
    </w:p>
    <w:p w14:paraId="357FE3A9">
      <w:pPr>
        <w:widowControl/>
        <w:shd w:val="clear" w:color="auto" w:fill="auto"/>
        <w:snapToGrid/>
        <w:spacing w:line="240" w:lineRule="auto"/>
        <w:ind w:firstLine="0" w:firstLineChars="0"/>
        <w:jc w:val="center"/>
        <w:rPr>
          <w:b/>
          <w:bCs/>
          <w:sz w:val="44"/>
          <w:szCs w:val="44"/>
          <w:lang w:bidi="ar"/>
        </w:rPr>
      </w:pPr>
      <w:r>
        <w:rPr>
          <w:b/>
          <w:bCs/>
          <w:sz w:val="44"/>
          <w:szCs w:val="44"/>
          <w:lang w:bidi="ar"/>
        </w:rPr>
        <w:t>基于FreeRTOS的智能居家安防系统</w:t>
      </w:r>
    </w:p>
    <w:p w14:paraId="341671FA">
      <w:pPr>
        <w:widowControl/>
        <w:shd w:val="clear" w:color="auto" w:fill="auto"/>
        <w:snapToGrid/>
        <w:spacing w:line="240" w:lineRule="auto"/>
        <w:ind w:firstLine="0" w:firstLineChars="0"/>
        <w:jc w:val="center"/>
        <w:rPr>
          <w:b/>
          <w:bCs/>
          <w:sz w:val="44"/>
          <w:szCs w:val="44"/>
          <w:lang w:bidi="ar"/>
        </w:rPr>
      </w:pPr>
    </w:p>
    <w:p w14:paraId="28CB4827">
      <w:pPr>
        <w:widowControl/>
        <w:shd w:val="clear" w:color="auto" w:fill="auto"/>
        <w:snapToGrid/>
        <w:spacing w:line="240" w:lineRule="auto"/>
        <w:ind w:firstLine="0" w:firstLineChars="0"/>
        <w:jc w:val="center"/>
        <w:rPr>
          <w:b/>
          <w:bCs/>
          <w:sz w:val="32"/>
          <w:szCs w:val="32"/>
          <w:lang w:bidi="ar"/>
        </w:rPr>
      </w:pPr>
      <w:r>
        <w:rPr>
          <w:b/>
          <w:bCs/>
          <w:sz w:val="32"/>
          <w:szCs w:val="32"/>
          <w:lang w:bidi="ar"/>
        </w:rPr>
        <w:t>吴兆国</w:t>
      </w:r>
    </w:p>
    <w:p w14:paraId="4A6633FD">
      <w:pPr>
        <w:widowControl/>
        <w:shd w:val="clear" w:color="auto" w:fill="auto"/>
        <w:snapToGrid/>
        <w:spacing w:line="240" w:lineRule="auto"/>
        <w:ind w:firstLine="0" w:firstLineChars="0"/>
        <w:jc w:val="both"/>
        <w:rPr>
          <w:b/>
          <w:bCs/>
          <w:sz w:val="44"/>
          <w:szCs w:val="44"/>
          <w:lang w:bidi="ar"/>
        </w:rPr>
      </w:pPr>
    </w:p>
    <w:p w14:paraId="46071596">
      <w:pPr>
        <w:widowControl/>
        <w:shd w:val="clear" w:color="auto" w:fill="auto"/>
        <w:snapToGrid/>
        <w:spacing w:line="240" w:lineRule="auto"/>
        <w:ind w:firstLine="0" w:firstLineChars="0"/>
        <w:jc w:val="center"/>
        <w:rPr>
          <w:b/>
          <w:bCs/>
          <w:sz w:val="44"/>
          <w:szCs w:val="44"/>
          <w:lang w:bidi="ar"/>
        </w:rPr>
      </w:pPr>
      <w:r>
        <w:rPr>
          <w:b/>
          <w:bCs/>
          <w:sz w:val="44"/>
          <w:szCs w:val="44"/>
          <w:lang w:bidi="ar"/>
        </w:rPr>
        <w:t xml:space="preserve">Smart Home Security System </w:t>
      </w:r>
    </w:p>
    <w:p w14:paraId="1FB4FD72">
      <w:pPr>
        <w:widowControl/>
        <w:shd w:val="clear" w:color="auto" w:fill="auto"/>
        <w:snapToGrid/>
        <w:spacing w:line="240" w:lineRule="auto"/>
        <w:ind w:firstLine="0" w:firstLineChars="0"/>
        <w:jc w:val="center"/>
        <w:rPr>
          <w:rFonts w:ascii="等线" w:hAnsi="等线" w:eastAsia="等线"/>
          <w:b/>
          <w:bCs/>
          <w:color w:val="auto"/>
          <w:kern w:val="2"/>
          <w:sz w:val="44"/>
          <w:szCs w:val="44"/>
        </w:rPr>
      </w:pPr>
      <w:r>
        <w:rPr>
          <w:b/>
          <w:bCs/>
          <w:sz w:val="44"/>
          <w:szCs w:val="44"/>
          <w:lang w:bidi="ar"/>
        </w:rPr>
        <w:t>Based on FreeRTOS</w:t>
      </w:r>
    </w:p>
    <w:p w14:paraId="312B8D34">
      <w:pPr>
        <w:shd w:val="clear" w:color="auto" w:fill="auto"/>
        <w:tabs>
          <w:tab w:val="left" w:pos="11152"/>
        </w:tabs>
        <w:snapToGrid/>
        <w:spacing w:line="240" w:lineRule="auto"/>
        <w:ind w:firstLine="0" w:firstLineChars="0"/>
        <w:rPr>
          <w:rFonts w:ascii="等线" w:hAnsi="等线" w:eastAsia="等线"/>
          <w:color w:val="auto"/>
          <w:kern w:val="2"/>
          <w:sz w:val="21"/>
          <w:szCs w:val="22"/>
        </w:rPr>
      </w:pPr>
    </w:p>
    <w:p w14:paraId="7303A573">
      <w:pPr>
        <w:widowControl/>
        <w:shd w:val="clear" w:color="auto" w:fill="auto"/>
        <w:snapToGrid/>
        <w:spacing w:line="240" w:lineRule="auto"/>
        <w:ind w:firstLine="0" w:firstLineChars="0"/>
        <w:jc w:val="center"/>
        <w:rPr>
          <w:b/>
          <w:bCs/>
          <w:sz w:val="32"/>
          <w:szCs w:val="32"/>
          <w:lang w:bidi="ar"/>
        </w:rPr>
        <w:sectPr>
          <w:headerReference r:id="rId11" w:type="default"/>
          <w:pgSz w:w="11906" w:h="16838"/>
          <w:pgMar w:top="1587" w:right="1417" w:bottom="1417" w:left="1417" w:header="907" w:footer="850" w:gutter="283"/>
          <w:cols w:space="0" w:num="1"/>
          <w:docGrid w:type="lines" w:linePitch="312" w:charSpace="0"/>
        </w:sectPr>
      </w:pPr>
      <w:r>
        <w:rPr>
          <w:b/>
          <w:bCs/>
          <w:sz w:val="32"/>
          <w:szCs w:val="32"/>
          <w:lang w:bidi="ar"/>
        </w:rPr>
        <w:t>ZHAOGUO WU</w:t>
      </w:r>
    </w:p>
    <w:p w14:paraId="00F651FD">
      <w:pPr>
        <w:widowControl/>
        <w:spacing w:line="360" w:lineRule="auto"/>
        <w:ind w:firstLine="723"/>
        <w:jc w:val="center"/>
        <w:rPr>
          <w:rFonts w:eastAsia="楷体"/>
          <w:b/>
          <w:bCs/>
          <w:sz w:val="36"/>
          <w:szCs w:val="36"/>
        </w:rPr>
      </w:pPr>
      <w:r>
        <w:rPr>
          <w:rFonts w:eastAsia="楷体"/>
          <w:b/>
          <w:bCs/>
          <w:sz w:val="36"/>
          <w:szCs w:val="36"/>
          <w:lang w:bidi="ar"/>
        </w:rPr>
        <w:t>作者声明</w:t>
      </w:r>
    </w:p>
    <w:p w14:paraId="5B3DF33A">
      <w:pPr>
        <w:widowControl/>
        <w:spacing w:line="360" w:lineRule="auto"/>
        <w:ind w:firstLine="560"/>
        <w:rPr>
          <w:rFonts w:eastAsia="楷体"/>
          <w:sz w:val="28"/>
          <w:szCs w:val="28"/>
        </w:rPr>
      </w:pPr>
      <w:r>
        <w:rPr>
          <w:rFonts w:eastAsia="楷体"/>
          <w:sz w:val="28"/>
          <w:szCs w:val="28"/>
          <w:lang w:bidi="ar"/>
        </w:rPr>
        <w:t xml:space="preserve">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赣东学院或其他教育机构的学位或证书而使用过的材料。对本设计（论文）的研究做出重要贡献的个人和集体，均已在文中以明确方式标明。本毕业设计（论文）引起的法律结果完全由本人承担。 </w:t>
      </w:r>
    </w:p>
    <w:p w14:paraId="7432A324">
      <w:pPr>
        <w:widowControl/>
        <w:spacing w:line="360" w:lineRule="auto"/>
        <w:ind w:firstLine="560"/>
        <w:rPr>
          <w:rFonts w:eastAsia="楷体"/>
          <w:sz w:val="28"/>
          <w:szCs w:val="28"/>
        </w:rPr>
      </w:pPr>
      <w:r>
        <w:rPr>
          <w:rFonts w:eastAsia="楷体"/>
          <w:sz w:val="28"/>
          <w:szCs w:val="28"/>
          <w:lang w:bidi="ar"/>
        </w:rPr>
        <w:t xml:space="preserve">本毕业设计（论文）成果归赣东学院所有。 </w:t>
      </w:r>
    </w:p>
    <w:p w14:paraId="2C5735C9">
      <w:pPr>
        <w:widowControl/>
        <w:spacing w:line="360" w:lineRule="auto"/>
        <w:ind w:firstLine="560"/>
        <w:rPr>
          <w:rFonts w:eastAsia="楷体"/>
          <w:sz w:val="28"/>
          <w:szCs w:val="28"/>
        </w:rPr>
      </w:pPr>
      <w:r>
        <w:rPr>
          <w:rFonts w:eastAsia="楷体"/>
          <w:sz w:val="28"/>
          <w:szCs w:val="28"/>
          <w:lang w:bidi="ar"/>
        </w:rPr>
        <w:t xml:space="preserve">特此声明。 </w:t>
      </w:r>
    </w:p>
    <w:p w14:paraId="1AA118D9">
      <w:pPr>
        <w:widowControl/>
        <w:spacing w:line="360" w:lineRule="auto"/>
        <w:ind w:firstLine="560"/>
        <w:rPr>
          <w:rFonts w:eastAsia="楷体"/>
          <w:sz w:val="28"/>
          <w:szCs w:val="28"/>
          <w:lang w:bidi="ar"/>
        </w:rPr>
      </w:pPr>
    </w:p>
    <w:p w14:paraId="7CB84939">
      <w:pPr>
        <w:widowControl/>
        <w:spacing w:line="360" w:lineRule="auto"/>
        <w:ind w:firstLine="2240" w:firstLineChars="800"/>
        <w:rPr>
          <w:rFonts w:eastAsia="楷体"/>
          <w:sz w:val="28"/>
          <w:szCs w:val="28"/>
          <w:lang w:bidi="ar"/>
        </w:rPr>
      </w:pPr>
      <w:r>
        <w:rPr>
          <w:rFonts w:eastAsia="楷体"/>
          <w:sz w:val="28"/>
          <w:szCs w:val="28"/>
          <w:lang w:bidi="ar"/>
        </w:rPr>
        <w:t xml:space="preserve">毕业设计（论文）作者（签字）： </w:t>
      </w:r>
    </w:p>
    <w:p w14:paraId="3FE6DA6C">
      <w:pPr>
        <w:widowControl/>
        <w:spacing w:line="360" w:lineRule="auto"/>
        <w:ind w:firstLine="4200" w:firstLineChars="1500"/>
        <w:rPr>
          <w:rFonts w:eastAsia="楷体"/>
          <w:sz w:val="28"/>
          <w:szCs w:val="28"/>
          <w:lang w:bidi="ar"/>
        </w:rPr>
      </w:pPr>
      <w:r>
        <w:rPr>
          <w:rFonts w:eastAsia="楷体"/>
          <w:sz w:val="28"/>
          <w:szCs w:val="28"/>
          <w:lang w:bidi="ar"/>
        </w:rPr>
        <w:t>签字日期：     年     月     日</w:t>
      </w:r>
    </w:p>
    <w:p w14:paraId="265DFE22">
      <w:pPr>
        <w:widowControl/>
        <w:spacing w:line="360" w:lineRule="auto"/>
        <w:ind w:firstLine="560"/>
        <w:rPr>
          <w:rFonts w:eastAsia="楷体"/>
          <w:sz w:val="28"/>
          <w:szCs w:val="28"/>
          <w:lang w:bidi="ar"/>
        </w:rPr>
      </w:pPr>
    </w:p>
    <w:p w14:paraId="1E09A715">
      <w:pPr>
        <w:widowControl/>
        <w:spacing w:line="360" w:lineRule="auto"/>
        <w:ind w:firstLine="560"/>
        <w:rPr>
          <w:rFonts w:eastAsia="楷体"/>
          <w:sz w:val="28"/>
          <w:szCs w:val="28"/>
          <w:lang w:bidi="ar"/>
        </w:rPr>
      </w:pPr>
      <w:r>
        <w:rPr>
          <w:rFonts w:eastAsia="楷体"/>
          <w:sz w:val="28"/>
          <w:szCs w:val="28"/>
          <w:lang w:bidi="ar"/>
        </w:rPr>
        <w:t xml:space="preserve">本人声明：该学位论文是本人指导学生完成的研究成果，已经审阅过论文的全部内容，并能够保证题目、关键词、摘要部分中英文内容的一致性和准确性。 </w:t>
      </w:r>
    </w:p>
    <w:p w14:paraId="36CE52E0">
      <w:pPr>
        <w:widowControl/>
        <w:spacing w:line="360" w:lineRule="auto"/>
        <w:ind w:firstLine="560"/>
        <w:rPr>
          <w:rFonts w:eastAsia="楷体"/>
          <w:sz w:val="28"/>
          <w:szCs w:val="28"/>
          <w:lang w:bidi="ar"/>
        </w:rPr>
      </w:pPr>
    </w:p>
    <w:p w14:paraId="79D202DD">
      <w:pPr>
        <w:widowControl/>
        <w:spacing w:line="360" w:lineRule="auto"/>
        <w:ind w:firstLine="3360" w:firstLineChars="1200"/>
        <w:rPr>
          <w:rFonts w:eastAsia="楷体"/>
          <w:sz w:val="28"/>
          <w:szCs w:val="28"/>
          <w:lang w:bidi="ar"/>
        </w:rPr>
      </w:pPr>
      <w:r>
        <w:rPr>
          <w:rFonts w:eastAsia="楷体"/>
          <w:sz w:val="28"/>
          <w:szCs w:val="28"/>
          <w:lang w:bidi="ar"/>
        </w:rPr>
        <w:t xml:space="preserve">学位论文指导教师签名： </w:t>
      </w:r>
    </w:p>
    <w:p w14:paraId="7A502778">
      <w:pPr>
        <w:widowControl/>
        <w:spacing w:line="360" w:lineRule="auto"/>
        <w:ind w:firstLine="4200" w:firstLineChars="1500"/>
        <w:rPr>
          <w:rFonts w:eastAsia="楷体"/>
          <w:sz w:val="28"/>
          <w:szCs w:val="28"/>
          <w:lang w:bidi="ar"/>
        </w:rPr>
      </w:pPr>
      <w:r>
        <w:rPr>
          <w:rFonts w:eastAsia="楷体"/>
          <w:sz w:val="28"/>
          <w:szCs w:val="28"/>
          <w:lang w:bidi="ar"/>
        </w:rPr>
        <w:t>签字日期：     年     月     日</w:t>
      </w:r>
    </w:p>
    <w:p w14:paraId="6DF78493">
      <w:r>
        <w:br w:type="page"/>
      </w:r>
    </w:p>
    <w:p w14:paraId="6120CB3C">
      <w:pPr>
        <w:tabs>
          <w:tab w:val="left" w:pos="11152"/>
        </w:tabs>
        <w:sectPr>
          <w:pgSz w:w="11906" w:h="16838"/>
          <w:pgMar w:top="1587" w:right="1417" w:bottom="1417" w:left="1417" w:header="907" w:footer="850" w:gutter="283"/>
          <w:cols w:space="0" w:num="1"/>
          <w:docGrid w:type="lines" w:linePitch="312" w:charSpace="0"/>
        </w:sectPr>
      </w:pPr>
    </w:p>
    <w:p w14:paraId="357E7BE2">
      <w:pPr>
        <w:tabs>
          <w:tab w:val="left" w:pos="11152"/>
        </w:tabs>
        <w:ind w:firstLine="723"/>
        <w:jc w:val="center"/>
        <w:rPr>
          <w:rFonts w:eastAsia="黑体"/>
          <w:b/>
          <w:bCs/>
          <w:sz w:val="36"/>
          <w:szCs w:val="36"/>
        </w:rPr>
      </w:pPr>
      <w:r>
        <w:rPr>
          <w:rFonts w:eastAsia="黑体"/>
          <w:b/>
          <w:bCs/>
          <w:sz w:val="36"/>
          <w:szCs w:val="36"/>
        </w:rPr>
        <w:t>摘  要</w:t>
      </w:r>
    </w:p>
    <w:p w14:paraId="250DEC3F">
      <w:pPr>
        <w:tabs>
          <w:tab w:val="left" w:pos="11152"/>
        </w:tabs>
        <w:ind w:firstLine="723"/>
        <w:jc w:val="center"/>
        <w:rPr>
          <w:rFonts w:eastAsia="黑体"/>
          <w:b/>
          <w:bCs/>
          <w:sz w:val="36"/>
          <w:szCs w:val="36"/>
        </w:rPr>
      </w:pPr>
    </w:p>
    <w:p w14:paraId="3360ABFB">
      <w:pPr>
        <w:widowControl/>
        <w:rPr>
          <w:rFonts w:ascii="宋体" w:hAnsi="宋体"/>
        </w:rPr>
      </w:pPr>
      <w:r>
        <w:rPr>
          <w:rFonts w:ascii="宋体" w:hAnsi="宋体"/>
        </w:rPr>
        <w:t>随着物联网、嵌入式技术的快速发展以及居民安全防护意识的不断提升，智能居家安防已成为智能家居领域的核心发展方向。传统居家安防设备普遍存在监测维度单一、报警响应延迟高、以本地控制为主、远程交互能力薄弱等问题，难以满足现代家庭全方位、高实时性的安防需求。本文基于 FreeRTOS 嵌入式实时操作系统，设计并实现了一套集多传感器采集、多任务调度、多通信协议适配、本地与远程交互于一体的智能居家安防系统。硬件上以 STM32F</w:t>
      </w:r>
      <w:r>
        <w:rPr>
          <w:rFonts w:hint="eastAsia" w:ascii="宋体" w:hAnsi="宋体"/>
          <w:lang w:val="en-US" w:eastAsia="zh-CN"/>
        </w:rPr>
        <w:t>407</w:t>
      </w:r>
      <w:r>
        <w:rPr>
          <w:rFonts w:ascii="宋体" w:hAnsi="宋体"/>
        </w:rPr>
        <w:t xml:space="preserve"> 为核心控制器，集成火焰、烟雾、超声波、温湿度等传感器，通过 SPI、I2C、USART 等接口完成信号采集与外设驱动；软件上基于 FreeRTOS 构建 16 个精细化任务，利用信号量、事件标志组、队列实现资源保护与任务协同调度；通信层面融合 WiFi、蓝牙、语音识别、RFID 等模块，基于 MQTT 协议接入</w:t>
      </w:r>
      <w:r>
        <w:rPr>
          <w:rFonts w:hint="eastAsia" w:ascii="宋体" w:hAnsi="宋体"/>
          <w:lang w:val="en-US" w:eastAsia="zh-CN"/>
        </w:rPr>
        <w:t>OneNET云</w:t>
      </w:r>
      <w:r>
        <w:rPr>
          <w:rFonts w:ascii="宋体" w:hAnsi="宋体"/>
        </w:rPr>
        <w:t>平台，实现本地显示、蓝牙控制、远程监测、语音交互的全场景安防管理。系统可对火灾、燃气泄漏、非法入侵、环境异常等隐患进行实时监测，采用多层级报警机制将响应延迟控制在 10ms 以内，并通过事件标志组替代传统队列查询，从根本上解决报警滞后问题，大幅提升系统实时性。经实验室环境大量测试验证，本系统运行稳定可靠、功能完善、功耗合理，各项指标均满足嵌入式安防系统的设计要求，具备较强的技术创新性与实际工程应用价值，可为家庭及小型场所提供高效、稳定、智能的安全防护方案。</w:t>
      </w:r>
    </w:p>
    <w:p w14:paraId="53F3EA93">
      <w:pPr>
        <w:widowControl/>
        <w:rPr>
          <w:rFonts w:eastAsia="黑体"/>
          <w:lang w:bidi="ar"/>
        </w:rPr>
      </w:pPr>
      <w:r>
        <w:rPr>
          <w:rFonts w:eastAsia="黑体"/>
          <w:lang w:bidi="ar"/>
        </w:rPr>
        <w:t>关键词：</w:t>
      </w:r>
      <w:r>
        <w:rPr>
          <w:rFonts w:ascii="宋体" w:hAnsi="宋体"/>
        </w:rPr>
        <w:t>FreeRTOS；嵌入式系统；多传感器融合；物联网；智能安防</w:t>
      </w:r>
    </w:p>
    <w:p w14:paraId="714AE44D">
      <w:pPr>
        <w:rPr>
          <w:color w:val="FF0000"/>
        </w:rPr>
      </w:pPr>
    </w:p>
    <w:p w14:paraId="50A9F7DB">
      <w:pPr>
        <w:rPr>
          <w:color w:val="FF0000"/>
        </w:rPr>
        <w:sectPr>
          <w:headerReference r:id="rId12" w:type="default"/>
          <w:pgSz w:w="11906" w:h="16838"/>
          <w:pgMar w:top="1587" w:right="1417" w:bottom="1417" w:left="1417" w:header="907" w:footer="850" w:gutter="283"/>
          <w:cols w:space="0" w:num="1"/>
          <w:docGrid w:type="lines" w:linePitch="312" w:charSpace="0"/>
        </w:sectPr>
      </w:pPr>
    </w:p>
    <w:p w14:paraId="581F7090">
      <w:pPr>
        <w:tabs>
          <w:tab w:val="left" w:pos="11152"/>
        </w:tabs>
        <w:ind w:firstLine="723"/>
        <w:jc w:val="center"/>
        <w:rPr>
          <w:rFonts w:eastAsia="黑体"/>
          <w:b/>
          <w:bCs/>
          <w:sz w:val="36"/>
          <w:szCs w:val="36"/>
        </w:rPr>
      </w:pPr>
      <w:r>
        <w:rPr>
          <w:rFonts w:eastAsia="黑体"/>
          <w:b/>
          <w:bCs/>
          <w:sz w:val="36"/>
          <w:szCs w:val="36"/>
        </w:rPr>
        <w:t>ABSTRACT</w:t>
      </w:r>
    </w:p>
    <w:p w14:paraId="62CE04E5">
      <w:pPr>
        <w:tabs>
          <w:tab w:val="left" w:pos="11152"/>
        </w:tabs>
        <w:ind w:firstLine="723"/>
        <w:jc w:val="center"/>
        <w:rPr>
          <w:rFonts w:eastAsia="黑体"/>
          <w:b/>
          <w:bCs/>
          <w:sz w:val="36"/>
          <w:szCs w:val="36"/>
        </w:rPr>
      </w:pPr>
    </w:p>
    <w:p w14:paraId="72AC409D">
      <w:pPr>
        <w:tabs>
          <w:tab w:val="left" w:pos="11152"/>
        </w:tabs>
        <w:jc w:val="center"/>
        <w:rPr>
          <w:color w:val="FF0000"/>
        </w:rPr>
      </w:pPr>
    </w:p>
    <w:p w14:paraId="0085FCD3">
      <w:pPr>
        <w:adjustRightInd w:val="0"/>
      </w:pPr>
      <w:r>
        <w:t>With the rapid development of the Internet of Things and embedded technology, as well as the continuous improvement of residents' safety awareness, smart home security has become a core development direction in the smart home field. Traditional home security devices generally have problems such as single monitoring dimension, high alarm response delay, mainly local control and weak remote interaction ability, which are difficult to meet the comprehensive and high real-time security needs of modern families. Based on FreeRTOS embedded real-time operating system, this paper designs and implements a smart home security system integrating multi-sensor collection, multi-task scheduling, multi-communication protocol adaptation, and local and remote interaction. In terms of hardware, STM32F103 is used as the core controller, integrating flame, smoke, ultrasonic, temperature and humidity sensors, and completing signal acquisition and peripheral driving through SPI, I2C, USART and other interfaces. In terms of software, 16 refined tasks are built based on FreeRTOS, and resource protection and task collaborative scheduling are realized by using semaphores, event flag groups and queues. In terms of communication, it integrates WiFi, Bluetooth, voice recognition, RFID and other modules, and connects to Alibaba Cloud IoT platform based on MQTT protocol to realize full-scenario security management of local display, Bluetooth control, remote monitoring and voice interaction. The system can monitor hidden dangers such as fire, gas leakage, illegal intrusion and environmental abnormality in real time. It adopts a multi-level alarm mechanism to control the response delay within 10ms, and replaces the traditional queue query with event flag group, which fundamentally solves the alarm lag problem and greatly improves the system real-time performance. Verified by a large number of tests in the laboratory environment, the system is stable and reliable, fully functional, reasonable power consumption, all indicators meet the design requirements of embedded security system, has strong technical innovation and practical engineering application value, and can provide an efficient, stable and intelligent security protection scheme for families and small places.</w:t>
      </w:r>
    </w:p>
    <w:p w14:paraId="457BDEA0">
      <w:pPr>
        <w:adjustRightInd w:val="0"/>
        <w:ind w:firstLine="482"/>
      </w:pPr>
      <w:r>
        <w:rPr>
          <w:b/>
          <w:bCs/>
          <w:color w:val="000000" w:themeColor="text1"/>
          <w14:textFill>
            <w14:solidFill>
              <w14:schemeClr w14:val="tx1"/>
            </w14:solidFill>
          </w14:textFill>
        </w:rPr>
        <w:t xml:space="preserve">Key Word: </w:t>
      </w:r>
      <w:r>
        <w:t>FreeRTOS; Embedded System; Multi-sensor Fusion; Internet of Things; Smart Security</w:t>
      </w:r>
    </w:p>
    <w:p w14:paraId="45AFB75E">
      <w:pPr>
        <w:widowControl/>
        <w:ind w:firstLine="482"/>
        <w:rPr>
          <w:b/>
          <w:bCs/>
          <w:lang w:bidi="ar"/>
        </w:rPr>
      </w:pPr>
    </w:p>
    <w:p w14:paraId="734EA50B">
      <w:pPr>
        <w:widowControl/>
        <w:ind w:firstLine="560"/>
        <w:rPr>
          <w:sz w:val="28"/>
          <w:szCs w:val="28"/>
          <w:lang w:bidi="ar"/>
        </w:rPr>
        <w:sectPr>
          <w:headerReference r:id="rId13" w:type="default"/>
          <w:pgSz w:w="11906" w:h="16838"/>
          <w:pgMar w:top="1587" w:right="1417" w:bottom="1417" w:left="1417" w:header="907" w:footer="850" w:gutter="283"/>
          <w:cols w:space="0" w:num="1"/>
          <w:docGrid w:type="lines" w:linePitch="312" w:charSpace="0"/>
        </w:sectPr>
      </w:pPr>
    </w:p>
    <w:p w14:paraId="65F65D7E">
      <w:pPr>
        <w:widowControl/>
        <w:ind w:firstLine="720"/>
        <w:jc w:val="center"/>
        <w:rPr>
          <w:rFonts w:eastAsia="黑体"/>
          <w:b/>
          <w:bCs/>
          <w:sz w:val="36"/>
          <w:szCs w:val="36"/>
          <w:lang w:bidi="ar"/>
        </w:rPr>
      </w:pPr>
      <w:r>
        <w:rPr>
          <w:rFonts w:eastAsia="黑体"/>
          <w:sz w:val="36"/>
          <w:szCs w:val="36"/>
          <w:lang w:bidi="ar"/>
        </w:rPr>
        <w:t>目    录</w:t>
      </w:r>
    </w:p>
    <w:sdt>
      <w:sdtPr>
        <w:id w:val="147470995"/>
        <w15:color w:val="DBDBDB"/>
        <w:docPartObj>
          <w:docPartGallery w:val="Table of Contents"/>
          <w:docPartUnique/>
        </w:docPartObj>
      </w:sdtPr>
      <w:sdtContent>
        <w:p w14:paraId="1A087E8F">
          <w:pPr>
            <w:jc w:val="center"/>
          </w:pPr>
        </w:p>
        <w:p w14:paraId="4F02CDCF">
          <w:pPr>
            <w:pStyle w:val="10"/>
            <w:tabs>
              <w:tab w:val="right" w:leader="dot" w:pos="8789"/>
            </w:tabs>
            <w:ind w:firstLine="0" w:firstLineChars="0"/>
            <w:rPr>
              <w:rFonts w:hint="eastAsia" w:ascii="黑体" w:hAnsi="黑体" w:eastAsia="黑体" w:cs="黑体"/>
              <w:kern w:val="2"/>
            </w:rPr>
          </w:pPr>
          <w:r>
            <w:fldChar w:fldCharType="begin"/>
          </w:r>
          <w:r>
            <w:instrText xml:space="preserve">TOC \o "1-3" \h \u </w:instrText>
          </w:r>
          <w:r>
            <w:fldChar w:fldCharType="separate"/>
          </w:r>
          <w:r>
            <w:fldChar w:fldCharType="begin"/>
          </w:r>
          <w:r>
            <w:instrText xml:space="preserve"> HYPERLINK \l "_Toc15052" </w:instrText>
          </w:r>
          <w:r>
            <w:fldChar w:fldCharType="separate"/>
          </w:r>
          <w:r>
            <w:rPr>
              <w:rFonts w:ascii="黑体" w:hAnsi="黑体" w:eastAsia="黑体" w:cs="黑体"/>
              <w:kern w:val="2"/>
            </w:rPr>
            <w:t>绪论</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_Toc15052 \h </w:instrText>
          </w:r>
          <w:r>
            <w:rPr>
              <w:rFonts w:hint="eastAsia" w:ascii="黑体" w:hAnsi="黑体" w:eastAsia="黑体" w:cs="黑体"/>
              <w:kern w:val="2"/>
            </w:rPr>
            <w:fldChar w:fldCharType="separate"/>
          </w:r>
          <w:r>
            <w:rPr>
              <w:rFonts w:hint="eastAsia" w:ascii="黑体" w:hAnsi="黑体" w:eastAsia="黑体" w:cs="黑体"/>
              <w:kern w:val="2"/>
            </w:rPr>
            <w:t>1</w:t>
          </w:r>
          <w:r>
            <w:rPr>
              <w:rFonts w:hint="eastAsia" w:ascii="黑体" w:hAnsi="黑体" w:eastAsia="黑体" w:cs="黑体"/>
              <w:kern w:val="2"/>
            </w:rPr>
            <w:fldChar w:fldCharType="end"/>
          </w:r>
          <w:r>
            <w:rPr>
              <w:rFonts w:hint="eastAsia" w:ascii="黑体" w:hAnsi="黑体" w:eastAsia="黑体" w:cs="黑体"/>
              <w:kern w:val="2"/>
            </w:rPr>
            <w:fldChar w:fldCharType="end"/>
          </w:r>
        </w:p>
        <w:p w14:paraId="4CC414D4">
          <w:pPr>
            <w:pStyle w:val="11"/>
            <w:tabs>
              <w:tab w:val="right" w:leader="dot" w:pos="8789"/>
            </w:tabs>
            <w:ind w:left="480" w:firstLine="0" w:firstLineChars="0"/>
          </w:pPr>
          <w:r>
            <w:fldChar w:fldCharType="begin"/>
          </w:r>
          <w:r>
            <w:instrText xml:space="preserve"> HYPERLINK \l "_Toc18606" </w:instrText>
          </w:r>
          <w:r>
            <w:fldChar w:fldCharType="separate"/>
          </w:r>
          <w:r>
            <w:t>0.1 研究背景及意义</w:t>
          </w:r>
          <w:r>
            <w:tab/>
          </w:r>
          <w:r>
            <w:fldChar w:fldCharType="begin"/>
          </w:r>
          <w:r>
            <w:instrText xml:space="preserve"> PAGEREF _Toc18606 \h </w:instrText>
          </w:r>
          <w:r>
            <w:fldChar w:fldCharType="separate"/>
          </w:r>
          <w:r>
            <w:t>1</w:t>
          </w:r>
          <w:r>
            <w:fldChar w:fldCharType="end"/>
          </w:r>
          <w:r>
            <w:fldChar w:fldCharType="end"/>
          </w:r>
        </w:p>
        <w:p w14:paraId="46DE5E47">
          <w:pPr>
            <w:pStyle w:val="11"/>
            <w:tabs>
              <w:tab w:val="right" w:leader="dot" w:pos="8789"/>
            </w:tabs>
            <w:ind w:left="480" w:firstLine="0" w:firstLineChars="0"/>
          </w:pPr>
          <w:r>
            <w:fldChar w:fldCharType="begin"/>
          </w:r>
          <w:r>
            <w:instrText xml:space="preserve"> HYPERLINK \l "_Toc22584" </w:instrText>
          </w:r>
          <w:r>
            <w:fldChar w:fldCharType="separate"/>
          </w:r>
          <w:r>
            <w:t>0.2 国内外研究现状</w:t>
          </w:r>
          <w:r>
            <w:tab/>
          </w:r>
          <w:r>
            <w:fldChar w:fldCharType="begin"/>
          </w:r>
          <w:r>
            <w:instrText xml:space="preserve"> PAGEREF _Toc22584 \h </w:instrText>
          </w:r>
          <w:r>
            <w:fldChar w:fldCharType="separate"/>
          </w:r>
          <w:r>
            <w:t>2</w:t>
          </w:r>
          <w:r>
            <w:fldChar w:fldCharType="end"/>
          </w:r>
          <w:r>
            <w:fldChar w:fldCharType="end"/>
          </w:r>
        </w:p>
        <w:p w14:paraId="23684799">
          <w:pPr>
            <w:pStyle w:val="6"/>
            <w:tabs>
              <w:tab w:val="right" w:leader="dot" w:pos="8789"/>
            </w:tabs>
            <w:ind w:left="960" w:firstLine="0" w:firstLineChars="0"/>
          </w:pPr>
          <w:r>
            <w:fldChar w:fldCharType="begin"/>
          </w:r>
          <w:r>
            <w:instrText xml:space="preserve"> HYPERLINK \l "_Toc11895" </w:instrText>
          </w:r>
          <w:r>
            <w:fldChar w:fldCharType="separate"/>
          </w:r>
          <w:r>
            <w:t>0.2.1 国</w:t>
          </w:r>
          <w:r>
            <w:rPr>
              <w:rFonts w:hint="eastAsia"/>
            </w:rPr>
            <w:t>外</w:t>
          </w:r>
          <w:r>
            <w:t>研究现状</w:t>
          </w:r>
          <w:r>
            <w:tab/>
          </w:r>
          <w:r>
            <w:fldChar w:fldCharType="begin"/>
          </w:r>
          <w:r>
            <w:instrText xml:space="preserve"> PAGEREF _Toc11895 \h </w:instrText>
          </w:r>
          <w:r>
            <w:fldChar w:fldCharType="separate"/>
          </w:r>
          <w:r>
            <w:t>2</w:t>
          </w:r>
          <w:r>
            <w:fldChar w:fldCharType="end"/>
          </w:r>
          <w:r>
            <w:fldChar w:fldCharType="end"/>
          </w:r>
        </w:p>
        <w:p w14:paraId="66674689">
          <w:pPr>
            <w:pStyle w:val="6"/>
            <w:tabs>
              <w:tab w:val="right" w:leader="dot" w:pos="8789"/>
            </w:tabs>
            <w:ind w:left="960" w:firstLine="0" w:firstLineChars="0"/>
          </w:pPr>
          <w:r>
            <w:fldChar w:fldCharType="begin"/>
          </w:r>
          <w:r>
            <w:instrText xml:space="preserve"> HYPERLINK \l "_Toc19415" </w:instrText>
          </w:r>
          <w:r>
            <w:fldChar w:fldCharType="separate"/>
          </w:r>
          <w:r>
            <w:t>0.2.2 国</w:t>
          </w:r>
          <w:r>
            <w:rPr>
              <w:rFonts w:hint="eastAsia"/>
            </w:rPr>
            <w:t>内</w:t>
          </w:r>
          <w:r>
            <w:t>研究现状</w:t>
          </w:r>
          <w:r>
            <w:tab/>
          </w:r>
          <w:r>
            <w:fldChar w:fldCharType="begin"/>
          </w:r>
          <w:r>
            <w:instrText xml:space="preserve"> PAGEREF _Toc19415 \h </w:instrText>
          </w:r>
          <w:r>
            <w:fldChar w:fldCharType="separate"/>
          </w:r>
          <w:r>
            <w:t>2</w:t>
          </w:r>
          <w:r>
            <w:fldChar w:fldCharType="end"/>
          </w:r>
          <w:r>
            <w:fldChar w:fldCharType="end"/>
          </w:r>
        </w:p>
        <w:p w14:paraId="66DEAD8D">
          <w:pPr>
            <w:pStyle w:val="11"/>
            <w:tabs>
              <w:tab w:val="right" w:leader="dot" w:pos="8789"/>
            </w:tabs>
            <w:ind w:left="480" w:firstLine="0" w:firstLineChars="0"/>
          </w:pPr>
          <w:r>
            <w:fldChar w:fldCharType="begin"/>
          </w:r>
          <w:r>
            <w:instrText xml:space="preserve"> HYPERLINK \l "_Toc18256" </w:instrText>
          </w:r>
          <w:r>
            <w:fldChar w:fldCharType="separate"/>
          </w:r>
          <w:r>
            <w:t>0.3 发展趋势</w:t>
          </w:r>
          <w:r>
            <w:tab/>
          </w:r>
          <w:r>
            <w:fldChar w:fldCharType="begin"/>
          </w:r>
          <w:r>
            <w:instrText xml:space="preserve"> PAGEREF _Toc18256 \h </w:instrText>
          </w:r>
          <w:r>
            <w:fldChar w:fldCharType="separate"/>
          </w:r>
          <w:r>
            <w:t>3</w:t>
          </w:r>
          <w:r>
            <w:fldChar w:fldCharType="end"/>
          </w:r>
          <w:r>
            <w:fldChar w:fldCharType="end"/>
          </w:r>
        </w:p>
        <w:p w14:paraId="5BCC2C58">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"_Toc32323" </w:instrText>
          </w:r>
          <w:r>
            <w:fldChar w:fldCharType="separate"/>
          </w:r>
          <w:r>
            <w:rPr>
              <w:rFonts w:hint="eastAsia" w:ascii="黑体" w:hAnsi="黑体" w:eastAsia="黑体" w:cs="黑体"/>
              <w:kern w:val="2"/>
            </w:rPr>
            <w:t>1. 系统整体设计及硬件选型</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_Toc32323 \h </w:instrText>
          </w:r>
          <w:r>
            <w:rPr>
              <w:rFonts w:hint="eastAsia" w:ascii="黑体" w:hAnsi="黑体" w:eastAsia="黑体" w:cs="黑体"/>
              <w:kern w:val="2"/>
            </w:rPr>
            <w:fldChar w:fldCharType="separate"/>
          </w:r>
          <w:r>
            <w:rPr>
              <w:rFonts w:hint="eastAsia" w:ascii="黑体" w:hAnsi="黑体" w:eastAsia="黑体" w:cs="黑体"/>
              <w:kern w:val="2"/>
            </w:rPr>
            <w:t>4</w:t>
          </w:r>
          <w:r>
            <w:rPr>
              <w:rFonts w:hint="eastAsia" w:ascii="黑体" w:hAnsi="黑体" w:eastAsia="黑体" w:cs="黑体"/>
              <w:kern w:val="2"/>
            </w:rPr>
            <w:fldChar w:fldCharType="end"/>
          </w:r>
          <w:r>
            <w:rPr>
              <w:rFonts w:hint="eastAsia" w:ascii="黑体" w:hAnsi="黑体" w:eastAsia="黑体" w:cs="黑体"/>
              <w:kern w:val="2"/>
            </w:rPr>
            <w:fldChar w:fldCharType="end"/>
          </w:r>
        </w:p>
        <w:p w14:paraId="336D810A">
          <w:pPr>
            <w:pStyle w:val="11"/>
            <w:tabs>
              <w:tab w:val="right" w:leader="dot" w:pos="8789"/>
            </w:tabs>
            <w:ind w:left="480" w:firstLine="0" w:firstLineChars="0"/>
          </w:pPr>
          <w:r>
            <w:fldChar w:fldCharType="begin"/>
          </w:r>
          <w:r>
            <w:instrText xml:space="preserve"> HYPERLINK \l "_Toc12481" </w:instrText>
          </w:r>
          <w:r>
            <w:fldChar w:fldCharType="separate"/>
          </w:r>
          <w:r>
            <w:t>1.1 主要研究内容</w:t>
          </w:r>
          <w:r>
            <w:tab/>
          </w:r>
          <w:r>
            <w:fldChar w:fldCharType="begin"/>
          </w:r>
          <w:r>
            <w:instrText xml:space="preserve"> PAGEREF _Toc12481 \h </w:instrText>
          </w:r>
          <w:r>
            <w:fldChar w:fldCharType="separate"/>
          </w:r>
          <w:r>
            <w:t>4</w:t>
          </w:r>
          <w:r>
            <w:fldChar w:fldCharType="end"/>
          </w:r>
          <w:r>
            <w:fldChar w:fldCharType="end"/>
          </w:r>
        </w:p>
        <w:p w14:paraId="2B1C486C">
          <w:pPr>
            <w:pStyle w:val="11"/>
            <w:tabs>
              <w:tab w:val="right" w:leader="dot" w:pos="8789"/>
            </w:tabs>
            <w:ind w:left="480" w:firstLine="0" w:firstLineChars="0"/>
          </w:pPr>
          <w:r>
            <w:fldChar w:fldCharType="begin"/>
          </w:r>
          <w:r>
            <w:instrText xml:space="preserve"> HYPERLINK \l "_Toc22774" </w:instrText>
          </w:r>
          <w:r>
            <w:fldChar w:fldCharType="separate"/>
          </w:r>
          <w:r>
            <w:t>1.2 主控制器选型设计</w:t>
          </w:r>
          <w:r>
            <w:tab/>
          </w:r>
          <w:r>
            <w:fldChar w:fldCharType="begin"/>
          </w:r>
          <w:r>
            <w:instrText xml:space="preserve"> PAGEREF _Toc22774 \h </w:instrText>
          </w:r>
          <w:r>
            <w:fldChar w:fldCharType="separate"/>
          </w:r>
          <w:r>
            <w:t>4</w:t>
          </w:r>
          <w:r>
            <w:fldChar w:fldCharType="end"/>
          </w:r>
          <w:r>
            <w:fldChar w:fldCharType="end"/>
          </w:r>
        </w:p>
        <w:p w14:paraId="580AD834">
          <w:pPr>
            <w:pStyle w:val="11"/>
            <w:tabs>
              <w:tab w:val="right" w:leader="dot" w:pos="8789"/>
            </w:tabs>
            <w:ind w:left="480" w:firstLine="0" w:firstLineChars="0"/>
          </w:pPr>
          <w:r>
            <w:fldChar w:fldCharType="begin"/>
          </w:r>
          <w:r>
            <w:instrText xml:space="preserve"> HYPERLINK \l "_Toc4153" </w:instrText>
          </w:r>
          <w:r>
            <w:fldChar w:fldCharType="separate"/>
          </w:r>
          <w:r>
            <w:t xml:space="preserve">1.3 </w:t>
          </w:r>
          <w:r>
            <w:rPr>
              <w:rFonts w:hint="eastAsia"/>
              <w:lang w:val="en-US" w:eastAsia="zh-CN"/>
            </w:rPr>
            <w:t>语音识别</w:t>
          </w:r>
          <w:r>
            <w:rPr>
              <w:rFonts w:hint="eastAsia"/>
            </w:rPr>
            <w:t>模块</w:t>
          </w:r>
          <w:r>
            <w:t>选型设计</w:t>
          </w:r>
          <w:r>
            <w:tab/>
          </w:r>
          <w:r>
            <w:fldChar w:fldCharType="begin"/>
          </w:r>
          <w:r>
            <w:instrText xml:space="preserve"> PAGEREF _Toc4153 \h </w:instrText>
          </w:r>
          <w:r>
            <w:fldChar w:fldCharType="separate"/>
          </w:r>
          <w:r>
            <w:t>5</w:t>
          </w:r>
          <w:r>
            <w:fldChar w:fldCharType="end"/>
          </w:r>
          <w:r>
            <w:fldChar w:fldCharType="end"/>
          </w:r>
        </w:p>
        <w:p w14:paraId="0E09A7C0">
          <w:pPr>
            <w:pStyle w:val="11"/>
            <w:tabs>
              <w:tab w:val="right" w:leader="dot" w:pos="8789"/>
            </w:tabs>
            <w:ind w:left="480" w:firstLine="0" w:firstLineChars="0"/>
          </w:pPr>
          <w:r>
            <w:fldChar w:fldCharType="begin"/>
          </w:r>
          <w:r>
            <w:instrText xml:space="preserve"> HYPERLINK \l "_Toc19961" </w:instrText>
          </w:r>
          <w:r>
            <w:fldChar w:fldCharType="separate"/>
          </w:r>
          <w:r>
            <w:t xml:space="preserve">1.4 </w:t>
          </w:r>
          <w:r>
            <w:rPr>
              <w:rFonts w:hint="eastAsia"/>
              <w:lang w:val="en-US" w:eastAsia="zh-CN"/>
            </w:rPr>
            <w:t>温湿度模块</w:t>
          </w:r>
          <w:r>
            <w:t>选型设计</w:t>
          </w:r>
          <w:r>
            <w:tab/>
          </w:r>
          <w:r>
            <w:fldChar w:fldCharType="begin"/>
          </w:r>
          <w:r>
            <w:instrText xml:space="preserve"> PAGEREF _Toc19961 \h </w:instrText>
          </w:r>
          <w:r>
            <w:fldChar w:fldCharType="separate"/>
          </w:r>
          <w:r>
            <w:t>6</w:t>
          </w:r>
          <w:r>
            <w:fldChar w:fldCharType="end"/>
          </w:r>
          <w:r>
            <w:fldChar w:fldCharType="end"/>
          </w:r>
        </w:p>
        <w:p w14:paraId="0EC43B2E">
          <w:pPr>
            <w:pStyle w:val="11"/>
            <w:tabs>
              <w:tab w:val="right" w:leader="dot" w:pos="8789"/>
            </w:tabs>
            <w:ind w:left="480" w:firstLine="0" w:firstLineChars="0"/>
          </w:pPr>
          <w:r>
            <w:fldChar w:fldCharType="begin"/>
          </w:r>
          <w:r>
            <w:instrText xml:space="preserve"> HYPERLINK \l "_Toc20627" </w:instrText>
          </w:r>
          <w:r>
            <w:fldChar w:fldCharType="separate"/>
          </w:r>
          <w:r>
            <w:t>1.</w:t>
          </w:r>
          <w:r>
            <w:rPr>
              <w:rFonts w:hint="eastAsia"/>
            </w:rPr>
            <w:t>5</w:t>
          </w:r>
          <w:r>
            <w:rPr>
              <w:rFonts w:hint="eastAsia"/>
              <w:lang w:val="en-US" w:eastAsia="zh-CN"/>
            </w:rPr>
            <w:t xml:space="preserve"> RFID射频识别模块</w:t>
          </w:r>
          <w:r>
            <w:t>选型设计</w:t>
          </w:r>
          <w:r>
            <w:tab/>
          </w:r>
          <w:r>
            <w:fldChar w:fldCharType="begin"/>
          </w:r>
          <w:r>
            <w:instrText xml:space="preserve"> PAGEREF _Toc20627 \h </w:instrText>
          </w:r>
          <w:r>
            <w:fldChar w:fldCharType="separate"/>
          </w:r>
          <w:r>
            <w:t>7</w:t>
          </w:r>
          <w:r>
            <w:fldChar w:fldCharType="end"/>
          </w:r>
          <w:r>
            <w:fldChar w:fldCharType="end"/>
          </w:r>
        </w:p>
        <w:p w14:paraId="5EF052F5">
          <w:pPr>
            <w:pStyle w:val="11"/>
            <w:tabs>
              <w:tab w:val="right" w:leader="dot" w:pos="8789"/>
            </w:tabs>
            <w:ind w:left="480" w:firstLine="0" w:firstLineChars="0"/>
          </w:pPr>
          <w:r>
            <w:fldChar w:fldCharType="begin"/>
          </w:r>
          <w:r>
            <w:instrText xml:space="preserve"> HYPERLINK \l "_Toc8675" </w:instrText>
          </w:r>
          <w:r>
            <w:fldChar w:fldCharType="separate"/>
          </w:r>
          <w:r>
            <w:t>1.</w:t>
          </w:r>
          <w:r>
            <w:rPr>
              <w:rFonts w:hint="eastAsia"/>
            </w:rPr>
            <w:t>6</w:t>
          </w:r>
          <w:r>
            <w:t xml:space="preserve"> </w:t>
          </w:r>
          <w:r>
            <w:rPr>
              <w:rFonts w:hint="eastAsia"/>
              <w:lang w:val="en-US" w:eastAsia="zh-CN"/>
            </w:rPr>
            <w:t>烟雾传感器</w:t>
          </w:r>
          <w:r>
            <w:t>模块选型设计</w:t>
          </w:r>
          <w:r>
            <w:tab/>
          </w:r>
          <w:r>
            <w:fldChar w:fldCharType="begin"/>
          </w:r>
          <w:r>
            <w:instrText xml:space="preserve"> PAGEREF _Toc8675 \h </w:instrText>
          </w:r>
          <w:r>
            <w:fldChar w:fldCharType="separate"/>
          </w:r>
          <w:r>
            <w:t>7</w:t>
          </w:r>
          <w:r>
            <w:fldChar w:fldCharType="end"/>
          </w:r>
          <w:r>
            <w:fldChar w:fldCharType="end"/>
          </w:r>
        </w:p>
        <w:p w14:paraId="43C92C12">
          <w:pPr>
            <w:rPr>
              <w:rFonts w:hint="default" w:eastAsia="宋体"/>
              <w:lang w:val="en-US" w:eastAsia="zh-CN"/>
            </w:rPr>
          </w:pPr>
          <w:r>
            <w:rPr>
              <w:rFonts w:hint="eastAsia"/>
              <w:lang w:val="en-US" w:eastAsia="zh-CN"/>
            </w:rPr>
            <w:t>1.7 火焰传感器模块选型设计</w:t>
          </w:r>
        </w:p>
        <w:p w14:paraId="18707006">
          <w:pPr>
            <w:pStyle w:val="11"/>
            <w:tabs>
              <w:tab w:val="right" w:leader="dot" w:pos="8789"/>
            </w:tabs>
            <w:ind w:left="480" w:firstLine="0" w:firstLineChars="0"/>
          </w:pPr>
          <w:r>
            <w:fldChar w:fldCharType="begin"/>
          </w:r>
          <w:r>
            <w:instrText xml:space="preserve"> HYPERLINK \l "_Toc15497" </w:instrText>
          </w:r>
          <w:r>
            <w:fldChar w:fldCharType="separate"/>
          </w:r>
          <w:r>
            <w:t>1.</w:t>
          </w:r>
          <w:r>
            <w:rPr>
              <w:rFonts w:hint="eastAsia"/>
              <w:lang w:val="en-US" w:eastAsia="zh-CN"/>
            </w:rPr>
            <w:t>8</w:t>
          </w:r>
          <w:r>
            <w:t xml:space="preserve"> 显示模块选型设计</w:t>
          </w:r>
          <w:r>
            <w:tab/>
          </w:r>
          <w:r>
            <w:fldChar w:fldCharType="begin"/>
          </w:r>
          <w:r>
            <w:instrText xml:space="preserve"> PAGEREF _Toc15497 \h </w:instrText>
          </w:r>
          <w:r>
            <w:fldChar w:fldCharType="separate"/>
          </w:r>
          <w:r>
            <w:t>8</w:t>
          </w:r>
          <w:r>
            <w:fldChar w:fldCharType="end"/>
          </w:r>
          <w:r>
            <w:fldChar w:fldCharType="end"/>
          </w:r>
        </w:p>
        <w:p w14:paraId="537CAF70">
          <w:pPr>
            <w:pStyle w:val="11"/>
            <w:tabs>
              <w:tab w:val="right" w:leader="dot" w:pos="8789"/>
            </w:tabs>
            <w:ind w:left="480" w:firstLine="0" w:firstLineChars="0"/>
          </w:pPr>
          <w:r>
            <w:fldChar w:fldCharType="begin"/>
          </w:r>
          <w:r>
            <w:instrText xml:space="preserve"> HYPERLINK \l "_Toc13059" </w:instrText>
          </w:r>
          <w:r>
            <w:fldChar w:fldCharType="separate"/>
          </w:r>
          <w:r>
            <w:t>1.</w:t>
          </w:r>
          <w:r>
            <w:rPr>
              <w:rFonts w:hint="eastAsia"/>
              <w:lang w:val="en-US" w:eastAsia="zh-CN"/>
            </w:rPr>
            <w:t>9</w:t>
          </w:r>
          <w:r>
            <w:t xml:space="preserve"> </w:t>
          </w:r>
          <w:r>
            <w:rPr>
              <w:rFonts w:hint="eastAsia"/>
            </w:rPr>
            <w:t>蓝牙</w:t>
          </w:r>
          <w:r>
            <w:rPr>
              <w:rFonts w:hint="eastAsia"/>
              <w:lang w:val="en-US" w:eastAsia="zh-CN"/>
            </w:rPr>
            <w:t>通信</w:t>
          </w:r>
          <w:r>
            <w:rPr>
              <w:rFonts w:hint="eastAsia"/>
            </w:rPr>
            <w:t>模块</w:t>
          </w:r>
          <w:r>
            <w:t>选型设计</w:t>
          </w:r>
          <w:r>
            <w:tab/>
          </w:r>
          <w:r>
            <w:fldChar w:fldCharType="begin"/>
          </w:r>
          <w:r>
            <w:instrText xml:space="preserve"> PAGEREF _Toc13059 \h </w:instrText>
          </w:r>
          <w:r>
            <w:fldChar w:fldCharType="separate"/>
          </w:r>
          <w:r>
            <w:t>9</w:t>
          </w:r>
          <w:r>
            <w:fldChar w:fldCharType="end"/>
          </w:r>
          <w:r>
            <w:fldChar w:fldCharType="end"/>
          </w:r>
        </w:p>
        <w:p w14:paraId="42A12460">
          <w:pPr>
            <w:rPr>
              <w:rFonts w:hint="default" w:eastAsia="宋体"/>
              <w:lang w:val="en-US" w:eastAsia="zh-CN"/>
            </w:rPr>
          </w:pPr>
          <w:r>
            <w:rPr>
              <w:rFonts w:hint="eastAsia"/>
              <w:lang w:val="en-US" w:eastAsia="zh-CN"/>
            </w:rPr>
            <w:t>1.10 WIFI通信模块选型设计</w:t>
          </w:r>
        </w:p>
        <w:p w14:paraId="2962B6C0">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"_Toc26052" </w:instrText>
          </w:r>
          <w:r>
            <w:fldChar w:fldCharType="separate"/>
          </w:r>
          <w:r>
            <w:rPr>
              <w:rFonts w:hint="eastAsia" w:ascii="黑体" w:hAnsi="黑体" w:eastAsia="黑体" w:cs="黑体"/>
              <w:kern w:val="2"/>
            </w:rPr>
            <w:t>2. 系统硬件设计</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_Toc26052 \h </w:instrText>
          </w:r>
          <w:r>
            <w:rPr>
              <w:rFonts w:hint="eastAsia" w:ascii="黑体" w:hAnsi="黑体" w:eastAsia="黑体" w:cs="黑体"/>
              <w:kern w:val="2"/>
            </w:rPr>
            <w:fldChar w:fldCharType="separate"/>
          </w:r>
          <w:r>
            <w:rPr>
              <w:rFonts w:hint="eastAsia" w:ascii="黑体" w:hAnsi="黑体" w:eastAsia="黑体" w:cs="黑体"/>
              <w:kern w:val="2"/>
            </w:rPr>
            <w:t>10</w:t>
          </w:r>
          <w:r>
            <w:rPr>
              <w:rFonts w:hint="eastAsia" w:ascii="黑体" w:hAnsi="黑体" w:eastAsia="黑体" w:cs="黑体"/>
              <w:kern w:val="2"/>
            </w:rPr>
            <w:fldChar w:fldCharType="end"/>
          </w:r>
          <w:r>
            <w:rPr>
              <w:rFonts w:hint="eastAsia" w:ascii="黑体" w:hAnsi="黑体" w:eastAsia="黑体" w:cs="黑体"/>
              <w:kern w:val="2"/>
            </w:rPr>
            <w:fldChar w:fldCharType="end"/>
          </w:r>
        </w:p>
        <w:p w14:paraId="197E0BFB">
          <w:pPr>
            <w:pStyle w:val="11"/>
            <w:tabs>
              <w:tab w:val="right" w:leader="dot" w:pos="8789"/>
            </w:tabs>
            <w:ind w:left="480" w:firstLine="0" w:firstLineChars="0"/>
          </w:pPr>
          <w:r>
            <w:fldChar w:fldCharType="begin"/>
          </w:r>
          <w:r>
            <w:instrText xml:space="preserve"> HYPERLINK \l "_Toc3754" </w:instrText>
          </w:r>
          <w:r>
            <w:fldChar w:fldCharType="separate"/>
          </w:r>
          <w:r>
            <w:t>2.1 主控制器电路设计</w:t>
          </w:r>
          <w:r>
            <w:tab/>
          </w:r>
          <w:r>
            <w:fldChar w:fldCharType="begin"/>
          </w:r>
          <w:r>
            <w:instrText xml:space="preserve"> PAGEREF _Toc3754 \h </w:instrText>
          </w:r>
          <w:r>
            <w:fldChar w:fldCharType="separate"/>
          </w:r>
          <w:r>
            <w:t>10</w:t>
          </w:r>
          <w:r>
            <w:fldChar w:fldCharType="end"/>
          </w:r>
          <w:r>
            <w:fldChar w:fldCharType="end"/>
          </w:r>
        </w:p>
        <w:p w14:paraId="519B11F8">
          <w:pPr>
            <w:pStyle w:val="11"/>
            <w:tabs>
              <w:tab w:val="right" w:leader="dot" w:pos="8789"/>
            </w:tabs>
            <w:ind w:left="480" w:firstLine="0" w:firstLineChars="0"/>
          </w:pPr>
          <w:r>
            <w:fldChar w:fldCharType="begin"/>
          </w:r>
          <w:r>
            <w:instrText xml:space="preserve"> HYPERLINK \l "_Toc1390" </w:instrText>
          </w:r>
          <w:r>
            <w:fldChar w:fldCharType="separate"/>
          </w:r>
          <w:r>
            <w:t>2.2</w:t>
          </w:r>
          <w:r>
            <w:rPr>
              <w:rFonts w:hint="eastAsia"/>
              <w:lang w:val="en-US" w:eastAsia="zh-CN"/>
            </w:rPr>
            <w:t xml:space="preserve"> 语音识别</w:t>
          </w:r>
          <w:r>
            <w:rPr>
              <w:rFonts w:hint="eastAsia"/>
            </w:rPr>
            <w:t>模块</w:t>
          </w:r>
          <w:r>
            <w:rPr>
              <w:rFonts w:hint="eastAsia"/>
              <w:lang w:val="en-US" w:eastAsia="zh-CN"/>
            </w:rPr>
            <w:t>电路</w:t>
          </w:r>
          <w:r>
            <w:t>设计</w:t>
          </w:r>
          <w:r>
            <w:tab/>
          </w:r>
          <w:r>
            <w:fldChar w:fldCharType="begin"/>
          </w:r>
          <w:r>
            <w:instrText xml:space="preserve"> PAGEREF _Toc1390 \h </w:instrText>
          </w:r>
          <w:r>
            <w:fldChar w:fldCharType="separate"/>
          </w:r>
          <w:r>
            <w:t>10</w:t>
          </w:r>
          <w:r>
            <w:fldChar w:fldCharType="end"/>
          </w:r>
          <w:r>
            <w:fldChar w:fldCharType="end"/>
          </w:r>
        </w:p>
        <w:p w14:paraId="6BF23F9C">
          <w:pPr>
            <w:pStyle w:val="11"/>
            <w:tabs>
              <w:tab w:val="right" w:leader="dot" w:pos="8789"/>
            </w:tabs>
            <w:ind w:left="480" w:firstLine="0" w:firstLineChars="0"/>
          </w:pPr>
          <w:r>
            <w:fldChar w:fldCharType="begin"/>
          </w:r>
          <w:r>
            <w:instrText xml:space="preserve"> HYPERLINK \l "_Toc28141" </w:instrText>
          </w:r>
          <w:r>
            <w:fldChar w:fldCharType="separate"/>
          </w:r>
          <w:r>
            <w:t>2.3</w:t>
          </w:r>
          <w:r>
            <w:rPr>
              <w:rFonts w:hint="eastAsia"/>
              <w:lang w:val="en-US" w:eastAsia="zh-CN"/>
            </w:rPr>
            <w:t xml:space="preserve"> 温湿度模块电路</w:t>
          </w:r>
          <w:r>
            <w:t>设计</w:t>
          </w:r>
          <w:r>
            <w:tab/>
          </w:r>
          <w:r>
            <w:fldChar w:fldCharType="begin"/>
          </w:r>
          <w:r>
            <w:instrText xml:space="preserve"> PAGEREF _Toc28141 \h </w:instrText>
          </w:r>
          <w:r>
            <w:fldChar w:fldCharType="separate"/>
          </w:r>
          <w:r>
            <w:t>11</w:t>
          </w:r>
          <w:r>
            <w:fldChar w:fldCharType="end"/>
          </w:r>
          <w:r>
            <w:fldChar w:fldCharType="end"/>
          </w:r>
        </w:p>
        <w:p w14:paraId="4B3D1161">
          <w:pPr>
            <w:pStyle w:val="11"/>
            <w:tabs>
              <w:tab w:val="right" w:leader="dot" w:pos="8789"/>
            </w:tabs>
            <w:ind w:left="480" w:firstLine="0" w:firstLineChars="0"/>
          </w:pPr>
          <w:r>
            <w:fldChar w:fldCharType="begin"/>
          </w:r>
          <w:r>
            <w:instrText xml:space="preserve"> HYPERLINK \l "_Toc10877" </w:instrText>
          </w:r>
          <w:r>
            <w:fldChar w:fldCharType="separate"/>
          </w:r>
          <w:r>
            <w:t>2.4</w:t>
          </w:r>
          <w:r>
            <w:rPr>
              <w:rFonts w:hint="eastAsia"/>
              <w:lang w:val="en-US" w:eastAsia="zh-CN"/>
            </w:rPr>
            <w:t xml:space="preserve"> RFID射频识别模块</w:t>
          </w:r>
          <w:r>
            <w:t>电路设计</w:t>
          </w:r>
          <w:r>
            <w:tab/>
          </w:r>
          <w:r>
            <w:fldChar w:fldCharType="begin"/>
          </w:r>
          <w:r>
            <w:instrText xml:space="preserve"> PAGEREF _Toc10877 \h </w:instrText>
          </w:r>
          <w:r>
            <w:fldChar w:fldCharType="separate"/>
          </w:r>
          <w:r>
            <w:t>11</w:t>
          </w:r>
          <w:r>
            <w:fldChar w:fldCharType="end"/>
          </w:r>
          <w:r>
            <w:fldChar w:fldCharType="end"/>
          </w:r>
        </w:p>
        <w:p w14:paraId="301E8B01">
          <w:pPr>
            <w:pStyle w:val="11"/>
            <w:tabs>
              <w:tab w:val="right" w:leader="dot" w:pos="8789"/>
            </w:tabs>
            <w:ind w:left="480" w:firstLine="0" w:firstLineChars="0"/>
          </w:pPr>
          <w:r>
            <w:fldChar w:fldCharType="begin"/>
          </w:r>
          <w:r>
            <w:instrText xml:space="preserve"> HYPERLINK \l "_Toc15708" </w:instrText>
          </w:r>
          <w:r>
            <w:fldChar w:fldCharType="separate"/>
          </w:r>
          <w:r>
            <w:t>2.</w:t>
          </w:r>
          <w:r>
            <w:rPr>
              <w:rFonts w:hint="eastAsia"/>
            </w:rPr>
            <w:t>5</w:t>
          </w:r>
          <w:r>
            <w:t xml:space="preserve"> </w:t>
          </w:r>
          <w:r>
            <w:rPr>
              <w:rFonts w:hint="eastAsia"/>
              <w:lang w:val="en-US" w:eastAsia="zh-CN"/>
            </w:rPr>
            <w:t>烟雾传感器</w:t>
          </w:r>
          <w:r>
            <w:t>模块电路设计</w:t>
          </w:r>
          <w:r>
            <w:tab/>
          </w:r>
          <w:r>
            <w:fldChar w:fldCharType="begin"/>
          </w:r>
          <w:r>
            <w:instrText xml:space="preserve"> PAGEREF _Toc15708 \h </w:instrText>
          </w:r>
          <w:r>
            <w:fldChar w:fldCharType="separate"/>
          </w:r>
          <w:r>
            <w:t>12</w:t>
          </w:r>
          <w:r>
            <w:fldChar w:fldCharType="end"/>
          </w:r>
          <w:r>
            <w:fldChar w:fldCharType="end"/>
          </w:r>
        </w:p>
        <w:p w14:paraId="3118B49C">
          <w:pPr>
            <w:rPr>
              <w:rFonts w:hint="default" w:eastAsia="宋体"/>
              <w:lang w:val="en-US" w:eastAsia="zh-CN"/>
            </w:rPr>
          </w:pPr>
          <w:r>
            <w:rPr>
              <w:rFonts w:hint="eastAsia"/>
              <w:lang w:val="en-US" w:eastAsia="zh-CN"/>
            </w:rPr>
            <w:t>2.6 火焰传感器模块电路设计</w:t>
          </w:r>
        </w:p>
        <w:p w14:paraId="571E74FA">
          <w:pPr>
            <w:pStyle w:val="11"/>
            <w:tabs>
              <w:tab w:val="right" w:leader="dot" w:pos="8789"/>
            </w:tabs>
            <w:ind w:left="480" w:firstLine="0" w:firstLineChars="0"/>
          </w:pPr>
          <w:r>
            <w:fldChar w:fldCharType="begin"/>
          </w:r>
          <w:r>
            <w:instrText xml:space="preserve"> HYPERLINK \l "_Toc27392" </w:instrText>
          </w:r>
          <w:r>
            <w:fldChar w:fldCharType="separate"/>
          </w:r>
          <w:r>
            <w:t>2.</w:t>
          </w:r>
          <w:r>
            <w:rPr>
              <w:rFonts w:hint="eastAsia"/>
              <w:lang w:val="en-US" w:eastAsia="zh-CN"/>
            </w:rPr>
            <w:t>7</w:t>
          </w:r>
          <w:r>
            <w:t xml:space="preserve"> 显示模块电路设计</w:t>
          </w:r>
          <w:r>
            <w:tab/>
          </w:r>
          <w:r>
            <w:fldChar w:fldCharType="begin"/>
          </w:r>
          <w:r>
            <w:instrText xml:space="preserve"> PAGEREF _Toc27392 \h </w:instrText>
          </w:r>
          <w:r>
            <w:fldChar w:fldCharType="separate"/>
          </w:r>
          <w:r>
            <w:t>12</w:t>
          </w:r>
          <w:r>
            <w:fldChar w:fldCharType="end"/>
          </w:r>
          <w:r>
            <w:fldChar w:fldCharType="end"/>
          </w:r>
        </w:p>
        <w:p w14:paraId="53CEA35E">
          <w:pPr>
            <w:pStyle w:val="11"/>
            <w:tabs>
              <w:tab w:val="right" w:leader="dot" w:pos="8789"/>
            </w:tabs>
            <w:ind w:left="480" w:firstLine="0" w:firstLineChars="0"/>
          </w:pPr>
          <w:r>
            <w:fldChar w:fldCharType="begin"/>
          </w:r>
          <w:r>
            <w:instrText xml:space="preserve"> HYPERLINK \l "_Toc12155" </w:instrText>
          </w:r>
          <w:r>
            <w:fldChar w:fldCharType="separate"/>
          </w:r>
          <w:r>
            <w:t>2.</w:t>
          </w:r>
          <w:r>
            <w:rPr>
              <w:rFonts w:hint="eastAsia"/>
              <w:lang w:val="en-US" w:eastAsia="zh-CN"/>
            </w:rPr>
            <w:t>8</w:t>
          </w:r>
          <w:r>
            <w:t xml:space="preserve"> 蓝牙通信模块电路设计</w:t>
          </w:r>
          <w:r>
            <w:tab/>
          </w:r>
          <w:r>
            <w:fldChar w:fldCharType="begin"/>
          </w:r>
          <w:r>
            <w:instrText xml:space="preserve"> PAGEREF _Toc12155 \h </w:instrText>
          </w:r>
          <w:r>
            <w:fldChar w:fldCharType="separate"/>
          </w:r>
          <w:r>
            <w:t>13</w:t>
          </w:r>
          <w:r>
            <w:fldChar w:fldCharType="end"/>
          </w:r>
          <w:r>
            <w:fldChar w:fldCharType="end"/>
          </w:r>
        </w:p>
        <w:p w14:paraId="586D2366">
          <w:pPr>
            <w:rPr>
              <w:rFonts w:hint="eastAsia"/>
              <w:lang w:val="en-US" w:eastAsia="zh-CN"/>
            </w:rPr>
          </w:pPr>
          <w:r>
            <w:rPr>
              <w:rFonts w:hint="eastAsia"/>
              <w:lang w:val="en-US" w:eastAsia="zh-CN"/>
            </w:rPr>
            <w:t>2.9 WIFI通信模块电路设计</w:t>
          </w:r>
        </w:p>
        <w:p w14:paraId="3AADAC59">
          <w:pPr>
            <w:rPr>
              <w:rFonts w:hint="default"/>
              <w:lang w:val="en-US" w:eastAsia="zh-CN"/>
            </w:rPr>
          </w:pPr>
          <w:r>
            <w:rPr>
              <w:rFonts w:hint="eastAsia"/>
              <w:lang w:val="en-US" w:eastAsia="zh-CN"/>
            </w:rPr>
            <w:t>3.0 持久化存储EEPRAM模块设计</w:t>
          </w:r>
        </w:p>
        <w:p w14:paraId="63C663C8">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"_Toc14655" </w:instrText>
          </w:r>
          <w:r>
            <w:fldChar w:fldCharType="separate"/>
          </w:r>
          <w:r>
            <w:rPr>
              <w:rFonts w:hint="eastAsia" w:ascii="黑体" w:hAnsi="黑体" w:eastAsia="黑体" w:cs="黑体"/>
              <w:kern w:val="2"/>
            </w:rPr>
            <w:t>3. 系统软件设计</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_Toc14655 \h </w:instrText>
          </w:r>
          <w:r>
            <w:rPr>
              <w:rFonts w:hint="eastAsia" w:ascii="黑体" w:hAnsi="黑体" w:eastAsia="黑体" w:cs="黑体"/>
              <w:kern w:val="2"/>
            </w:rPr>
            <w:fldChar w:fldCharType="separate"/>
          </w:r>
          <w:r>
            <w:rPr>
              <w:rFonts w:hint="eastAsia" w:ascii="黑体" w:hAnsi="黑体" w:eastAsia="黑体" w:cs="黑体"/>
              <w:kern w:val="2"/>
            </w:rPr>
            <w:t>14</w:t>
          </w:r>
          <w:r>
            <w:rPr>
              <w:rFonts w:hint="eastAsia" w:ascii="黑体" w:hAnsi="黑体" w:eastAsia="黑体" w:cs="黑体"/>
              <w:kern w:val="2"/>
            </w:rPr>
            <w:fldChar w:fldCharType="end"/>
          </w:r>
          <w:r>
            <w:rPr>
              <w:rFonts w:hint="eastAsia" w:ascii="黑体" w:hAnsi="黑体" w:eastAsia="黑体" w:cs="黑体"/>
              <w:kern w:val="2"/>
            </w:rPr>
            <w:fldChar w:fldCharType="end"/>
          </w:r>
        </w:p>
        <w:p w14:paraId="5E109C3C">
          <w:pPr>
            <w:pStyle w:val="11"/>
            <w:tabs>
              <w:tab w:val="right" w:leader="dot" w:pos="8789"/>
            </w:tabs>
            <w:ind w:left="480" w:firstLine="0" w:firstLineChars="0"/>
          </w:pPr>
          <w:r>
            <w:fldChar w:fldCharType="begin"/>
          </w:r>
          <w:r>
            <w:instrText xml:space="preserve"> HYPERLINK \l "_Toc6150" </w:instrText>
          </w:r>
          <w:r>
            <w:fldChar w:fldCharType="separate"/>
          </w:r>
          <w:r>
            <w:t xml:space="preserve">3.1 </w:t>
          </w:r>
          <w:r>
            <w:rPr>
              <w:rFonts w:hint="eastAsia"/>
              <w:lang w:val="en-US" w:eastAsia="zh-CN"/>
            </w:rPr>
            <w:t>FreeRTOS</w:t>
          </w:r>
          <w:r>
            <w:t>系统主</w:t>
          </w:r>
          <w:r>
            <w:rPr>
              <w:rFonts w:hint="eastAsia"/>
              <w:lang w:val="en-US" w:eastAsia="zh-CN"/>
            </w:rPr>
            <w:t>程序</w:t>
          </w:r>
          <w:r>
            <w:t>设计</w:t>
          </w:r>
          <w:r>
            <w:tab/>
          </w:r>
          <w:r>
            <w:fldChar w:fldCharType="begin"/>
          </w:r>
          <w:r>
            <w:instrText xml:space="preserve"> PAGEREF _Toc6150 \h </w:instrText>
          </w:r>
          <w:r>
            <w:fldChar w:fldCharType="separate"/>
          </w:r>
          <w:r>
            <w:t>14</w:t>
          </w:r>
          <w:r>
            <w:fldChar w:fldCharType="end"/>
          </w:r>
          <w:r>
            <w:fldChar w:fldCharType="end"/>
          </w:r>
        </w:p>
        <w:p w14:paraId="443175D2">
          <w:pPr>
            <w:pStyle w:val="11"/>
            <w:tabs>
              <w:tab w:val="right" w:leader="dot" w:pos="8789"/>
            </w:tabs>
            <w:ind w:left="480" w:firstLine="0" w:firstLineChars="0"/>
          </w:pPr>
          <w:r>
            <w:fldChar w:fldCharType="begin"/>
          </w:r>
          <w:r>
            <w:instrText xml:space="preserve"> HYPERLINK \l "_Toc17002" </w:instrText>
          </w:r>
          <w:r>
            <w:fldChar w:fldCharType="separate"/>
          </w:r>
          <w:r>
            <w:t xml:space="preserve">3.2 </w:t>
          </w:r>
          <w:r>
            <w:rPr>
              <w:rFonts w:hint="eastAsia"/>
              <w:lang w:val="en-US" w:eastAsia="zh-CN"/>
            </w:rPr>
            <w:t>语音识别</w:t>
          </w:r>
          <w:r>
            <w:rPr>
              <w:rFonts w:hint="eastAsia"/>
            </w:rPr>
            <w:t>模块</w:t>
          </w:r>
          <w:r>
            <w:rPr>
              <w:rFonts w:hint="eastAsia"/>
              <w:lang w:val="en-US" w:eastAsia="zh-CN"/>
            </w:rPr>
            <w:t>程序</w:t>
          </w:r>
          <w:r>
            <w:t>设计</w:t>
          </w:r>
          <w:r>
            <w:tab/>
          </w:r>
          <w:r>
            <w:fldChar w:fldCharType="begin"/>
          </w:r>
          <w:r>
            <w:instrText xml:space="preserve"> PAGEREF _Toc17002 \h </w:instrText>
          </w:r>
          <w:r>
            <w:fldChar w:fldCharType="separate"/>
          </w:r>
          <w:r>
            <w:t>15</w:t>
          </w:r>
          <w:r>
            <w:fldChar w:fldCharType="end"/>
          </w:r>
          <w:r>
            <w:fldChar w:fldCharType="end"/>
          </w:r>
        </w:p>
        <w:p w14:paraId="6FB6719D">
          <w:pPr>
            <w:pStyle w:val="11"/>
            <w:tabs>
              <w:tab w:val="right" w:leader="dot" w:pos="8789"/>
            </w:tabs>
            <w:ind w:left="480" w:firstLine="0" w:firstLineChars="0"/>
          </w:pPr>
          <w:r>
            <w:fldChar w:fldCharType="begin"/>
          </w:r>
          <w:r>
            <w:instrText xml:space="preserve"> HYPERLINK \l "_Toc32321" </w:instrText>
          </w:r>
          <w:r>
            <w:fldChar w:fldCharType="separate"/>
          </w:r>
          <w:r>
            <w:t xml:space="preserve">3.3 </w:t>
          </w:r>
          <w:r>
            <w:rPr>
              <w:rFonts w:hint="eastAsia"/>
              <w:lang w:val="en-US" w:eastAsia="zh-CN"/>
            </w:rPr>
            <w:t>RFID模块</w:t>
          </w:r>
          <w:r>
            <w:t>设计</w:t>
          </w:r>
          <w:r>
            <w:tab/>
          </w:r>
          <w:r>
            <w:fldChar w:fldCharType="begin"/>
          </w:r>
          <w:r>
            <w:instrText xml:space="preserve"> PAGEREF _Toc32321 \h </w:instrText>
          </w:r>
          <w:r>
            <w:fldChar w:fldCharType="separate"/>
          </w:r>
          <w:r>
            <w:t>16</w:t>
          </w:r>
          <w:r>
            <w:fldChar w:fldCharType="end"/>
          </w:r>
          <w:r>
            <w:fldChar w:fldCharType="end"/>
          </w:r>
        </w:p>
        <w:p w14:paraId="7CE918D2">
          <w:pPr>
            <w:pStyle w:val="11"/>
            <w:tabs>
              <w:tab w:val="right" w:leader="dot" w:pos="8789"/>
            </w:tabs>
            <w:ind w:left="480" w:firstLine="0" w:firstLineChars="0"/>
          </w:pPr>
          <w:r>
            <w:fldChar w:fldCharType="begin"/>
          </w:r>
          <w:r>
            <w:instrText xml:space="preserve"> HYPERLINK \l "_Toc11303" </w:instrText>
          </w:r>
          <w:r>
            <w:fldChar w:fldCharType="separate"/>
          </w:r>
          <w:r>
            <w:t xml:space="preserve">3.4 </w:t>
          </w:r>
          <w:r>
            <w:tab/>
          </w:r>
          <w:r>
            <w:fldChar w:fldCharType="begin"/>
          </w:r>
          <w:r>
            <w:instrText xml:space="preserve"> PAGEREF _Toc11303 \h </w:instrText>
          </w:r>
          <w:r>
            <w:fldChar w:fldCharType="separate"/>
          </w:r>
          <w:r>
            <w:t>17</w:t>
          </w:r>
          <w:r>
            <w:fldChar w:fldCharType="end"/>
          </w:r>
          <w:r>
            <w:fldChar w:fldCharType="end"/>
          </w:r>
        </w:p>
        <w:p w14:paraId="2252882C">
          <w:pPr>
            <w:pStyle w:val="11"/>
            <w:tabs>
              <w:tab w:val="right" w:leader="dot" w:pos="8789"/>
            </w:tabs>
            <w:ind w:left="480" w:firstLine="0" w:firstLineChars="0"/>
          </w:pPr>
          <w:bookmarkStart w:id="0" w:name="_GoBack"/>
          <w:bookmarkEnd w:id="0"/>
        </w:p>
        <w:p w14:paraId="403CAB2E">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"_Toc16753" </w:instrText>
          </w:r>
          <w:r>
            <w:fldChar w:fldCharType="separate"/>
          </w:r>
          <w:r>
            <w:rPr>
              <w:rFonts w:hint="eastAsia" w:ascii="黑体" w:hAnsi="黑体" w:eastAsia="黑体" w:cs="黑体"/>
              <w:kern w:val="2"/>
            </w:rPr>
            <w:t>4. 系统调试</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_Toc16753 \h </w:instrText>
          </w:r>
          <w:r>
            <w:rPr>
              <w:rFonts w:hint="eastAsia" w:ascii="黑体" w:hAnsi="黑体" w:eastAsia="黑体" w:cs="黑体"/>
              <w:kern w:val="2"/>
            </w:rPr>
            <w:fldChar w:fldCharType="separate"/>
          </w:r>
          <w:r>
            <w:rPr>
              <w:rFonts w:hint="eastAsia" w:ascii="黑体" w:hAnsi="黑体" w:eastAsia="黑体" w:cs="黑体"/>
              <w:kern w:val="2"/>
            </w:rPr>
            <w:t>22</w:t>
          </w:r>
          <w:r>
            <w:rPr>
              <w:rFonts w:hint="eastAsia" w:ascii="黑体" w:hAnsi="黑体" w:eastAsia="黑体" w:cs="黑体"/>
              <w:kern w:val="2"/>
            </w:rPr>
            <w:fldChar w:fldCharType="end"/>
          </w:r>
          <w:r>
            <w:rPr>
              <w:rFonts w:hint="eastAsia" w:ascii="黑体" w:hAnsi="黑体" w:eastAsia="黑体" w:cs="黑体"/>
              <w:kern w:val="2"/>
            </w:rPr>
            <w:fldChar w:fldCharType="end"/>
          </w:r>
        </w:p>
        <w:p w14:paraId="19CE29C6">
          <w:pPr>
            <w:pStyle w:val="11"/>
            <w:tabs>
              <w:tab w:val="right" w:leader="dot" w:pos="8789"/>
            </w:tabs>
            <w:ind w:left="480" w:firstLine="0" w:firstLineChars="0"/>
          </w:pPr>
        </w:p>
        <w:p w14:paraId="34F05D00">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"_Toc21481" </w:instrText>
          </w:r>
          <w:r>
            <w:fldChar w:fldCharType="separate"/>
          </w:r>
          <w:r>
            <w:rPr>
              <w:rFonts w:hint="eastAsia" w:ascii="黑体" w:hAnsi="黑体" w:eastAsia="黑体" w:cs="黑体"/>
              <w:kern w:val="2"/>
            </w:rPr>
            <w:t>结 论</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_Toc21481 \h </w:instrText>
          </w:r>
          <w:r>
            <w:rPr>
              <w:rFonts w:hint="eastAsia" w:ascii="黑体" w:hAnsi="黑体" w:eastAsia="黑体" w:cs="黑体"/>
              <w:kern w:val="2"/>
            </w:rPr>
            <w:fldChar w:fldCharType="separate"/>
          </w:r>
          <w:r>
            <w:rPr>
              <w:rFonts w:hint="eastAsia" w:ascii="黑体" w:hAnsi="黑体" w:eastAsia="黑体" w:cs="黑体"/>
              <w:kern w:val="2"/>
            </w:rPr>
            <w:t>25</w:t>
          </w:r>
          <w:r>
            <w:rPr>
              <w:rFonts w:hint="eastAsia" w:ascii="黑体" w:hAnsi="黑体" w:eastAsia="黑体" w:cs="黑体"/>
              <w:kern w:val="2"/>
            </w:rPr>
            <w:fldChar w:fldCharType="end"/>
          </w:r>
          <w:r>
            <w:rPr>
              <w:rFonts w:hint="eastAsia" w:ascii="黑体" w:hAnsi="黑体" w:eastAsia="黑体" w:cs="黑体"/>
              <w:kern w:val="2"/>
            </w:rPr>
            <w:fldChar w:fldCharType="end"/>
          </w:r>
        </w:p>
        <w:p w14:paraId="3EF7D661">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"_Toc10556" </w:instrText>
          </w:r>
          <w:r>
            <w:fldChar w:fldCharType="separate"/>
          </w:r>
          <w:r>
            <w:rPr>
              <w:rFonts w:hint="eastAsia" w:ascii="黑体" w:hAnsi="黑体" w:eastAsia="黑体" w:cs="黑体"/>
              <w:kern w:val="2"/>
            </w:rPr>
            <w:t>参考文献</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_Toc10556 \h </w:instrText>
          </w:r>
          <w:r>
            <w:rPr>
              <w:rFonts w:hint="eastAsia" w:ascii="黑体" w:hAnsi="黑体" w:eastAsia="黑体" w:cs="黑体"/>
              <w:kern w:val="2"/>
            </w:rPr>
            <w:fldChar w:fldCharType="separate"/>
          </w:r>
          <w:r>
            <w:rPr>
              <w:rFonts w:hint="eastAsia" w:ascii="黑体" w:hAnsi="黑体" w:eastAsia="黑体" w:cs="黑体"/>
              <w:kern w:val="2"/>
            </w:rPr>
            <w:t>26</w:t>
          </w:r>
          <w:r>
            <w:rPr>
              <w:rFonts w:hint="eastAsia" w:ascii="黑体" w:hAnsi="黑体" w:eastAsia="黑体" w:cs="黑体"/>
              <w:kern w:val="2"/>
            </w:rPr>
            <w:fldChar w:fldCharType="end"/>
          </w:r>
          <w:r>
            <w:rPr>
              <w:rFonts w:hint="eastAsia" w:ascii="黑体" w:hAnsi="黑体" w:eastAsia="黑体" w:cs="黑体"/>
              <w:kern w:val="2"/>
            </w:rPr>
            <w:fldChar w:fldCharType="end"/>
          </w:r>
        </w:p>
        <w:p w14:paraId="3444A24A">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"_Toc3077" </w:instrText>
          </w:r>
          <w:r>
            <w:fldChar w:fldCharType="separate"/>
          </w:r>
          <w:r>
            <w:rPr>
              <w:rFonts w:hint="eastAsia" w:ascii="黑体" w:hAnsi="黑体" w:eastAsia="黑体" w:cs="黑体"/>
              <w:kern w:val="2"/>
            </w:rPr>
            <w:t>致  谢</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_Toc3077 \h </w:instrText>
          </w:r>
          <w:r>
            <w:rPr>
              <w:rFonts w:hint="eastAsia" w:ascii="黑体" w:hAnsi="黑体" w:eastAsia="黑体" w:cs="黑体"/>
              <w:kern w:val="2"/>
            </w:rPr>
            <w:fldChar w:fldCharType="separate"/>
          </w:r>
          <w:r>
            <w:rPr>
              <w:rFonts w:hint="eastAsia" w:ascii="黑体" w:hAnsi="黑体" w:eastAsia="黑体" w:cs="黑体"/>
              <w:kern w:val="2"/>
            </w:rPr>
            <w:t>27</w:t>
          </w:r>
          <w:r>
            <w:rPr>
              <w:rFonts w:hint="eastAsia" w:ascii="黑体" w:hAnsi="黑体" w:eastAsia="黑体" w:cs="黑体"/>
              <w:kern w:val="2"/>
            </w:rPr>
            <w:fldChar w:fldCharType="end"/>
          </w:r>
          <w:r>
            <w:rPr>
              <w:rFonts w:hint="eastAsia" w:ascii="黑体" w:hAnsi="黑体" w:eastAsia="黑体" w:cs="黑体"/>
              <w:kern w:val="2"/>
            </w:rPr>
            <w:fldChar w:fldCharType="end"/>
          </w:r>
        </w:p>
        <w:p w14:paraId="28B6FB1B">
          <w:pPr>
            <w:pStyle w:val="10"/>
            <w:tabs>
              <w:tab w:val="right" w:leader="dot" w:pos="8789"/>
            </w:tabs>
            <w:ind w:firstLine="0" w:firstLineChars="0"/>
            <w:rPr>
              <w:rFonts w:hint="eastAsia" w:ascii="黑体" w:hAnsi="黑体" w:eastAsia="黑体" w:cs="黑体"/>
              <w:kern w:val="2"/>
            </w:rPr>
          </w:pPr>
          <w:r>
            <w:fldChar w:fldCharType="begin"/>
          </w:r>
          <w:r>
            <w:instrText xml:space="preserve"> HYPERLINK \l "_Toc1874" </w:instrText>
          </w:r>
          <w:r>
            <w:fldChar w:fldCharType="separate"/>
          </w:r>
          <w:r>
            <w:rPr>
              <w:rFonts w:hint="eastAsia" w:ascii="黑体" w:hAnsi="黑体" w:eastAsia="黑体" w:cs="黑体"/>
              <w:kern w:val="2"/>
            </w:rPr>
            <w:t>附  录</w:t>
          </w:r>
          <w:r>
            <w:rPr>
              <w:rFonts w:hint="eastAsia" w:ascii="黑体" w:hAnsi="黑体" w:eastAsia="黑体" w:cs="黑体"/>
              <w:kern w:val="2"/>
            </w:rPr>
            <w:tab/>
          </w:r>
          <w:r>
            <w:rPr>
              <w:rFonts w:hint="eastAsia" w:ascii="黑体" w:hAnsi="黑体" w:eastAsia="黑体" w:cs="黑体"/>
              <w:kern w:val="2"/>
            </w:rPr>
            <w:fldChar w:fldCharType="begin"/>
          </w:r>
          <w:r>
            <w:rPr>
              <w:rFonts w:hint="eastAsia" w:ascii="黑体" w:hAnsi="黑体" w:eastAsia="黑体" w:cs="黑体"/>
              <w:kern w:val="2"/>
            </w:rPr>
            <w:instrText xml:space="preserve"> PAGEREF _Toc1874 \h </w:instrText>
          </w:r>
          <w:r>
            <w:rPr>
              <w:rFonts w:hint="eastAsia" w:ascii="黑体" w:hAnsi="黑体" w:eastAsia="黑体" w:cs="黑体"/>
              <w:kern w:val="2"/>
            </w:rPr>
            <w:fldChar w:fldCharType="separate"/>
          </w:r>
          <w:r>
            <w:rPr>
              <w:rFonts w:hint="eastAsia" w:ascii="黑体" w:hAnsi="黑体" w:eastAsia="黑体" w:cs="黑体"/>
              <w:kern w:val="2"/>
            </w:rPr>
            <w:t>28</w:t>
          </w:r>
          <w:r>
            <w:rPr>
              <w:rFonts w:hint="eastAsia" w:ascii="黑体" w:hAnsi="黑体" w:eastAsia="黑体" w:cs="黑体"/>
              <w:kern w:val="2"/>
            </w:rPr>
            <w:fldChar w:fldCharType="end"/>
          </w:r>
          <w:r>
            <w:rPr>
              <w:rFonts w:hint="eastAsia" w:ascii="黑体" w:hAnsi="黑体" w:eastAsia="黑体" w:cs="黑体"/>
              <w:kern w:val="2"/>
            </w:rPr>
            <w:fldChar w:fldCharType="end"/>
          </w:r>
        </w:p>
        <w:p w14:paraId="6EAA07C3">
          <w:pPr>
            <w:ind w:left="0" w:leftChars="0" w:firstLine="0" w:firstLineChars="0"/>
            <w:rPr>
              <w:color w:val="FF0000"/>
              <w:kern w:val="2"/>
            </w:rPr>
            <w:sectPr>
              <w:headerReference r:id="rId14" w:type="default"/>
              <w:pgSz w:w="11906" w:h="16838"/>
              <w:pgMar w:top="1587" w:right="1417" w:bottom="1417" w:left="1417" w:header="907" w:footer="850" w:gutter="283"/>
              <w:cols w:space="0" w:num="1"/>
              <w:docGrid w:type="lines" w:linePitch="312" w:charSpace="0"/>
            </w:sectPr>
          </w:pPr>
          <w:r>
            <w:fldChar w:fldCharType="end"/>
          </w:r>
        </w:p>
      </w:sdtContent>
    </w:sdt>
    <w:p w14:paraId="10EE5801">
      <w:pPr>
        <w:pStyle w:val="3"/>
        <w:bidi w:val="0"/>
        <w:ind w:left="0" w:leftChars="0" w:firstLine="0" w:firstLineChars="0"/>
        <w:rPr>
          <w:rFonts w:hint="default" w:eastAsia="黑体"/>
          <w:lang w:val="en-US" w:eastAsia="zh-CN"/>
        </w:rPr>
      </w:pPr>
    </w:p>
    <w:p w14:paraId="647E1E5C">
      <w:pPr>
        <w:rPr>
          <w:rFonts w:hint="default" w:eastAsia="黑体"/>
          <w:lang w:val="en-US" w:eastAsia="zh-CN"/>
        </w:rPr>
      </w:pPr>
    </w:p>
    <w:p w14:paraId="2B19273C">
      <w:pPr>
        <w:rPr>
          <w:rFonts w:hint="default" w:eastAsia="黑体"/>
          <w:lang w:val="en-US" w:eastAsia="zh-CN"/>
        </w:rPr>
      </w:pPr>
    </w:p>
    <w:sectPr>
      <w:headerReference r:id="rId15" w:type="default"/>
      <w:footerReference r:id="rId16" w:type="default"/>
      <w:pgSz w:w="11906" w:h="16838"/>
      <w:pgMar w:top="1587" w:right="1417" w:bottom="1417" w:left="1417" w:header="907" w:footer="850" w:gutter="283"/>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747B3">
    <w:pPr>
      <w:pStyle w:val="8"/>
      <w:ind w:firstLine="360"/>
      <w:rPr>
        <w:rFonts w:hint="eastAsia"/>
      </w:rPr>
    </w:pPr>
  </w:p>
  <w:p w14:paraId="4A2677F2">
    <w:pPr>
      <w:pStyle w:val="8"/>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DEC6E">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5211D">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67FBE">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E0ECA2">
                          <w:pPr>
                            <w:pStyle w:val="8"/>
                            <w:ind w:firstLine="36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4E0ECA2">
                    <w:pPr>
                      <w:pStyle w:val="8"/>
                      <w:ind w:firstLine="36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C2F0F">
    <w:pPr>
      <w:pStyle w:val="9"/>
      <w:tabs>
        <w:tab w:val="right" w:pos="8786"/>
        <w:tab w:val="clear" w:pos="4153"/>
      </w:tabs>
      <w:ind w:firstLine="420"/>
      <w:rPr>
        <w:rFonts w:hint="eastAsia"/>
      </w:rPr>
    </w:pPr>
    <w:r>
      <w:rPr>
        <w:rFonts w:hint="eastAsia" w:ascii="宋体" w:hAnsi="宋体"/>
        <w:sz w:val="21"/>
        <w:szCs w:val="21"/>
      </w:rPr>
      <w:t xml:space="preserve">                                        </w:t>
    </w:r>
    <w:r>
      <w:rPr>
        <w:rFonts w:hint="eastAsia" w:ascii="宋体" w:hAnsi="宋体"/>
        <w:sz w:val="21"/>
        <w:szCs w:val="21"/>
      </w:rPr>
      <w:tab/>
    </w:r>
    <w:r>
      <w:rPr>
        <w:rFonts w:hint="eastAsia" w:ascii="宋体" w:hAnsi="宋体"/>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648F3">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A8571">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ACA90">
    <w:pPr>
      <w:pStyle w:val="9"/>
      <w:ind w:firstLine="0" w:firstLineChars="0"/>
    </w:pPr>
    <w:r>
      <w:rPr>
        <w:rFonts w:hint="eastAsia" w:ascii="宋体" w:hAnsi="宋体"/>
        <w:sz w:val="21"/>
        <w:szCs w:val="21"/>
        <w:u w:val="single"/>
      </w:rPr>
      <w:t>赣东学院毕业设计（论文）                                                    扉页</w:t>
    </w:r>
    <w:r>
      <w:rPr>
        <w:rFonts w:hint="eastAsia" w:ascii="宋体" w:hAnsi="宋体"/>
        <w:sz w:val="21"/>
        <w:szCs w:val="21"/>
      </w:rPr>
      <w:t xml:space="preserve">                                        </w:t>
    </w:r>
    <w:r>
      <w:rPr>
        <w:rFonts w:hint="eastAsia" w:ascii="宋体" w:hAnsi="宋体"/>
        <w:sz w:val="21"/>
        <w:szCs w:val="21"/>
      </w:rPr>
      <w:tab/>
    </w:r>
    <w:r>
      <w:rPr>
        <w:rFonts w:hint="eastAsia" w:ascii="宋体" w:hAnsi="宋体"/>
        <w:sz w:val="21"/>
        <w:szCs w:val="21"/>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B0B2B">
    <w:pPr>
      <w:pStyle w:val="9"/>
      <w:tabs>
        <w:tab w:val="right" w:pos="8786"/>
        <w:tab w:val="clear" w:pos="4153"/>
      </w:tabs>
      <w:ind w:firstLine="0" w:firstLineChars="0"/>
    </w:pPr>
    <w:r>
      <w:rPr>
        <w:rFonts w:hint="eastAsia" w:ascii="宋体" w:hAnsi="宋体"/>
        <w:sz w:val="21"/>
        <w:szCs w:val="21"/>
        <w:u w:val="single"/>
      </w:rPr>
      <w:t>赣东学院毕业设计（论文）                                                        摘要</w:t>
    </w:r>
    <w:r>
      <w:rPr>
        <w:rFonts w:hint="eastAsia" w:ascii="宋体" w:hAnsi="宋体"/>
        <w:sz w:val="21"/>
        <w:szCs w:val="21"/>
      </w:rPr>
      <w:t xml:space="preserve">                                       </w:t>
    </w:r>
    <w:r>
      <w:rPr>
        <w:rFonts w:hint="eastAsia" w:ascii="宋体" w:hAnsi="宋体"/>
        <w:sz w:val="21"/>
        <w:szCs w:val="21"/>
      </w:rPr>
      <w:tab/>
    </w:r>
    <w:r>
      <w:rPr>
        <w:rFonts w:hint="eastAsia" w:ascii="宋体" w:hAnsi="宋体"/>
        <w:sz w:val="21"/>
        <w:szCs w:val="21"/>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042D3">
    <w:pPr>
      <w:pStyle w:val="9"/>
      <w:tabs>
        <w:tab w:val="right" w:pos="8786"/>
        <w:tab w:val="clear" w:pos="4153"/>
      </w:tabs>
      <w:ind w:firstLine="0" w:firstLineChars="0"/>
      <w:rPr>
        <w:rFonts w:hint="eastAsia" w:ascii="宋体" w:hAnsi="宋体" w:cs="宋体"/>
        <w:sz w:val="21"/>
        <w:szCs w:val="21"/>
        <w:u w:val="single"/>
      </w:rPr>
    </w:pPr>
    <w:r>
      <w:rPr>
        <w:rFonts w:hint="eastAsia" w:ascii="宋体" w:hAnsi="宋体" w:cs="宋体"/>
        <w:sz w:val="21"/>
        <w:szCs w:val="21"/>
        <w:u w:val="single"/>
      </w:rPr>
      <w:t>赣东学院毕业设计（论文）</w:t>
    </w:r>
    <w:r>
      <w:rPr>
        <w:rFonts w:hint="eastAsia"/>
        <w:u w:val="single"/>
      </w:rPr>
      <w:t xml:space="preserve">                                                           </w:t>
    </w:r>
    <w:r>
      <w:rPr>
        <w:rFonts w:hint="eastAsia" w:ascii="宋体" w:hAnsi="宋体" w:cs="宋体"/>
        <w:sz w:val="21"/>
        <w:szCs w:val="21"/>
        <w:u w:val="single"/>
      </w:rPr>
      <w:t xml:space="preserve">  ABSTRACT </w:t>
    </w:r>
  </w:p>
  <w:p w14:paraId="7D6F2B65">
    <w:pPr>
      <w:pStyle w:val="9"/>
      <w:tabs>
        <w:tab w:val="right" w:pos="8786"/>
        <w:tab w:val="clear" w:pos="4153"/>
      </w:tabs>
      <w:ind w:firstLine="420"/>
    </w:pPr>
    <w:r>
      <w:rPr>
        <w:rFonts w:hint="eastAsia" w:ascii="宋体" w:hAnsi="宋体"/>
        <w:sz w:val="21"/>
        <w:szCs w:val="21"/>
      </w:rPr>
      <w:t xml:space="preserve">                                           </w:t>
    </w:r>
    <w:r>
      <w:rPr>
        <w:rFonts w:hint="eastAsia" w:ascii="宋体" w:hAnsi="宋体"/>
        <w:sz w:val="21"/>
        <w:szCs w:val="21"/>
      </w:rPr>
      <w:tab/>
    </w:r>
    <w:r>
      <w:rPr>
        <w:rFonts w:hint="eastAsia" w:ascii="宋体" w:hAnsi="宋体"/>
        <w:sz w:val="21"/>
        <w:szCs w:val="21"/>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F5B25">
    <w:pPr>
      <w:pStyle w:val="9"/>
      <w:tabs>
        <w:tab w:val="right" w:pos="8786"/>
        <w:tab w:val="clear" w:pos="4153"/>
      </w:tabs>
      <w:ind w:firstLine="0" w:firstLineChars="0"/>
      <w:rPr>
        <w:u w:val="single"/>
      </w:rPr>
    </w:pPr>
    <w:r>
      <w:rPr>
        <w:rFonts w:hint="eastAsia" w:ascii="宋体" w:hAnsi="宋体" w:cs="宋体"/>
        <w:sz w:val="21"/>
        <w:szCs w:val="21"/>
        <w:u w:val="single"/>
      </w:rPr>
      <w:t>赣东学院毕业设计（论文）</w:t>
    </w:r>
    <w:r>
      <w:rPr>
        <w:rFonts w:hint="eastAsia"/>
        <w:u w:val="single"/>
      </w:rPr>
      <w:t xml:space="preserve">                                                              </w:t>
    </w:r>
    <w:r>
      <w:rPr>
        <w:rFonts w:hint="eastAsia" w:ascii="宋体" w:hAnsi="宋体" w:cs="宋体"/>
        <w:sz w:val="21"/>
        <w:szCs w:val="21"/>
        <w:u w:val="single"/>
      </w:rPr>
      <w:t xml:space="preserve">   目录 </w:t>
    </w:r>
  </w:p>
  <w:p w14:paraId="4F69CE5B">
    <w:pPr>
      <w:pStyle w:val="9"/>
      <w:tabs>
        <w:tab w:val="right" w:pos="8786"/>
        <w:tab w:val="clear" w:pos="4153"/>
      </w:tabs>
      <w:ind w:firstLine="420"/>
    </w:pPr>
    <w:r>
      <w:rPr>
        <w:rFonts w:hint="eastAsia" w:ascii="宋体" w:hAnsi="宋体"/>
        <w:sz w:val="21"/>
        <w:szCs w:val="21"/>
      </w:rPr>
      <w:t xml:space="preserve">                                           </w:t>
    </w:r>
    <w:r>
      <w:rPr>
        <w:rFonts w:hint="eastAsia" w:ascii="宋体" w:hAnsi="宋体"/>
        <w:sz w:val="21"/>
        <w:szCs w:val="21"/>
      </w:rPr>
      <w:tab/>
    </w:r>
    <w:r>
      <w:rPr>
        <w:rFonts w:hint="eastAsia" w:ascii="宋体" w:hAnsi="宋体"/>
        <w:sz w:val="21"/>
        <w:szCs w:val="21"/>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44BE7">
    <w:pPr>
      <w:pStyle w:val="9"/>
      <w:tabs>
        <w:tab w:val="right" w:pos="8786"/>
        <w:tab w:val="clear" w:pos="4153"/>
      </w:tabs>
      <w:ind w:firstLine="0" w:firstLineChars="0"/>
      <w:rPr>
        <w:rFonts w:hint="eastAsia" w:ascii="宋体" w:hAnsi="宋体" w:cs="宋体"/>
        <w:sz w:val="21"/>
        <w:szCs w:val="21"/>
        <w:u w:val="single"/>
      </w:rPr>
    </w:pPr>
    <w:r>
      <w:rPr>
        <w:rFonts w:hint="eastAsia" w:ascii="宋体" w:hAnsi="宋体" w:cs="宋体"/>
        <w:sz w:val="21"/>
        <w:szCs w:val="21"/>
        <w:u w:val="single"/>
      </w:rPr>
      <w:t>赣东学院毕业设计（论文）</w:t>
    </w:r>
    <w:r>
      <w:rPr>
        <w:rFonts w:hint="eastAsia"/>
        <w:u w:val="single"/>
      </w:rPr>
      <w:t xml:space="preserve">                                                           </w:t>
    </w:r>
    <w:r>
      <w:rPr>
        <w:rFonts w:hint="eastAsia" w:ascii="宋体" w:hAnsi="宋体" w:cs="宋体"/>
        <w:sz w:val="21"/>
        <w:szCs w:val="21"/>
        <w:u w:val="single"/>
      </w:rPr>
      <w:t xml:space="preserve">      附录</w:t>
    </w:r>
  </w:p>
  <w:p w14:paraId="361D142E">
    <w:pPr>
      <w:pStyle w:val="9"/>
      <w:tabs>
        <w:tab w:val="right" w:pos="8786"/>
        <w:tab w:val="clear" w:pos="4153"/>
      </w:tabs>
      <w:ind w:firstLine="0" w:firstLineChars="0"/>
    </w:pPr>
    <w:r>
      <w:rPr>
        <w:rFonts w:hint="eastAsia" w:ascii="宋体" w:hAnsi="宋体"/>
        <w:sz w:val="21"/>
        <w:szCs w:val="21"/>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yOWE5N2MyOWI0M2QwNTg0ZWNmMWMxMDQyOGQ3ZGYifQ=="/>
  </w:docVars>
  <w:rsids>
    <w:rsidRoot w:val="19E62BEA"/>
    <w:rsid w:val="000B7564"/>
    <w:rsid w:val="001B223C"/>
    <w:rsid w:val="0022597B"/>
    <w:rsid w:val="0024359F"/>
    <w:rsid w:val="002A2FD2"/>
    <w:rsid w:val="00337102"/>
    <w:rsid w:val="00384F60"/>
    <w:rsid w:val="004F3990"/>
    <w:rsid w:val="005904F2"/>
    <w:rsid w:val="005B0AA1"/>
    <w:rsid w:val="005B6B6C"/>
    <w:rsid w:val="005F5062"/>
    <w:rsid w:val="00715134"/>
    <w:rsid w:val="007C7687"/>
    <w:rsid w:val="009B0A7B"/>
    <w:rsid w:val="00A0533C"/>
    <w:rsid w:val="00A23BBD"/>
    <w:rsid w:val="00A370BE"/>
    <w:rsid w:val="00AC45E0"/>
    <w:rsid w:val="00B705F6"/>
    <w:rsid w:val="00CC0C06"/>
    <w:rsid w:val="00CD1DF1"/>
    <w:rsid w:val="00E03F15"/>
    <w:rsid w:val="00ED0A8D"/>
    <w:rsid w:val="011B0745"/>
    <w:rsid w:val="0167398B"/>
    <w:rsid w:val="01CE432B"/>
    <w:rsid w:val="01D92ADD"/>
    <w:rsid w:val="01F33EE0"/>
    <w:rsid w:val="0232658E"/>
    <w:rsid w:val="027B0384"/>
    <w:rsid w:val="027F2F56"/>
    <w:rsid w:val="02EB05EB"/>
    <w:rsid w:val="033C2BF5"/>
    <w:rsid w:val="036B5288"/>
    <w:rsid w:val="03741BC6"/>
    <w:rsid w:val="042913CB"/>
    <w:rsid w:val="05D7389E"/>
    <w:rsid w:val="067F1777"/>
    <w:rsid w:val="06D57E1D"/>
    <w:rsid w:val="071020A8"/>
    <w:rsid w:val="07F65A68"/>
    <w:rsid w:val="08B35707"/>
    <w:rsid w:val="08DB396A"/>
    <w:rsid w:val="09523172"/>
    <w:rsid w:val="09E04E0F"/>
    <w:rsid w:val="0A2D5046"/>
    <w:rsid w:val="0B3D118E"/>
    <w:rsid w:val="0C1E7B9A"/>
    <w:rsid w:val="0C550884"/>
    <w:rsid w:val="0C994C14"/>
    <w:rsid w:val="0CE340E1"/>
    <w:rsid w:val="0CF61962"/>
    <w:rsid w:val="0D9F6110"/>
    <w:rsid w:val="0DC45CC1"/>
    <w:rsid w:val="0E7B501C"/>
    <w:rsid w:val="0EF16F8A"/>
    <w:rsid w:val="127777A6"/>
    <w:rsid w:val="12B972A7"/>
    <w:rsid w:val="130B5048"/>
    <w:rsid w:val="132A7ABB"/>
    <w:rsid w:val="13873A19"/>
    <w:rsid w:val="13A15D9B"/>
    <w:rsid w:val="13CC58CF"/>
    <w:rsid w:val="14157276"/>
    <w:rsid w:val="15081876"/>
    <w:rsid w:val="1534372C"/>
    <w:rsid w:val="15BD32E6"/>
    <w:rsid w:val="15EC4007"/>
    <w:rsid w:val="16586527"/>
    <w:rsid w:val="16826719"/>
    <w:rsid w:val="173C6014"/>
    <w:rsid w:val="175B58E8"/>
    <w:rsid w:val="177E08EB"/>
    <w:rsid w:val="17AE3C6A"/>
    <w:rsid w:val="18480905"/>
    <w:rsid w:val="190D5B1E"/>
    <w:rsid w:val="19D4199C"/>
    <w:rsid w:val="19DB061A"/>
    <w:rsid w:val="19DE2475"/>
    <w:rsid w:val="19E62BEA"/>
    <w:rsid w:val="1A163D48"/>
    <w:rsid w:val="1AF220BF"/>
    <w:rsid w:val="1B317A3E"/>
    <w:rsid w:val="1B862808"/>
    <w:rsid w:val="1C550B58"/>
    <w:rsid w:val="1CB551B3"/>
    <w:rsid w:val="1DEA3522"/>
    <w:rsid w:val="1F3F33F9"/>
    <w:rsid w:val="20D8090C"/>
    <w:rsid w:val="213B6242"/>
    <w:rsid w:val="21EF7359"/>
    <w:rsid w:val="234B4683"/>
    <w:rsid w:val="24A74505"/>
    <w:rsid w:val="24BF78E9"/>
    <w:rsid w:val="25115838"/>
    <w:rsid w:val="255D282B"/>
    <w:rsid w:val="2578431F"/>
    <w:rsid w:val="25950217"/>
    <w:rsid w:val="25A14E0E"/>
    <w:rsid w:val="26004F05"/>
    <w:rsid w:val="2746390C"/>
    <w:rsid w:val="275639D6"/>
    <w:rsid w:val="27DA61C4"/>
    <w:rsid w:val="280E640F"/>
    <w:rsid w:val="28793CB7"/>
    <w:rsid w:val="28794420"/>
    <w:rsid w:val="28F82EBC"/>
    <w:rsid w:val="2A5216C4"/>
    <w:rsid w:val="2AEA6753"/>
    <w:rsid w:val="2AFF093C"/>
    <w:rsid w:val="2B151CEE"/>
    <w:rsid w:val="2B6F5066"/>
    <w:rsid w:val="2C4918AB"/>
    <w:rsid w:val="2CA62D0A"/>
    <w:rsid w:val="2CDD3BB0"/>
    <w:rsid w:val="2D8079FF"/>
    <w:rsid w:val="2DDD13DD"/>
    <w:rsid w:val="2DE96BD2"/>
    <w:rsid w:val="2E3B707A"/>
    <w:rsid w:val="2EC0476E"/>
    <w:rsid w:val="2F9704F5"/>
    <w:rsid w:val="2FC11C09"/>
    <w:rsid w:val="305C22E1"/>
    <w:rsid w:val="307D06FC"/>
    <w:rsid w:val="31C75DAA"/>
    <w:rsid w:val="32FA790B"/>
    <w:rsid w:val="33492641"/>
    <w:rsid w:val="33E67E90"/>
    <w:rsid w:val="34A76117"/>
    <w:rsid w:val="35501003"/>
    <w:rsid w:val="37486DCF"/>
    <w:rsid w:val="37BB7471"/>
    <w:rsid w:val="37EB1F18"/>
    <w:rsid w:val="38455ACD"/>
    <w:rsid w:val="39294B38"/>
    <w:rsid w:val="397A7F5A"/>
    <w:rsid w:val="3B27770B"/>
    <w:rsid w:val="3B2E2848"/>
    <w:rsid w:val="3B6C3370"/>
    <w:rsid w:val="3BD80A06"/>
    <w:rsid w:val="3C862210"/>
    <w:rsid w:val="3CF7310E"/>
    <w:rsid w:val="3D4520CB"/>
    <w:rsid w:val="3DF04F67"/>
    <w:rsid w:val="3E371A14"/>
    <w:rsid w:val="3EC60FE9"/>
    <w:rsid w:val="3EE14975"/>
    <w:rsid w:val="3F631B80"/>
    <w:rsid w:val="3F8A03E9"/>
    <w:rsid w:val="40F82517"/>
    <w:rsid w:val="41210759"/>
    <w:rsid w:val="417837A9"/>
    <w:rsid w:val="4185458D"/>
    <w:rsid w:val="430C6AB8"/>
    <w:rsid w:val="434C4FDE"/>
    <w:rsid w:val="43F809F6"/>
    <w:rsid w:val="45FB2BE6"/>
    <w:rsid w:val="46730AE4"/>
    <w:rsid w:val="47C702AC"/>
    <w:rsid w:val="47CF2AF8"/>
    <w:rsid w:val="47E349BA"/>
    <w:rsid w:val="483B495D"/>
    <w:rsid w:val="486D028E"/>
    <w:rsid w:val="49B54E1B"/>
    <w:rsid w:val="4A1C0055"/>
    <w:rsid w:val="4B624B77"/>
    <w:rsid w:val="4CA41CD0"/>
    <w:rsid w:val="4CCC2DA6"/>
    <w:rsid w:val="4DBB2E8C"/>
    <w:rsid w:val="4DEC5897"/>
    <w:rsid w:val="4E9718FE"/>
    <w:rsid w:val="4EDF7C3A"/>
    <w:rsid w:val="50943FD3"/>
    <w:rsid w:val="50B769E4"/>
    <w:rsid w:val="50C40253"/>
    <w:rsid w:val="515362BB"/>
    <w:rsid w:val="51B04EF6"/>
    <w:rsid w:val="51DD760F"/>
    <w:rsid w:val="5257222D"/>
    <w:rsid w:val="528F6A4D"/>
    <w:rsid w:val="52D8548B"/>
    <w:rsid w:val="53896CD2"/>
    <w:rsid w:val="53C128F2"/>
    <w:rsid w:val="5447551F"/>
    <w:rsid w:val="56320A34"/>
    <w:rsid w:val="567C6706"/>
    <w:rsid w:val="579B0E0D"/>
    <w:rsid w:val="57F7305F"/>
    <w:rsid w:val="586E207E"/>
    <w:rsid w:val="586E6522"/>
    <w:rsid w:val="59865844"/>
    <w:rsid w:val="59BC453D"/>
    <w:rsid w:val="5A957D96"/>
    <w:rsid w:val="5AF260CC"/>
    <w:rsid w:val="5AFE1DDF"/>
    <w:rsid w:val="5B4C0672"/>
    <w:rsid w:val="5B977B3E"/>
    <w:rsid w:val="5D4E5DFA"/>
    <w:rsid w:val="5DCB0741"/>
    <w:rsid w:val="5E1C33BB"/>
    <w:rsid w:val="5F4C0C3F"/>
    <w:rsid w:val="5FA82319"/>
    <w:rsid w:val="5FAB489C"/>
    <w:rsid w:val="6002392B"/>
    <w:rsid w:val="60D534B6"/>
    <w:rsid w:val="60EA32DE"/>
    <w:rsid w:val="62183815"/>
    <w:rsid w:val="622A347C"/>
    <w:rsid w:val="634C64BA"/>
    <w:rsid w:val="63C54B37"/>
    <w:rsid w:val="642A4F6C"/>
    <w:rsid w:val="642C2B74"/>
    <w:rsid w:val="645A795A"/>
    <w:rsid w:val="64601415"/>
    <w:rsid w:val="65B00C22"/>
    <w:rsid w:val="65DB2823"/>
    <w:rsid w:val="66116304"/>
    <w:rsid w:val="66D831F9"/>
    <w:rsid w:val="67324761"/>
    <w:rsid w:val="67983C32"/>
    <w:rsid w:val="67FF7197"/>
    <w:rsid w:val="68E67574"/>
    <w:rsid w:val="6A333127"/>
    <w:rsid w:val="6AA80BCD"/>
    <w:rsid w:val="6AF8210D"/>
    <w:rsid w:val="6D1050AB"/>
    <w:rsid w:val="6D6326C2"/>
    <w:rsid w:val="6D8F2D6B"/>
    <w:rsid w:val="6DB9657F"/>
    <w:rsid w:val="6DBC462A"/>
    <w:rsid w:val="6DF91C73"/>
    <w:rsid w:val="6F3D391D"/>
    <w:rsid w:val="6FE4739E"/>
    <w:rsid w:val="700E1AE8"/>
    <w:rsid w:val="707C25C7"/>
    <w:rsid w:val="719B548F"/>
    <w:rsid w:val="71EF3FF7"/>
    <w:rsid w:val="725E580C"/>
    <w:rsid w:val="72CB1E47"/>
    <w:rsid w:val="72DB435C"/>
    <w:rsid w:val="73360188"/>
    <w:rsid w:val="73D0172A"/>
    <w:rsid w:val="75273889"/>
    <w:rsid w:val="7540217C"/>
    <w:rsid w:val="7564635F"/>
    <w:rsid w:val="75941E05"/>
    <w:rsid w:val="76320737"/>
    <w:rsid w:val="76504AA5"/>
    <w:rsid w:val="776A4F70"/>
    <w:rsid w:val="77A85155"/>
    <w:rsid w:val="79703A50"/>
    <w:rsid w:val="79C72075"/>
    <w:rsid w:val="7A7866FA"/>
    <w:rsid w:val="7A94551C"/>
    <w:rsid w:val="7B0F54EB"/>
    <w:rsid w:val="7B65510B"/>
    <w:rsid w:val="7BD61B65"/>
    <w:rsid w:val="7D3D633F"/>
    <w:rsid w:val="7D6F26AE"/>
    <w:rsid w:val="7DDE3FC6"/>
    <w:rsid w:val="7DF84014"/>
    <w:rsid w:val="7F214105"/>
    <w:rsid w:val="7F69341C"/>
    <w:rsid w:val="7F8551CD"/>
    <w:rsid w:val="7FF84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semiHidden="0" w:name="toc 2"/>
    <w:lsdException w:qFormat="1" w:uiPriority="3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hd w:val="clear" w:color="auto" w:fill="FFFFFF"/>
      <w:snapToGrid w:val="0"/>
      <w:spacing w:line="300" w:lineRule="auto"/>
      <w:ind w:firstLine="480" w:firstLineChars="200"/>
    </w:pPr>
    <w:rPr>
      <w:rFonts w:ascii="Times New Roman" w:hAnsi="Times New Roman" w:eastAsia="宋体" w:cs="Times New Roman"/>
      <w:color w:val="000000"/>
      <w:sz w:val="24"/>
      <w:szCs w:val="24"/>
      <w:lang w:val="en-US" w:eastAsia="zh-CN" w:bidi="ar-SA"/>
    </w:rPr>
  </w:style>
  <w:style w:type="paragraph" w:styleId="2">
    <w:name w:val="heading 1"/>
    <w:basedOn w:val="1"/>
    <w:next w:val="1"/>
    <w:qFormat/>
    <w:uiPriority w:val="0"/>
    <w:pPr>
      <w:keepNext/>
      <w:keepLines/>
      <w:adjustRightInd w:val="0"/>
      <w:spacing w:before="100" w:beforeLines="100" w:after="100" w:afterLines="100" w:line="360" w:lineRule="auto"/>
      <w:ind w:firstLine="1446"/>
      <w:outlineLvl w:val="0"/>
    </w:pPr>
    <w:rPr>
      <w:rFonts w:eastAsia="黑体"/>
      <w:bCs/>
      <w:kern w:val="44"/>
      <w:sz w:val="30"/>
      <w:szCs w:val="44"/>
    </w:rPr>
  </w:style>
  <w:style w:type="paragraph" w:styleId="3">
    <w:name w:val="heading 2"/>
    <w:basedOn w:val="4"/>
    <w:next w:val="1"/>
    <w:unhideWhenUsed/>
    <w:qFormat/>
    <w:uiPriority w:val="0"/>
    <w:pPr>
      <w:adjustRightInd w:val="0"/>
      <w:spacing w:before="50" w:beforeLines="50" w:beforeAutospacing="0" w:after="50" w:afterLines="50" w:afterAutospacing="0"/>
      <w:ind w:firstLine="1446"/>
      <w:outlineLvl w:val="1"/>
    </w:pPr>
    <w:rPr>
      <w:rFonts w:eastAsia="黑体"/>
      <w:bCs/>
      <w:kern w:val="44"/>
      <w:sz w:val="28"/>
      <w:szCs w:val="40"/>
    </w:rPr>
  </w:style>
  <w:style w:type="paragraph" w:styleId="5">
    <w:name w:val="heading 3"/>
    <w:basedOn w:val="1"/>
    <w:next w:val="1"/>
    <w:unhideWhenUsed/>
    <w:qFormat/>
    <w:uiPriority w:val="0"/>
    <w:pPr>
      <w:adjustRightInd w:val="0"/>
      <w:spacing w:before="50" w:beforeLines="50" w:after="50" w:afterLines="50"/>
      <w:ind w:firstLine="1446"/>
      <w:outlineLvl w:val="2"/>
    </w:pPr>
    <w:rPr>
      <w:rFonts w:eastAsia="黑体"/>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Normal (Web)"/>
    <w:basedOn w:val="1"/>
    <w:qFormat/>
    <w:uiPriority w:val="99"/>
    <w:pPr>
      <w:spacing w:beforeAutospacing="1" w:afterAutospacing="1"/>
    </w:pPr>
  </w:style>
  <w:style w:type="paragraph" w:styleId="6">
    <w:name w:val="toc 3"/>
    <w:basedOn w:val="1"/>
    <w:next w:val="1"/>
    <w:semiHidden/>
    <w:unhideWhenUsed/>
    <w:qFormat/>
    <w:uiPriority w:val="39"/>
    <w:pPr>
      <w:ind w:left="840" w:leftChars="400"/>
    </w:pPr>
  </w:style>
  <w:style w:type="paragraph" w:styleId="7">
    <w:name w:val="Plain Text"/>
    <w:basedOn w:val="1"/>
    <w:qFormat/>
    <w:uiPriority w:val="0"/>
    <w:rPr>
      <w:rFonts w:ascii="宋体" w:hAnsi="Courier New" w:cs="Courier New"/>
      <w:szCs w:val="21"/>
    </w:rPr>
  </w:style>
  <w:style w:type="paragraph" w:styleId="8">
    <w:name w:val="footer"/>
    <w:basedOn w:val="1"/>
    <w:link w:val="18"/>
    <w:unhideWhenUsed/>
    <w:qFormat/>
    <w:uiPriority w:val="99"/>
    <w:pPr>
      <w:tabs>
        <w:tab w:val="center" w:pos="4153"/>
        <w:tab w:val="right" w:pos="8306"/>
      </w:tabs>
    </w:pPr>
    <w:rPr>
      <w:sz w:val="18"/>
    </w:rPr>
  </w:style>
  <w:style w:type="paragraph" w:styleId="9">
    <w:name w:val="header"/>
    <w:basedOn w:val="1"/>
    <w:link w:val="19"/>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pPr>
    <w:rPr>
      <w:sz w:val="18"/>
    </w:rPr>
  </w:style>
  <w:style w:type="paragraph" w:styleId="10">
    <w:name w:val="toc 1"/>
    <w:basedOn w:val="1"/>
    <w:next w:val="1"/>
    <w:semiHidden/>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styleId="17">
    <w:name w:val="Placeholder Text"/>
    <w:basedOn w:val="14"/>
    <w:unhideWhenUsed/>
    <w:qFormat/>
    <w:uiPriority w:val="99"/>
    <w:rPr>
      <w:color w:val="666666"/>
    </w:rPr>
  </w:style>
  <w:style w:type="character" w:customStyle="1" w:styleId="18">
    <w:name w:val="页脚 字符"/>
    <w:basedOn w:val="14"/>
    <w:link w:val="8"/>
    <w:qFormat/>
    <w:uiPriority w:val="99"/>
    <w:rPr>
      <w:color w:val="000000"/>
      <w:sz w:val="18"/>
      <w:szCs w:val="24"/>
      <w:shd w:val="clear" w:color="auto" w:fill="FFFFFF"/>
    </w:rPr>
  </w:style>
  <w:style w:type="character" w:customStyle="1" w:styleId="19">
    <w:name w:val="页眉 字符"/>
    <w:basedOn w:val="14"/>
    <w:link w:val="9"/>
    <w:qFormat/>
    <w:uiPriority w:val="99"/>
    <w:rPr>
      <w:color w:val="000000"/>
      <w:sz w:val="18"/>
      <w:szCs w:val="24"/>
      <w:shd w:val="clear" w:color="auto" w:fill="FFFFFF"/>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9558</Words>
  <Characters>12351</Characters>
  <Lines>715</Lines>
  <Paragraphs>258</Paragraphs>
  <TotalTime>19</TotalTime>
  <ScaleCrop>false</ScaleCrop>
  <LinksUpToDate>false</LinksUpToDate>
  <CharactersWithSpaces>13112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2025-04-03T02:30:00Z</dcterms:created>
  <dc:creator>REVISE</dc:creator>
  <cp:lastModifiedBy>WPS_1579186762</cp:lastModifiedBy>
  <dcterms:modified xsi:type="dcterms:W3CDTF">2026-05-07T11:47:49Z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76A33EF0803C4F8B8E03D02038DD6AF3_13</vt:lpwstr>
  </property>
  <property fmtid="{D5CDD505-2E9C-101B-9397-08002B2CF9AE}" pid="4" name="KSOTemplateDocerSaveRecord">
    <vt:lpwstr>eyJoZGlkIjoiYzM0YTgyNjVmYzA1M2I3Yzg0YTA4MmZiNjdjODQwOWEiLCJ1c2VySWQiOiI3NTYyMDEzNjcifQ==</vt:lpwstr>
  </property>
</Properties>
</file>