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nn</w:t>
      </w:r>
    </w:p>
    <w:p>
      <w:pPr>
        <w:jc w:val="left"/>
      </w:pPr>
      <w:r>
        <w:rPr>
          <w:rFonts w:ascii="宋体" w:hAnsi="宋体" w:eastAsia="宋体"/>
          <w:sz w:val="21"/>
        </w:rPr>
        <w:t>总分：100分    考试时间：60分钟</w:t>
      </w:r>
    </w:p>
    <w:p>
      <w:pPr>
        <w:jc w:val="right"/>
      </w:pPr>
      <w:r>
        <w:rPr>
          <w:sz w:val="21"/>
        </w:rPr>
        <w:t>得分：__________</w:t>
      </w: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黑体" w:hAnsi="黑体" w:eastAsia="黑体"/>
          <w:b/>
          <w:sz w:val="28"/>
        </w:rPr>
        <w:t>选择题（共5题）</w:t>
      </w:r>
    </w:p>
    <w:p>
      <w:pPr>
        <w:spacing w:before="120" w:after="60"/>
      </w:pPr>
      <w:r>
        <w:rPr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下列物质中既能与盐酸反应又能与NaOH溶液反应的是( )</w:t>
      </w:r>
      <w:r>
        <w:rPr>
          <w:color w:val="808080"/>
          <w:sz w:val="18"/>
        </w:rPr>
        <w:t xml:space="preserve">  （4.0分）</w:t>
      </w:r>
    </w:p>
    <w:p>
      <w:pPr>
        <w:ind w:left="567"/>
      </w:pPr>
      <w:r>
        <w:rPr>
          <w:rFonts w:ascii="宋体" w:hAnsi="宋体" w:eastAsia="宋体"/>
          <w:sz w:val="22"/>
        </w:rPr>
        <w:t>A. Na2CO3</w:t>
      </w:r>
    </w:p>
    <w:p>
      <w:pPr>
        <w:ind w:left="567"/>
      </w:pPr>
      <w:r>
        <w:rPr>
          <w:rFonts w:ascii="宋体" w:hAnsi="宋体" w:eastAsia="宋体"/>
          <w:sz w:val="22"/>
        </w:rPr>
        <w:t>B. Al(OH)3</w:t>
      </w:r>
    </w:p>
    <w:p>
      <w:pPr>
        <w:ind w:left="567"/>
      </w:pPr>
      <w:r>
        <w:rPr>
          <w:rFonts w:ascii="宋体" w:hAnsi="宋体" w:eastAsia="宋体"/>
          <w:sz w:val="22"/>
        </w:rPr>
        <w:t>C. Fe2O3</w:t>
      </w:r>
    </w:p>
    <w:p>
      <w:pPr>
        <w:ind w:left="567"/>
      </w:pPr>
      <w:r>
        <w:rPr>
          <w:rFonts w:ascii="宋体" w:hAnsi="宋体" w:eastAsia="宋体"/>
          <w:sz w:val="22"/>
        </w:rPr>
        <w:t>D. SiO2</w:t>
      </w:r>
    </w:p>
    <w:p>
      <w:pPr>
        <w:spacing w:before="120" w:after="60"/>
      </w:pPr>
      <w:r>
        <w:rPr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下列属于氧化还原反应的是 (A)CaO+H2O (B)2Na+Cl2 (C)NaOH+HCl</w:t>
      </w:r>
      <w:r>
        <w:rPr>
          <w:color w:val="808080"/>
          <w:sz w:val="18"/>
        </w:rPr>
        <w:t xml:space="preserve">  （4.0分）</w:t>
      </w:r>
    </w:p>
    <w:p>
      <w:pPr>
        <w:ind w:left="567"/>
      </w:pPr>
      <w:r>
        <w:rPr>
          <w:rFonts w:ascii="宋体" w:hAnsi="宋体" w:eastAsia="宋体"/>
          <w:sz w:val="22"/>
        </w:rPr>
        <w:t>A. CaO+H2O</w:t>
      </w:r>
    </w:p>
    <w:p>
      <w:pPr>
        <w:ind w:left="567"/>
      </w:pPr>
      <w:r>
        <w:rPr>
          <w:rFonts w:ascii="宋体" w:hAnsi="宋体" w:eastAsia="宋体"/>
          <w:sz w:val="22"/>
        </w:rPr>
        <w:t>B. 2Na+Cl2</w:t>
      </w:r>
    </w:p>
    <w:p>
      <w:pPr>
        <w:ind w:left="567"/>
      </w:pPr>
      <w:r>
        <w:rPr>
          <w:rFonts w:ascii="宋体" w:hAnsi="宋体" w:eastAsia="宋体"/>
          <w:sz w:val="22"/>
        </w:rPr>
        <w:t>C. NaOH+HCl</w:t>
      </w:r>
    </w:p>
    <w:p>
      <w:pPr>
        <w:spacing w:before="120" w:after="60"/>
      </w:pPr>
      <w:r>
        <w:rPr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下列操作正确的是( )</w:t>
      </w:r>
      <w:r>
        <w:rPr>
          <w:color w:val="808080"/>
          <w:sz w:val="18"/>
        </w:rPr>
        <w:t xml:space="preserve">  （4.0分）</w:t>
      </w:r>
    </w:p>
    <w:p>
      <w:pPr>
        <w:ind w:left="567"/>
      </w:pPr>
      <w:r>
        <w:rPr>
          <w:rFonts w:ascii="宋体" w:hAnsi="宋体" w:eastAsia="宋体"/>
          <w:sz w:val="22"/>
        </w:rPr>
        <w:t>A. 用药匙取用粉末状固体</w:t>
      </w:r>
    </w:p>
    <w:p>
      <w:pPr>
        <w:ind w:left="567"/>
      </w:pPr>
      <w:r>
        <w:rPr>
          <w:rFonts w:ascii="宋体" w:hAnsi="宋体" w:eastAsia="宋体"/>
          <w:sz w:val="22"/>
        </w:rPr>
        <w:t>B. 直接加热量筒</w:t>
      </w:r>
    </w:p>
    <w:p>
      <w:pPr>
        <w:ind w:left="567"/>
      </w:pPr>
      <w:r>
        <w:rPr>
          <w:rFonts w:ascii="宋体" w:hAnsi="宋体" w:eastAsia="宋体"/>
          <w:sz w:val="22"/>
        </w:rPr>
        <w:t>C. 用燃着的酒精灯点燃另一只</w:t>
      </w:r>
    </w:p>
    <w:p>
      <w:pPr>
        <w:ind w:left="567"/>
      </w:pPr>
      <w:r>
        <w:rPr>
          <w:rFonts w:ascii="宋体" w:hAnsi="宋体" w:eastAsia="宋体"/>
          <w:sz w:val="22"/>
        </w:rPr>
        <w:t>D. 将鼻孔凑到容器口闻气味</w:t>
      </w:r>
    </w:p>
    <w:p>
      <w:pPr>
        <w:spacing w:before="120" w:after="60"/>
      </w:pPr>
      <w:r>
        <w:rPr>
          <w:b/>
          <w:sz w:val="22"/>
        </w:rPr>
        <w:t xml:space="preserve">4. </w:t>
      </w:r>
      <w:r>
        <w:rPr>
          <w:rFonts w:ascii="宋体" w:hAnsi="宋体" w:eastAsia="宋体"/>
          <w:sz w:val="22"/>
        </w:rPr>
        <w:t>)1. 【2306】材料是人类赖以生存和发展的物质基础，下列材料主要成分属于有机物的是 A. 石墨烯 B.不锈钢C.石英光导纤维 D.聚酯纤维</w:t>
      </w:r>
      <w:r>
        <w:rPr>
          <w:color w:val="808080"/>
          <w:sz w:val="18"/>
        </w:rPr>
        <w:t xml:space="preserve">  （4.0分）</w:t>
      </w:r>
    </w:p>
    <w:p>
      <w:pPr>
        <w:ind w:left="567"/>
      </w:pPr>
      <w:r>
        <w:rPr>
          <w:rFonts w:ascii="宋体" w:hAnsi="宋体" w:eastAsia="宋体"/>
          <w:sz w:val="22"/>
        </w:rPr>
        <w:t xml:space="preserve">A. </w:t>
      </w:r>
    </w:p>
    <w:p>
      <w:pPr>
        <w:ind w:left="567"/>
      </w:pPr>
      <w:r>
        <w:rPr>
          <w:rFonts w:ascii="宋体" w:hAnsi="宋体" w:eastAsia="宋体"/>
          <w:sz w:val="22"/>
        </w:rPr>
        <w:t xml:space="preserve">C. </w:t>
      </w:r>
    </w:p>
    <w:p>
      <w:pPr>
        <w:spacing w:before="120" w:after="60"/>
      </w:pPr>
      <w:r>
        <w:rPr>
          <w:b/>
          <w:sz w:val="22"/>
        </w:rPr>
        <w:t xml:space="preserve">5. </w:t>
      </w:r>
      <w:r>
        <w:rPr>
          <w:rFonts w:ascii="宋体" w:hAnsi="宋体" w:eastAsia="宋体"/>
          <w:sz w:val="22"/>
        </w:rPr>
        <w:t>【2306】材料是人类赖以生存和发展的物质基础，下列材料主要成分属于有机物的是</w:t>
        <w:br/>
        <w:t>A. 石墨烯</w:t>
        <w:br/>
        <w:t>B. 不锈钢</w:t>
        <w:br/>
        <w:t>C. 石英光导纤维</w:t>
        <w:br/>
        <w:t>D. 聚酯纤维</w:t>
      </w:r>
      <w:r>
        <w:rPr>
          <w:color w:val="808080"/>
          <w:sz w:val="18"/>
        </w:rPr>
        <w:t xml:space="preserve">  （4.0分）</w:t>
      </w:r>
    </w:p>
    <w:p>
      <w:pPr>
        <w:ind w:left="567"/>
      </w:pPr>
      <w:r>
        <w:rPr>
          <w:rFonts w:ascii="宋体" w:hAnsi="宋体" w:eastAsia="宋体"/>
          <w:sz w:val="22"/>
        </w:rPr>
        <w:t>A. 石墨烯</w:t>
      </w:r>
    </w:p>
    <w:p>
      <w:pPr>
        <w:ind w:left="567"/>
      </w:pPr>
      <w:r>
        <w:rPr>
          <w:rFonts w:ascii="宋体" w:hAnsi="宋体" w:eastAsia="宋体"/>
          <w:sz w:val="22"/>
        </w:rPr>
        <w:t>B. 不锈钢</w:t>
      </w:r>
    </w:p>
    <w:p>
      <w:pPr>
        <w:ind w:left="567"/>
      </w:pPr>
      <w:r>
        <w:rPr>
          <w:rFonts w:ascii="宋体" w:hAnsi="宋体" w:eastAsia="宋体"/>
          <w:sz w:val="22"/>
        </w:rPr>
        <w:t xml:space="preserve">C. </w:t>
      </w:r>
    </w:p>
    <w:p>
      <w:pPr>
        <w:ind w:left="567"/>
      </w:pPr>
      <w:r>
        <w:rPr>
          <w:rFonts w:ascii="宋体" w:hAnsi="宋体" w:eastAsia="宋体"/>
          <w:sz w:val="22"/>
        </w:rPr>
        <w:t>D. 聚酯纤维</w:t>
      </w:r>
    </w:p>
    <w:p>
      <w:r>
        <w:rPr>
          <w:rFonts w:ascii="黑体" w:hAnsi="黑体" w:eastAsia="黑体"/>
          <w:b/>
          <w:sz w:val="28"/>
        </w:rPr>
        <w:t>填空题（共3题）</w:t>
      </w:r>
    </w:p>
    <w:p>
      <w:pPr>
        <w:spacing w:before="120" w:after="60"/>
      </w:pPr>
      <w:r>
        <w:rPr>
          <w:b/>
          <w:sz w:val="22"/>
        </w:rPr>
        <w:t xml:space="preserve">6. </w:t>
      </w:r>
      <w:r>
        <w:rPr>
          <w:rFonts w:ascii="宋体" w:hAnsi="宋体" w:eastAsia="宋体"/>
          <w:sz w:val="22"/>
        </w:rPr>
        <w:t>写出铝与氢氧化钠溶液反应的化学方程式</w:t>
      </w:r>
      <w:r>
        <w:rPr>
          <w:color w:val="808080"/>
          <w:sz w:val="18"/>
        </w:rPr>
        <w:t xml:space="preserve">  （6.0分）</w:t>
      </w:r>
    </w:p>
    <w:p>
      <w:pPr>
        <w:spacing w:before="80" w:after="80"/>
      </w:pPr>
      <w:r>
        <w:rPr>
          <w:sz w:val="36"/>
        </w:rPr>
        <w:br/>
      </w:r>
    </w:p>
    <w:p>
      <w:pPr>
        <w:spacing w:before="120" w:after="60"/>
      </w:pPr>
      <w:r>
        <w:rPr>
          <w:b/>
          <w:sz w:val="22"/>
        </w:rPr>
        <w:t xml:space="preserve">7. </w:t>
      </w:r>
      <w:r>
        <w:rPr>
          <w:rFonts w:ascii="宋体" w:hAnsi="宋体" w:eastAsia="宋体"/>
          <w:sz w:val="22"/>
        </w:rPr>
        <w:t>摩尔质量的单位是____,数值上等于____</w:t>
      </w:r>
      <w:r>
        <w:rPr>
          <w:color w:val="808080"/>
          <w:sz w:val="18"/>
        </w:rPr>
        <w:t xml:space="preserve">  （6.0分）</w:t>
      </w:r>
    </w:p>
    <w:p>
      <w:pPr>
        <w:spacing w:before="80" w:after="80"/>
      </w:pPr>
      <w:r>
        <w:rPr>
          <w:sz w:val="36"/>
        </w:rPr>
        <w:br/>
      </w:r>
    </w:p>
    <w:p>
      <w:pPr>
        <w:spacing w:before="120" w:after="60"/>
      </w:pPr>
      <w:r>
        <w:rPr>
          <w:b/>
          <w:sz w:val="22"/>
        </w:rPr>
        <w:t xml:space="preserve">8. </w:t>
      </w:r>
      <w:r>
        <w:rPr>
          <w:rFonts w:ascii="宋体" w:hAnsi="宋体" w:eastAsia="宋体"/>
          <w:sz w:val="22"/>
        </w:rPr>
        <w:t>氯气与水反应的化学方程式____</w:t>
      </w:r>
      <w:r>
        <w:rPr>
          <w:color w:val="808080"/>
          <w:sz w:val="18"/>
        </w:rPr>
        <w:t xml:space="preserve">  （6.0分）</w:t>
      </w:r>
    </w:p>
    <w:p>
      <w:pPr>
        <w:spacing w:before="80" w:after="80"/>
      </w:pPr>
      <w:r>
        <w:rPr>
          <w:sz w:val="36"/>
        </w:rPr>
        <w:br/>
      </w:r>
    </w:p>
    <w:p>
      <w:r>
        <w:rPr>
          <w:rFonts w:ascii="黑体" w:hAnsi="黑体" w:eastAsia="黑体"/>
          <w:b/>
          <w:sz w:val="28"/>
        </w:rPr>
        <w:t>实验题（共3题）</w:t>
      </w:r>
    </w:p>
    <w:p>
      <w:pPr>
        <w:spacing w:before="120" w:after="60"/>
      </w:pPr>
      <w:r>
        <w:rPr>
          <w:b/>
          <w:sz w:val="22"/>
        </w:rPr>
        <w:t xml:space="preserve">9. </w:t>
      </w:r>
      <w:r>
        <w:rPr>
          <w:rFonts w:ascii="宋体" w:hAnsi="宋体" w:eastAsia="宋体"/>
          <w:sz w:val="22"/>
        </w:rPr>
        <w:t>设计实验验证Na2CO3和NaHCO3</w:t>
      </w:r>
      <w:r>
        <w:rPr>
          <w:color w:val="808080"/>
          <w:sz w:val="18"/>
        </w:rPr>
        <w:t xml:space="preserve">  （5.0分）</w:t>
      </w:r>
    </w:p>
    <w:p>
      <w:pPr>
        <w:spacing w:before="80" w:after="80"/>
      </w:pPr>
      <w:r>
        <w:rPr>
          <w:sz w:val="36"/>
        </w:rPr>
        <w:br/>
      </w:r>
    </w:p>
    <w:p>
      <w:pPr>
        <w:spacing w:before="120" w:after="60"/>
      </w:pPr>
      <w:r>
        <w:rPr>
          <w:b/>
          <w:sz w:val="22"/>
        </w:rPr>
        <w:t xml:space="preserve">10. </w:t>
      </w:r>
      <w:r>
        <w:rPr>
          <w:rFonts w:ascii="宋体" w:hAnsi="宋体" w:eastAsia="宋体"/>
          <w:sz w:val="22"/>
        </w:rPr>
        <w:t>工业上用 FeCl₃溶液蚀刻铜箔制造印刷电路板，反应为 2FeCl₃ + Cu = 2FeCl₂ + CuCl₂，蚀刻废液又可再处理，实现资源回收和循环利用，其流程转化关系如图。请回答相关问题。</w:t>
        <w:br/>
        <w:t>(1)“蚀刻废液”的全部溶质有 ______ 和少量 FeCl₃。操作Ⅰ的名称是 ______。</w:t>
        <w:br/>
        <w:t>(2)参照上述流程，画出由“金属残渣 x”分离回收 Cu 和 FeCl₂溶液的简单流程图。</w:t>
        <w:br/>
        <w:t>(3)上述流程中，能使三价铁转化为二价铁的物质有 ______。</w:t>
        <w:br/>
        <w:t>(4)蚀刻掉 128g铜，消耗 FeCl₃的质量为 ______g，理论上至少需要 20% FeCl₃溶液的质量为 ______g。(不需要写出计算过程)</w:t>
      </w:r>
      <w:r>
        <w:rPr>
          <w:color w:val="808080"/>
          <w:sz w:val="18"/>
        </w:rPr>
        <w:t xml:space="preserve">  （5.0分）</w:t>
      </w:r>
    </w:p>
    <w:p>
      <w:pPr>
        <w:spacing w:before="80" w:after="80"/>
      </w:pPr>
      <w:r>
        <w:rPr>
          <w:sz w:val="36"/>
        </w:rPr>
        <w:br/>
      </w:r>
    </w:p>
    <w:p>
      <w:pPr>
        <w:spacing w:before="120" w:after="60"/>
      </w:pPr>
      <w:r>
        <w:rPr>
          <w:b/>
          <w:sz w:val="22"/>
        </w:rPr>
        <w:t xml:space="preserve">11. </w:t>
      </w:r>
      <w:r>
        <w:rPr>
          <w:rFonts w:ascii="宋体" w:hAnsi="宋体" w:eastAsia="宋体"/>
          <w:sz w:val="22"/>
        </w:rPr>
        <w:t>工业上用 FeCl₃溶液蚀刻铜箔制造印刷电路板，反应为 2FeCl₃ + Cu = 2FeCl₂ + CuCl₂，蚀刻废液又可再处理，实现资源回收和循环利用，其流程转化关系如图。请回答相关问题。</w:t>
        <w:br/>
        <w:t>(1) “蚀刻废液”的全部溶质有  __________ 和少量 FeCl₃。操作 Ⅰ 的名称是 __________。</w:t>
        <w:br/>
        <w:t>(2)  参照上述流程，画出由“金属残渣 x”分离回收 Cu 和 FeCl₂溶液的简单流程图。</w:t>
        <w:br/>
        <w:t>(3) 上述流程中，能使三价铁转化为二价铁的物质有 __________。</w:t>
        <w:br/>
        <w:t>(4)  蚀刻掉 128g铜，消耗 FeCl₃的质量为 __________g，理论上至少需要 20% FeCl₃溶液的质量为 __________g。(不需要写出计算过程)</w:t>
      </w:r>
      <w:r>
        <w:rPr>
          <w:color w:val="808080"/>
          <w:sz w:val="18"/>
        </w:rPr>
        <w:t xml:space="preserve">  （5.0分）</w:t>
      </w:r>
    </w:p>
    <w:p>
      <w:pPr>
        <w:spacing w:before="80" w:after="80"/>
      </w:pPr>
      <w:r>
        <w:rPr>
          <w:sz w:val="36"/>
        </w:rPr>
        <w:br/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