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B212C"/>
  <w:body>
    <w:p w14:paraId="616B8FD9" w14:textId="09278D62" w:rsidR="00740191" w:rsidRDefault="00210675" w:rsidP="008D7A26">
      <w:pPr>
        <w:spacing w:before="160"/>
      </w:pPr>
      <w:r>
        <w:t xml:space="preserve">The </w:t>
      </w:r>
      <w:proofErr w:type="spellStart"/>
      <w:proofErr w:type="gramStart"/>
      <w:r>
        <w:t>leftISR</w:t>
      </w:r>
      <w:proofErr w:type="spellEnd"/>
      <w:r>
        <w:t>(</w:t>
      </w:r>
      <w:proofErr w:type="gramEnd"/>
      <w:r>
        <w:t xml:space="preserve">) </w:t>
      </w:r>
      <w:r w:rsidR="006A6454">
        <w:t xml:space="preserve">is called when it detects a falling edge in the </w:t>
      </w:r>
      <w:proofErr w:type="spellStart"/>
      <w:r w:rsidR="006A6454">
        <w:t>leftEncoder</w:t>
      </w:r>
      <w:proofErr w:type="spellEnd"/>
      <w:r w:rsidR="006A6454">
        <w:t xml:space="preserve"> value</w:t>
      </w:r>
      <w:r>
        <w:t xml:space="preserve">, checks the direction of the left wheel. If the direction is forward, </w:t>
      </w:r>
      <w:proofErr w:type="spellStart"/>
      <w:r>
        <w:t>leftForwardTicks</w:t>
      </w:r>
      <w:proofErr w:type="spellEnd"/>
      <w:r>
        <w:t xml:space="preserve"> used to track the rotations in forward distance increases, and thus updates the </w:t>
      </w:r>
      <w:proofErr w:type="spellStart"/>
      <w:r>
        <w:t>forwardDistance</w:t>
      </w:r>
      <w:proofErr w:type="spellEnd"/>
      <w:r>
        <w:t xml:space="preserve"> travelled by the bot. If direction is backward, </w:t>
      </w:r>
      <w:proofErr w:type="spellStart"/>
      <w:r>
        <w:t>leftBackwardTicks</w:t>
      </w:r>
      <w:proofErr w:type="spellEnd"/>
      <w:r>
        <w:t xml:space="preserve"> used to track the rotation in backward direction increases, and thus updates the reverse distance travelled by the bot. </w:t>
      </w:r>
      <w:r w:rsidR="00D82A4E">
        <w:t xml:space="preserve">If the bot is supposed to travel in the left </w:t>
      </w:r>
      <w:proofErr w:type="gramStart"/>
      <w:r w:rsidR="00D82A4E">
        <w:t>direction</w:t>
      </w:r>
      <w:proofErr w:type="gramEnd"/>
      <w:r w:rsidR="00D82A4E">
        <w:t xml:space="preserve"> we increase the </w:t>
      </w:r>
      <w:proofErr w:type="spellStart"/>
      <w:r w:rsidR="00D82A4E">
        <w:t>leftReverseturns</w:t>
      </w:r>
      <w:proofErr w:type="spellEnd"/>
      <w:r w:rsidR="00D82A4E">
        <w:t xml:space="preserve">, which facilitates in swift movement in left direction. If the bot is supposed to travel in the right </w:t>
      </w:r>
      <w:proofErr w:type="gramStart"/>
      <w:r w:rsidR="00D82A4E">
        <w:t>direction</w:t>
      </w:r>
      <w:proofErr w:type="gramEnd"/>
      <w:r w:rsidR="00D82A4E">
        <w:t xml:space="preserve"> we increase the </w:t>
      </w:r>
      <w:proofErr w:type="spellStart"/>
      <w:r w:rsidR="00D82A4E">
        <w:t>leftForwardturns</w:t>
      </w:r>
      <w:proofErr w:type="spellEnd"/>
      <w:r w:rsidR="00D82A4E">
        <w:t xml:space="preserve">, which facilitates in swift movement in </w:t>
      </w:r>
      <w:r w:rsidR="00CB1C1C">
        <w:t>right</w:t>
      </w:r>
      <w:r w:rsidR="00D82A4E">
        <w:t xml:space="preserve"> direction.</w:t>
      </w:r>
    </w:p>
    <w:p w14:paraId="4D6793FC" w14:textId="19A50AE8" w:rsidR="00D34D7D" w:rsidRDefault="00D34D7D" w:rsidP="008D7A26">
      <w:pPr>
        <w:spacing w:before="160"/>
        <w:rPr>
          <w:b/>
          <w:bCs/>
        </w:rPr>
      </w:pPr>
    </w:p>
    <w:p w14:paraId="6BA03062" w14:textId="77777777" w:rsidR="00D34D7D" w:rsidRPr="00D82A4E" w:rsidRDefault="00D34D7D" w:rsidP="008D7A26">
      <w:pPr>
        <w:spacing w:before="160"/>
        <w:rPr>
          <w:b/>
          <w:bCs/>
        </w:rPr>
      </w:pPr>
    </w:p>
    <w:tbl>
      <w:tblPr>
        <w:tblStyle w:val="TableGrid"/>
        <w:tblW w:w="0" w:type="auto"/>
        <w:shd w:val="clear" w:color="auto" w:fill="1B212C"/>
        <w:tblLook w:val="04A0" w:firstRow="1" w:lastRow="0" w:firstColumn="1" w:lastColumn="0" w:noHBand="0" w:noVBand="1"/>
      </w:tblPr>
      <w:tblGrid>
        <w:gridCol w:w="1075"/>
        <w:gridCol w:w="2070"/>
      </w:tblGrid>
      <w:tr w:rsidR="00FD0968" w14:paraId="71F98388" w14:textId="77777777" w:rsidTr="007B1E52">
        <w:tc>
          <w:tcPr>
            <w:tcW w:w="3145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B212C"/>
          </w:tcPr>
          <w:p w14:paraId="4F0AF22D" w14:textId="46969DC1" w:rsidR="00FD0968" w:rsidRDefault="00FD0968" w:rsidP="00740191">
            <w:pPr>
              <w:spacing w:before="120" w:after="120"/>
              <w:jc w:val="both"/>
            </w:pPr>
            <w:r>
              <w:t>LEGEND:</w:t>
            </w:r>
          </w:p>
        </w:tc>
      </w:tr>
      <w:tr w:rsidR="00377676" w14:paraId="3B977B2C" w14:textId="77777777" w:rsidTr="007B1E52">
        <w:tc>
          <w:tcPr>
            <w:tcW w:w="1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B212C"/>
          </w:tcPr>
          <w:p w14:paraId="5DECC08F" w14:textId="0BCC0CED" w:rsidR="00377676" w:rsidRDefault="00377676"/>
          <w:p w14:paraId="68134AA5" w14:textId="2E1888EF" w:rsidR="00377676" w:rsidRDefault="008D7A26" w:rsidP="008D7A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52721A" wp14:editId="4402F6DE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12065</wp:posOffset>
                      </wp:positionV>
                      <wp:extent cx="476250" cy="1143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92E947" id="Oval 1" o:spid="_x0000_s1026" style="position:absolute;margin-left:1.85pt;margin-top:.95pt;width:37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B212C"/>
          </w:tcPr>
          <w:p w14:paraId="47239853" w14:textId="1D4C027C" w:rsidR="00377676" w:rsidRDefault="00377676" w:rsidP="008D7A26">
            <w:pPr>
              <w:spacing w:before="120" w:after="120"/>
            </w:pPr>
            <w:r>
              <w:t xml:space="preserve"> Software Components</w:t>
            </w:r>
          </w:p>
        </w:tc>
      </w:tr>
      <w:tr w:rsidR="00377676" w14:paraId="3DEAB31C" w14:textId="77777777" w:rsidTr="007B1E52">
        <w:tc>
          <w:tcPr>
            <w:tcW w:w="1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B212C"/>
          </w:tcPr>
          <w:p w14:paraId="675BAA54" w14:textId="3F9482EF" w:rsidR="00377676" w:rsidRDefault="00377676"/>
          <w:p w14:paraId="3D5D2AB7" w14:textId="3F6FD4B4" w:rsidR="00377676" w:rsidRDefault="008D7A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04628" wp14:editId="23958E6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31115</wp:posOffset>
                      </wp:positionV>
                      <wp:extent cx="222250" cy="127000"/>
                      <wp:effectExtent l="0" t="0" r="25400" b="254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267E92" id="Rectangle 2" o:spid="_x0000_s1026" style="position:absolute;margin-left:10.35pt;margin-top:2.45pt;width:17.5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2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B212C"/>
          </w:tcPr>
          <w:p w14:paraId="3A3C7F41" w14:textId="3896774E" w:rsidR="00377676" w:rsidRDefault="00377676" w:rsidP="008D7A26">
            <w:pPr>
              <w:spacing w:before="120" w:after="120"/>
            </w:pPr>
            <w:r>
              <w:t>Hardware Components</w:t>
            </w:r>
          </w:p>
        </w:tc>
      </w:tr>
      <w:tr w:rsidR="00377676" w14:paraId="47D2CC12" w14:textId="77777777" w:rsidTr="007B1E52">
        <w:trPr>
          <w:trHeight w:val="422"/>
        </w:trPr>
        <w:tc>
          <w:tcPr>
            <w:tcW w:w="1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B212C"/>
          </w:tcPr>
          <w:p w14:paraId="4382F668" w14:textId="5A911CDA" w:rsidR="00377676" w:rsidRDefault="00740191" w:rsidP="00377676">
            <w:pPr>
              <w:jc w:val="both"/>
            </w:pPr>
            <w:r>
              <w:t xml:space="preserve">        </w:t>
            </w:r>
          </w:p>
          <w:p w14:paraId="6FE6127C" w14:textId="0E6A597D" w:rsidR="00377676" w:rsidRDefault="008D7A26" w:rsidP="0037767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EC7D43" wp14:editId="53369D02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23495</wp:posOffset>
                      </wp:positionV>
                      <wp:extent cx="222250" cy="127000"/>
                      <wp:effectExtent l="0" t="0" r="25400" b="254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2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D7BAD0" id="Rectangle 4" o:spid="_x0000_s1026" style="position:absolute;margin-left:10pt;margin-top:1.85pt;width:17.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" fillcolor="#c5e0b3 [1305]" strokecolor="#70ad47 [3209]" strokeweight=".5pt"/>
                  </w:pict>
                </mc:Fallback>
              </mc:AlternateContent>
            </w:r>
          </w:p>
        </w:tc>
        <w:tc>
          <w:tcPr>
            <w:tcW w:w="2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B212C"/>
          </w:tcPr>
          <w:p w14:paraId="68600CAA" w14:textId="5579EC20" w:rsidR="00377676" w:rsidRDefault="00377676" w:rsidP="008D7A26">
            <w:pPr>
              <w:spacing w:before="120" w:after="120"/>
            </w:pPr>
            <w:r>
              <w:t>Wheel Encoders (Feedback)</w:t>
            </w:r>
          </w:p>
        </w:tc>
      </w:tr>
      <w:tr w:rsidR="00377676" w14:paraId="22DC3EB7" w14:textId="77777777" w:rsidTr="007B1E52">
        <w:trPr>
          <w:trHeight w:val="350"/>
        </w:trPr>
        <w:tc>
          <w:tcPr>
            <w:tcW w:w="1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B212C"/>
          </w:tcPr>
          <w:p w14:paraId="11091161" w14:textId="437FEE72" w:rsidR="00377676" w:rsidRDefault="00377676"/>
          <w:p w14:paraId="7CEBA11B" w14:textId="1DEB59B7" w:rsidR="00377676" w:rsidRDefault="008D7A26" w:rsidP="008D7A2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543367" wp14:editId="751F4F0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31115</wp:posOffset>
                      </wp:positionV>
                      <wp:extent cx="222250" cy="127000"/>
                      <wp:effectExtent l="0" t="0" r="2540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2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DA8865" id="Rectangle 5" o:spid="_x0000_s1026" style="position:absolute;margin-left:10.5pt;margin-top:2.45pt;width:17.5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" fillcolor="#8eaadb [1940]" strokecolor="black [3200]" strokeweight="1pt"/>
                  </w:pict>
                </mc:Fallback>
              </mc:AlternateContent>
            </w:r>
          </w:p>
        </w:tc>
        <w:tc>
          <w:tcPr>
            <w:tcW w:w="2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B212C"/>
          </w:tcPr>
          <w:p w14:paraId="76908F74" w14:textId="65C9AD62" w:rsidR="00377676" w:rsidRDefault="00377676" w:rsidP="008D7A26">
            <w:pPr>
              <w:spacing w:before="120" w:after="120"/>
            </w:pPr>
            <w:r>
              <w:t>Environment Mapping</w:t>
            </w:r>
          </w:p>
        </w:tc>
      </w:tr>
      <w:tr w:rsidR="00377676" w14:paraId="28EF72FA" w14:textId="77777777" w:rsidTr="007B1E52">
        <w:tc>
          <w:tcPr>
            <w:tcW w:w="1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B212C"/>
          </w:tcPr>
          <w:p w14:paraId="15CC78E5" w14:textId="0705290E" w:rsidR="00377676" w:rsidRDefault="003776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5B9ADA" wp14:editId="0D96A0D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114300</wp:posOffset>
                      </wp:positionV>
                      <wp:extent cx="222250" cy="127000"/>
                      <wp:effectExtent l="0" t="0" r="6350" b="63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1270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C237ED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C237ED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C237ED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D8421F" id="Rectangle 6" o:spid="_x0000_s1026" style="position:absolute;margin-left:10.5pt;margin-top:9pt;width:17.5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" fillcolor="#e28bff" stroked="f">
                      <v:fill color2="#f4ddff" rotate="t" focusposition=".5,.5" focussize="" colors="0 #e28bff;.5 #ebb9ff;1 #f4ddff" focus="100%" type="gradientRadial"/>
                    </v:rect>
                  </w:pict>
                </mc:Fallback>
              </mc:AlternateContent>
            </w:r>
          </w:p>
          <w:p w14:paraId="765EC9C5" w14:textId="589FD6ED" w:rsidR="00377676" w:rsidRDefault="00377676"/>
        </w:tc>
        <w:tc>
          <w:tcPr>
            <w:tcW w:w="2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1B212C"/>
          </w:tcPr>
          <w:p w14:paraId="2D6F7BDC" w14:textId="3D84AA9A" w:rsidR="00377676" w:rsidRDefault="00377676" w:rsidP="008D7A26">
            <w:pPr>
              <w:spacing w:before="120" w:after="120"/>
            </w:pPr>
            <w:r>
              <w:t>Wheel Control</w:t>
            </w:r>
          </w:p>
        </w:tc>
      </w:tr>
    </w:tbl>
    <w:p w14:paraId="2D38CF8D" w14:textId="0F81447C" w:rsidR="000E2131" w:rsidRDefault="00B60406">
      <w:r>
        <w:t xml:space="preserve">   </w:t>
      </w:r>
    </w:p>
    <w:p w14:paraId="6D2D0D4E" w14:textId="74645561" w:rsidR="00B60406" w:rsidRDefault="00B60406"/>
    <w:p w14:paraId="482C67BE" w14:textId="77777777" w:rsidR="00B60406" w:rsidRDefault="00B60406"/>
    <w:p w14:paraId="14EF6E1B" w14:textId="405FB5BC" w:rsidR="00DF3EF4" w:rsidRDefault="00DF3EF4"/>
    <w:p w14:paraId="32CBC26B" w14:textId="7CBDC482" w:rsidR="00DF3EF4" w:rsidRDefault="00CB321B">
      <w:r>
        <w:t>GNU Plot</w:t>
      </w:r>
    </w:p>
    <w:p w14:paraId="735A9BF6" w14:textId="43EDEFA5" w:rsidR="00CB321B" w:rsidRDefault="00CB321B">
      <w:r>
        <w:t>1) Energy Efficient</w:t>
      </w:r>
    </w:p>
    <w:p w14:paraId="1A0F6715" w14:textId="52F8B11C" w:rsidR="00CB321B" w:rsidRDefault="00CB321B">
      <w:r>
        <w:t>2) We can use LIDAR to</w:t>
      </w:r>
      <w:bookmarkStart w:id="0" w:name="_GoBack"/>
      <w:bookmarkEnd w:id="0"/>
      <w:r>
        <w:t xml:space="preserve"> generate new GNU maps, hence always knowing the live location of ALEX</w:t>
      </w:r>
    </w:p>
    <w:p w14:paraId="29AF59D6" w14:textId="49E4C2E4" w:rsidR="00CB321B" w:rsidRDefault="00CB321B">
      <w:r>
        <w:t>3)</w:t>
      </w:r>
    </w:p>
    <w:p w14:paraId="68157034" w14:textId="197E70C1" w:rsidR="00CB321B" w:rsidRDefault="00CB321B"/>
    <w:p w14:paraId="22B86B3D" w14:textId="636F9D5C" w:rsidR="00CB321B" w:rsidRDefault="007B1E52">
      <w:hyperlink r:id="rId4" w:history="1">
        <w:r w:rsidR="00CB321B">
          <w:rPr>
            <w:rStyle w:val="Hyperlink"/>
          </w:rPr>
          <w:t>http://www.gperco.com/2015/06/hex-come-on-and-slam.html</w:t>
        </w:r>
      </w:hyperlink>
    </w:p>
    <w:sectPr w:rsidR="00CB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A9"/>
    <w:rsid w:val="000E2131"/>
    <w:rsid w:val="00210675"/>
    <w:rsid w:val="00377676"/>
    <w:rsid w:val="003E33CB"/>
    <w:rsid w:val="004F182B"/>
    <w:rsid w:val="006A6454"/>
    <w:rsid w:val="00740191"/>
    <w:rsid w:val="007B1E52"/>
    <w:rsid w:val="007E62A9"/>
    <w:rsid w:val="008D7A26"/>
    <w:rsid w:val="009C2C0F"/>
    <w:rsid w:val="00AB0470"/>
    <w:rsid w:val="00B60406"/>
    <w:rsid w:val="00C8412C"/>
    <w:rsid w:val="00CB1C1C"/>
    <w:rsid w:val="00CB321B"/>
    <w:rsid w:val="00CD7BD3"/>
    <w:rsid w:val="00D34D7D"/>
    <w:rsid w:val="00D82A4E"/>
    <w:rsid w:val="00DF3EF4"/>
    <w:rsid w:val="00FD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F0D1"/>
  <w15:chartTrackingRefBased/>
  <w15:docId w15:val="{7BE62B6E-1A1A-427D-8426-90E20F7F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3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perco.com/2015/06/hex-come-on-and-sl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Gunit Mittal</dc:creator>
  <cp:keywords/>
  <dc:description/>
  <cp:lastModifiedBy>Ramana R</cp:lastModifiedBy>
  <cp:revision>23</cp:revision>
  <dcterms:created xsi:type="dcterms:W3CDTF">2020-03-11T03:04:00Z</dcterms:created>
  <dcterms:modified xsi:type="dcterms:W3CDTF">2020-03-23T02:06:00Z</dcterms:modified>
</cp:coreProperties>
</file>