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A20F"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2561C8D9"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76940238"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7866C0F5" w14:textId="646B0C5A"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79C5BD19"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7F28BBB0"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3E620D22" w14:textId="6B17DEED"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r>
        <w:rPr>
          <w:rFonts w:ascii="Times New Roman" w:eastAsia="Times New Roman" w:hAnsi="Times New Roman" w:cs="Times New Roman"/>
          <w:color w:val="565A5C"/>
        </w:rPr>
        <w:t>Sprint Review and Retrospective</w:t>
      </w:r>
    </w:p>
    <w:p w14:paraId="0DD020A3" w14:textId="207E38A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r>
        <w:rPr>
          <w:rFonts w:ascii="Times New Roman" w:eastAsia="Times New Roman" w:hAnsi="Times New Roman" w:cs="Times New Roman"/>
          <w:color w:val="565A5C"/>
        </w:rPr>
        <w:t>Southern New Hampshire University</w:t>
      </w:r>
    </w:p>
    <w:p w14:paraId="2C50E604"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0BDD6498"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10B480D7" w14:textId="77777777" w:rsidR="00FE00D7" w:rsidRDefault="00FE00D7" w:rsidP="00FE00D7">
      <w:pPr>
        <w:spacing w:before="100" w:beforeAutospacing="1" w:after="100" w:afterAutospacing="1" w:line="480" w:lineRule="auto"/>
        <w:rPr>
          <w:rFonts w:ascii="Times New Roman" w:eastAsia="Times New Roman" w:hAnsi="Times New Roman" w:cs="Times New Roman"/>
          <w:color w:val="565A5C"/>
        </w:rPr>
      </w:pPr>
    </w:p>
    <w:p w14:paraId="075AF01D"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707D9DB1"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p>
    <w:p w14:paraId="075C6B76" w14:textId="183B3F7E"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r>
        <w:rPr>
          <w:rFonts w:ascii="Times New Roman" w:eastAsia="Times New Roman" w:hAnsi="Times New Roman" w:cs="Times New Roman"/>
          <w:color w:val="565A5C"/>
        </w:rPr>
        <w:t>Ruben Sanchez</w:t>
      </w:r>
    </w:p>
    <w:p w14:paraId="33FF84EA" w14:textId="6E9BA165"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r>
        <w:rPr>
          <w:rFonts w:ascii="Times New Roman" w:eastAsia="Times New Roman" w:hAnsi="Times New Roman" w:cs="Times New Roman"/>
          <w:color w:val="565A5C"/>
        </w:rPr>
        <w:t>CS 250</w:t>
      </w:r>
    </w:p>
    <w:p w14:paraId="3DD9B7C0" w14:textId="77777777" w:rsid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r>
        <w:rPr>
          <w:rFonts w:ascii="Times New Roman" w:eastAsia="Times New Roman" w:hAnsi="Times New Roman" w:cs="Times New Roman"/>
          <w:color w:val="565A5C"/>
        </w:rPr>
        <w:t>Professor Schnack</w:t>
      </w:r>
    </w:p>
    <w:p w14:paraId="7BABCA6E" w14:textId="1E264960" w:rsidR="00FE00D7" w:rsidRPr="00FE00D7" w:rsidRDefault="00FE00D7" w:rsidP="00FE00D7">
      <w:pPr>
        <w:spacing w:before="100" w:beforeAutospacing="1" w:after="100" w:afterAutospacing="1" w:line="480" w:lineRule="auto"/>
        <w:ind w:firstLine="360"/>
        <w:jc w:val="center"/>
        <w:rPr>
          <w:rFonts w:ascii="Times New Roman" w:eastAsia="Times New Roman" w:hAnsi="Times New Roman" w:cs="Times New Roman"/>
          <w:color w:val="565A5C"/>
        </w:rPr>
      </w:pPr>
      <w:r w:rsidRPr="00FE00D7">
        <w:rPr>
          <w:rFonts w:ascii="Times New Roman" w:eastAsia="Times New Roman" w:hAnsi="Times New Roman" w:cs="Times New Roman"/>
          <w:b/>
          <w:bCs/>
          <w:color w:val="565A5C"/>
        </w:rPr>
        <w:lastRenderedPageBreak/>
        <w:t>Sprint Review and Retrospective</w:t>
      </w:r>
    </w:p>
    <w:p w14:paraId="3BDF2254" w14:textId="6FD5E47F" w:rsidR="00A37411" w:rsidRPr="00A37411" w:rsidRDefault="00A37411" w:rsidP="00704586">
      <w:pPr>
        <w:spacing w:before="100" w:beforeAutospacing="1" w:after="100" w:afterAutospacing="1" w:line="480" w:lineRule="auto"/>
        <w:ind w:firstLine="360"/>
        <w:rPr>
          <w:rFonts w:ascii="Times New Roman" w:eastAsia="Times New Roman" w:hAnsi="Times New Roman" w:cs="Times New Roman"/>
          <w:color w:val="565A5C"/>
        </w:rPr>
      </w:pPr>
      <w:r w:rsidRPr="00A37411">
        <w:rPr>
          <w:rFonts w:ascii="Times New Roman" w:eastAsia="Times New Roman" w:hAnsi="Times New Roman" w:cs="Times New Roman"/>
          <w:color w:val="565A5C"/>
        </w:rPr>
        <w:t>The SNHU</w:t>
      </w:r>
      <w:r>
        <w:rPr>
          <w:rFonts w:ascii="Times New Roman" w:eastAsia="Times New Roman" w:hAnsi="Times New Roman" w:cs="Times New Roman"/>
          <w:color w:val="565A5C"/>
        </w:rPr>
        <w:t xml:space="preserve"> travel project was a success because of </w:t>
      </w:r>
      <w:r w:rsidR="00714CEB">
        <w:rPr>
          <w:rFonts w:ascii="Times New Roman" w:eastAsia="Times New Roman" w:hAnsi="Times New Roman" w:cs="Times New Roman"/>
          <w:color w:val="565A5C"/>
        </w:rPr>
        <w:t xml:space="preserve">the development team assigned to complete the project. There were various roles on the Scrum-agile team such as the Scrum Master, product </w:t>
      </w:r>
      <w:r w:rsidR="00BE5CB6">
        <w:rPr>
          <w:rFonts w:ascii="Times New Roman" w:eastAsia="Times New Roman" w:hAnsi="Times New Roman" w:cs="Times New Roman"/>
          <w:color w:val="565A5C"/>
        </w:rPr>
        <w:t>owner, testers, and developers. A key role to the success of the SNHU Travel project is the Scrum Master. The Scrum Master has different tasks during the development of a product or project and one of them is facilitating how information is exchange throughout the team. During the development of the SNHU Travel project there were multiple Scrum events such as the daily</w:t>
      </w:r>
      <w:r w:rsidR="00A2428C">
        <w:rPr>
          <w:rFonts w:ascii="Times New Roman" w:eastAsia="Times New Roman" w:hAnsi="Times New Roman" w:cs="Times New Roman"/>
          <w:color w:val="565A5C"/>
        </w:rPr>
        <w:t xml:space="preserve"> Scrum meeting. This meeting was guided by the Scrum Master, and it helped the team understand the development of the project, the plans of each team member and if anyone has found any obstacles or struggles. During the project these meetings were extremely helpful because they helped open a line of communication and understanding between each team member. This tool came in handy when the product owner had to tell the team that the clients were requesting some changes in the SNHU Travel project.</w:t>
      </w:r>
    </w:p>
    <w:p w14:paraId="1F844B22" w14:textId="77777777" w:rsidR="00F63DE6" w:rsidRDefault="00E904A2" w:rsidP="00F63DE6">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A Scrum-agile approach to the SDLC helped each of the user stories come to completion by shifting the team fo</w:t>
      </w:r>
      <w:r w:rsidR="00052FC2">
        <w:rPr>
          <w:rFonts w:ascii="Times New Roman" w:eastAsia="Times New Roman" w:hAnsi="Times New Roman" w:cs="Times New Roman"/>
          <w:color w:val="565A5C"/>
        </w:rPr>
        <w:t xml:space="preserve">cus to discuss the functionality of each feature that the client requested. </w:t>
      </w:r>
      <w:r w:rsidR="00D26A39">
        <w:rPr>
          <w:rFonts w:ascii="Times New Roman" w:eastAsia="Times New Roman" w:hAnsi="Times New Roman" w:cs="Times New Roman"/>
          <w:color w:val="565A5C"/>
        </w:rPr>
        <w:t>User stories focus on explaining</w:t>
      </w:r>
      <w:r w:rsidR="009C1652">
        <w:rPr>
          <w:rFonts w:ascii="Times New Roman" w:eastAsia="Times New Roman" w:hAnsi="Times New Roman" w:cs="Times New Roman"/>
          <w:color w:val="565A5C"/>
        </w:rPr>
        <w:t xml:space="preserve"> what each request of the </w:t>
      </w:r>
      <w:r w:rsidR="00704586">
        <w:rPr>
          <w:rFonts w:ascii="Times New Roman" w:eastAsia="Times New Roman" w:hAnsi="Times New Roman" w:cs="Times New Roman"/>
          <w:color w:val="565A5C"/>
        </w:rPr>
        <w:t>clients’</w:t>
      </w:r>
      <w:r w:rsidR="009C1652">
        <w:rPr>
          <w:rFonts w:ascii="Times New Roman" w:eastAsia="Times New Roman" w:hAnsi="Times New Roman" w:cs="Times New Roman"/>
          <w:color w:val="565A5C"/>
        </w:rPr>
        <w:t xml:space="preserve"> needs to do, its features and it is</w:t>
      </w:r>
      <w:r w:rsidR="00704586">
        <w:rPr>
          <w:rFonts w:ascii="Times New Roman" w:eastAsia="Times New Roman" w:hAnsi="Times New Roman" w:cs="Times New Roman"/>
          <w:color w:val="565A5C"/>
        </w:rPr>
        <w:t xml:space="preserve"> short but detailed</w:t>
      </w:r>
      <w:r w:rsidR="009C1652">
        <w:rPr>
          <w:rFonts w:ascii="Times New Roman" w:eastAsia="Times New Roman" w:hAnsi="Times New Roman" w:cs="Times New Roman"/>
          <w:color w:val="565A5C"/>
        </w:rPr>
        <w:t xml:space="preserve">. Having a Scrum-agile approach means that these user stories were understood by everyone in the team and the information and requests </w:t>
      </w:r>
      <w:r w:rsidR="00704586">
        <w:rPr>
          <w:rFonts w:ascii="Times New Roman" w:eastAsia="Times New Roman" w:hAnsi="Times New Roman" w:cs="Times New Roman"/>
          <w:color w:val="565A5C"/>
        </w:rPr>
        <w:t xml:space="preserve">were also flexible. If the developers found appropriate to make any changes to the client’s request, the user stories were flexible enough to be changed or amended. An example of this is when the product owner came with the news that the </w:t>
      </w:r>
      <w:r w:rsidR="00121AB9">
        <w:rPr>
          <w:rFonts w:ascii="Times New Roman" w:eastAsia="Times New Roman" w:hAnsi="Times New Roman" w:cs="Times New Roman"/>
          <w:color w:val="565A5C"/>
        </w:rPr>
        <w:t xml:space="preserve">clients wanted to change the focus of the vacations to detox/wellness travel. This </w:t>
      </w:r>
      <w:r w:rsidR="00121AB9">
        <w:rPr>
          <w:rFonts w:ascii="Times New Roman" w:eastAsia="Times New Roman" w:hAnsi="Times New Roman" w:cs="Times New Roman"/>
          <w:color w:val="565A5C"/>
        </w:rPr>
        <w:lastRenderedPageBreak/>
        <w:t>did not mean that everything had to change, only a few features needed to be change in the user stories so the types of vacations could focus on detox/wellness travel.</w:t>
      </w:r>
    </w:p>
    <w:p w14:paraId="05BBC512" w14:textId="77777777" w:rsidR="00C37491" w:rsidRDefault="00121AB9" w:rsidP="00C37491">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 xml:space="preserve">As mentioned before, </w:t>
      </w:r>
      <w:r w:rsidR="00F63DE6">
        <w:rPr>
          <w:rFonts w:ascii="Times New Roman" w:eastAsia="Times New Roman" w:hAnsi="Times New Roman" w:cs="Times New Roman"/>
          <w:color w:val="565A5C"/>
        </w:rPr>
        <w:t xml:space="preserve">after meeting with the SNHU Travel management team, the product owner came with news that the focus of the SNHU Travel project has changed. They wanted to focus their new booking tool to be detox/wellness travel. If were had used a waterfall model we would have needed to start the project from the beginning, however we were using a Scrum-agile approach. By suing this approach, we were able to successfully make last minutes updates and changes to the project without delaying the deliverable dates. Using the Scrum-agile approach allowed the testers, in this specific project, to change the user stories and test cases to focus on detox/wellness travel. The Scrum-agile approach allowed the team to have an open line of communication that allowed the team to make the changes that the client requested successfully without changing dates. This was also possible because the product owner was able to deprioritize other stories in the product backlog so everyone could focus on the request that was made. </w:t>
      </w:r>
    </w:p>
    <w:p w14:paraId="62F6D223" w14:textId="77777777" w:rsidR="00723AAF" w:rsidRDefault="007C23C7" w:rsidP="00723AAF">
      <w:pPr>
        <w:spacing w:line="480" w:lineRule="auto"/>
        <w:ind w:firstLine="360"/>
        <w:rPr>
          <w:rFonts w:ascii="Times New Roman" w:hAnsi="Times New Roman" w:cs="Times New Roman"/>
        </w:rPr>
      </w:pPr>
      <w:r w:rsidRPr="00723AAF">
        <w:rPr>
          <w:rFonts w:ascii="Times New Roman" w:eastAsia="Times New Roman" w:hAnsi="Times New Roman" w:cs="Times New Roman"/>
          <w:color w:val="565A5C"/>
        </w:rPr>
        <w:t>During this project there were multiple times where we had to communicate with each other and ensure that our communication was clear and effective. As the Scrum Master</w:t>
      </w:r>
      <w:r w:rsidR="00FA3A79" w:rsidRPr="00723AAF">
        <w:rPr>
          <w:rFonts w:ascii="Times New Roman" w:eastAsia="Times New Roman" w:hAnsi="Times New Roman" w:cs="Times New Roman"/>
          <w:color w:val="565A5C"/>
        </w:rPr>
        <w:t xml:space="preserve">, I was able to guide the daily meetings </w:t>
      </w:r>
      <w:r w:rsidR="003B304C" w:rsidRPr="00723AAF">
        <w:rPr>
          <w:rFonts w:ascii="Times New Roman" w:eastAsia="Times New Roman" w:hAnsi="Times New Roman" w:cs="Times New Roman"/>
          <w:color w:val="565A5C"/>
        </w:rPr>
        <w:t>where</w:t>
      </w:r>
      <w:r w:rsidR="00FA3A79" w:rsidRPr="00723AAF">
        <w:rPr>
          <w:rFonts w:ascii="Times New Roman" w:eastAsia="Times New Roman" w:hAnsi="Times New Roman" w:cs="Times New Roman"/>
          <w:color w:val="565A5C"/>
        </w:rPr>
        <w:t xml:space="preserve"> communication was crucial. </w:t>
      </w:r>
      <w:r w:rsidR="003B304C" w:rsidRPr="00723AAF">
        <w:rPr>
          <w:rFonts w:ascii="Times New Roman" w:eastAsia="Times New Roman" w:hAnsi="Times New Roman" w:cs="Times New Roman"/>
          <w:color w:val="565A5C"/>
        </w:rPr>
        <w:t xml:space="preserve">As the Scrum Master I had to model what I wanted the rest of the team to do in terms of communication. Therefore, in the first meeting, I shared some of my struggles so the rest of the team could feel comfortable sharing their struggles as well. In another role where I was </w:t>
      </w:r>
      <w:r w:rsidR="00C37491" w:rsidRPr="00723AAF">
        <w:rPr>
          <w:rFonts w:ascii="Times New Roman" w:eastAsia="Times New Roman" w:hAnsi="Times New Roman" w:cs="Times New Roman"/>
          <w:color w:val="565A5C"/>
        </w:rPr>
        <w:t>able</w:t>
      </w:r>
      <w:r w:rsidR="003B304C" w:rsidRPr="00723AAF">
        <w:rPr>
          <w:rFonts w:ascii="Times New Roman" w:eastAsia="Times New Roman" w:hAnsi="Times New Roman" w:cs="Times New Roman"/>
          <w:color w:val="565A5C"/>
        </w:rPr>
        <w:t xml:space="preserve"> to communicate effectively with my team </w:t>
      </w:r>
      <w:r w:rsidR="00C37491" w:rsidRPr="00723AAF">
        <w:rPr>
          <w:rFonts w:ascii="Times New Roman" w:eastAsia="Times New Roman" w:hAnsi="Times New Roman" w:cs="Times New Roman"/>
          <w:color w:val="565A5C"/>
        </w:rPr>
        <w:t xml:space="preserve">was as the tester. As the tester I required more details about the product to complete our test cases. In this case, I was able to email the product owner and request this information with very </w:t>
      </w:r>
      <w:r w:rsidR="00C37491" w:rsidRPr="00723AAF">
        <w:rPr>
          <w:rFonts w:ascii="Times New Roman" w:eastAsia="Times New Roman" w:hAnsi="Times New Roman" w:cs="Times New Roman"/>
          <w:color w:val="565A5C"/>
        </w:rPr>
        <w:lastRenderedPageBreak/>
        <w:t>detailed questions. One of the questions was: “</w:t>
      </w:r>
      <w:r w:rsidR="00C37491" w:rsidRPr="00723AAF">
        <w:rPr>
          <w:rFonts w:ascii="Times New Roman" w:hAnsi="Times New Roman" w:cs="Times New Roman"/>
        </w:rPr>
        <w:t>What should we link in the main website page?</w:t>
      </w:r>
      <w:r w:rsidR="00C37491" w:rsidRPr="00723AAF">
        <w:rPr>
          <w:rFonts w:ascii="Times New Roman" w:hAnsi="Times New Roman" w:cs="Times New Roman"/>
        </w:rPr>
        <w:t xml:space="preserve">”. The response to this question is going to help me as the tester understand what else I need to add to the test cases to satisfy the clients with their requests. </w:t>
      </w:r>
    </w:p>
    <w:p w14:paraId="47DEEF8C" w14:textId="46050494" w:rsidR="00C37491" w:rsidRPr="00C37491" w:rsidRDefault="00B2353E" w:rsidP="00723AAF">
      <w:pPr>
        <w:spacing w:line="480" w:lineRule="auto"/>
        <w:ind w:firstLine="360"/>
        <w:rPr>
          <w:rFonts w:ascii="Times New Roman" w:hAnsi="Times New Roman" w:cs="Times New Roman"/>
        </w:rPr>
      </w:pPr>
      <w:r>
        <w:rPr>
          <w:rFonts w:ascii="Times New Roman" w:hAnsi="Times New Roman" w:cs="Times New Roman"/>
        </w:rPr>
        <w:t xml:space="preserve">One of the organizational tools that helped my team be successful was the daily Scrum meetings or the daily standups. These daily meetings helped the team be successful because it opened a line of communication amongst everyone in the team and it also open a space for support during any struggles. Having these meetings helped the team be updated on any changes that the clients had requested, and it also helped them see </w:t>
      </w:r>
      <w:r w:rsidR="00723AAF">
        <w:rPr>
          <w:rFonts w:ascii="Times New Roman" w:hAnsi="Times New Roman" w:cs="Times New Roman"/>
        </w:rPr>
        <w:t>their progress in the product development. One of the Scrum-agile principles that helped my team be successful was the principle that indicates that individuals and interactions go over any processes and tools. This principle helped my team because it let everyone keep an open mind about the development of the product. The interactions that the team had between each other were respectful and understanding. Therefore, when any changes needed to be made the team was more than open to respectfully discuss it and go over the different options</w:t>
      </w:r>
      <w:r w:rsidR="00FE00D7">
        <w:rPr>
          <w:rFonts w:ascii="Times New Roman" w:hAnsi="Times New Roman" w:cs="Times New Roman"/>
        </w:rPr>
        <w:t xml:space="preserve"> that</w:t>
      </w:r>
      <w:r w:rsidR="00723AAF">
        <w:rPr>
          <w:rFonts w:ascii="Times New Roman" w:hAnsi="Times New Roman" w:cs="Times New Roman"/>
        </w:rPr>
        <w:t xml:space="preserve"> they had to </w:t>
      </w:r>
      <w:r w:rsidR="00C80C35">
        <w:rPr>
          <w:rFonts w:ascii="Times New Roman" w:hAnsi="Times New Roman" w:cs="Times New Roman"/>
        </w:rPr>
        <w:t>make</w:t>
      </w:r>
      <w:r w:rsidR="00723AAF">
        <w:rPr>
          <w:rFonts w:ascii="Times New Roman" w:hAnsi="Times New Roman" w:cs="Times New Roman"/>
        </w:rPr>
        <w:t xml:space="preserve"> the required changes. </w:t>
      </w:r>
    </w:p>
    <w:p w14:paraId="28B92699" w14:textId="3EC88535" w:rsidR="000F3A2B" w:rsidRDefault="003D562E" w:rsidP="00C80C35">
      <w:pPr>
        <w:spacing w:line="480" w:lineRule="auto"/>
        <w:ind w:firstLine="720"/>
        <w:rPr>
          <w:rFonts w:ascii="Times New Roman" w:hAnsi="Times New Roman" w:cs="Times New Roman"/>
        </w:rPr>
      </w:pPr>
      <w:r>
        <w:rPr>
          <w:rFonts w:ascii="Times New Roman" w:hAnsi="Times New Roman" w:cs="Times New Roman"/>
        </w:rPr>
        <w:t xml:space="preserve">During the development of the SNHU Travel project the Scrum-agile approach was used to successfully complete the project. The effective of this approach was key in completing the product and satisfying the clients with their requests. The Scrum-agile approach has its advantages and disadvantages, and I will discuss some of them </w:t>
      </w:r>
      <w:r w:rsidR="00C80C35">
        <w:rPr>
          <w:rFonts w:ascii="Times New Roman" w:hAnsi="Times New Roman" w:cs="Times New Roman"/>
        </w:rPr>
        <w:t>considering</w:t>
      </w:r>
      <w:r w:rsidR="00C010B2">
        <w:rPr>
          <w:rFonts w:ascii="Times New Roman" w:hAnsi="Times New Roman" w:cs="Times New Roman"/>
        </w:rPr>
        <w:t xml:space="preserve"> the SNHU Travel project. One of the advantages of the Scrum-agile approach is that we had the daily Scrum meetings </w:t>
      </w:r>
      <w:r w:rsidR="00C80C35">
        <w:rPr>
          <w:rFonts w:ascii="Times New Roman" w:hAnsi="Times New Roman" w:cs="Times New Roman"/>
        </w:rPr>
        <w:t>where</w:t>
      </w:r>
      <w:r w:rsidR="00C010B2">
        <w:rPr>
          <w:rFonts w:ascii="Times New Roman" w:hAnsi="Times New Roman" w:cs="Times New Roman"/>
        </w:rPr>
        <w:t xml:space="preserve"> the team was able to get an update from each member and learn if anyone was going through any struggles. Another advantage is being able to be flexible with changes and feedback from the clients. When the whole team knows that under this </w:t>
      </w:r>
      <w:r w:rsidR="00C80C35">
        <w:rPr>
          <w:rFonts w:ascii="Times New Roman" w:hAnsi="Times New Roman" w:cs="Times New Roman"/>
        </w:rPr>
        <w:t>approach,</w:t>
      </w:r>
      <w:r w:rsidR="00C010B2">
        <w:rPr>
          <w:rFonts w:ascii="Times New Roman" w:hAnsi="Times New Roman" w:cs="Times New Roman"/>
        </w:rPr>
        <w:t xml:space="preserve"> they </w:t>
      </w:r>
      <w:r w:rsidR="00FE00D7">
        <w:rPr>
          <w:rFonts w:ascii="Times New Roman" w:hAnsi="Times New Roman" w:cs="Times New Roman"/>
        </w:rPr>
        <w:t>can</w:t>
      </w:r>
      <w:r w:rsidR="00C010B2">
        <w:rPr>
          <w:rFonts w:ascii="Times New Roman" w:hAnsi="Times New Roman" w:cs="Times New Roman"/>
        </w:rPr>
        <w:t xml:space="preserve"> make </w:t>
      </w:r>
      <w:r w:rsidR="00C010B2">
        <w:rPr>
          <w:rFonts w:ascii="Times New Roman" w:hAnsi="Times New Roman" w:cs="Times New Roman"/>
        </w:rPr>
        <w:lastRenderedPageBreak/>
        <w:t xml:space="preserve">changes that are needed or asked for, they are more motivated to effectively do their </w:t>
      </w:r>
      <w:r w:rsidR="00C80C35">
        <w:rPr>
          <w:rFonts w:ascii="Times New Roman" w:hAnsi="Times New Roman" w:cs="Times New Roman"/>
        </w:rPr>
        <w:t xml:space="preserve">assignments. One disadvantage of the Scrum-agile approach was also the daily scrum meetings. The reason why these meetings are also a disadvantage is because the meetings are not as useful is one team member is late or misses the meeting. It is important that all members take these meetings seriously because the development of the product depends greatly on it. lastly, the Scrum-agile approach was the best approach for the SNHU Travel development project because it allowed the team member to work together on completing the product/project that was requested by the clients. Also, the Scrum-agile approach opened the space to make changes as needed, whereas other approaches do not give this opportunity. The flexibility of the Scrum-agile approach helped make the SNHU Travel project a success. </w:t>
      </w:r>
    </w:p>
    <w:p w14:paraId="13D1E518" w14:textId="764E8369" w:rsidR="00C80C35" w:rsidRDefault="00C80C35" w:rsidP="00C80C35">
      <w:pPr>
        <w:spacing w:line="480" w:lineRule="auto"/>
        <w:ind w:firstLine="720"/>
        <w:rPr>
          <w:rFonts w:ascii="Times New Roman" w:hAnsi="Times New Roman" w:cs="Times New Roman"/>
        </w:rPr>
      </w:pPr>
    </w:p>
    <w:p w14:paraId="3D144E1A" w14:textId="77777777" w:rsidR="00C80C35" w:rsidRPr="00A37411" w:rsidRDefault="00C80C35" w:rsidP="00C80C35">
      <w:pPr>
        <w:spacing w:line="480" w:lineRule="auto"/>
        <w:ind w:firstLine="720"/>
        <w:rPr>
          <w:rFonts w:ascii="Times New Roman" w:hAnsi="Times New Roman" w:cs="Times New Roman"/>
        </w:rPr>
      </w:pPr>
    </w:p>
    <w:sectPr w:rsidR="00C80C35" w:rsidRPr="00A3741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24A6" w14:textId="77777777" w:rsidR="009A37C1" w:rsidRDefault="009A37C1" w:rsidP="00FE00D7">
      <w:r>
        <w:separator/>
      </w:r>
    </w:p>
  </w:endnote>
  <w:endnote w:type="continuationSeparator" w:id="0">
    <w:p w14:paraId="493CB48D" w14:textId="77777777" w:rsidR="009A37C1" w:rsidRDefault="009A37C1" w:rsidP="00FE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C074" w14:textId="77777777" w:rsidR="009A37C1" w:rsidRDefault="009A37C1" w:rsidP="00FE00D7">
      <w:r>
        <w:separator/>
      </w:r>
    </w:p>
  </w:footnote>
  <w:footnote w:type="continuationSeparator" w:id="0">
    <w:p w14:paraId="5116C202" w14:textId="77777777" w:rsidR="009A37C1" w:rsidRDefault="009A37C1" w:rsidP="00FE0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7968050"/>
      <w:docPartObj>
        <w:docPartGallery w:val="Page Numbers (Top of Page)"/>
        <w:docPartUnique/>
      </w:docPartObj>
    </w:sdtPr>
    <w:sdtContent>
      <w:p w14:paraId="780E8B49" w14:textId="34E10567" w:rsidR="00FE00D7" w:rsidRDefault="00FE00D7" w:rsidP="007E0A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52629" w14:textId="77777777" w:rsidR="00FE00D7" w:rsidRDefault="00FE00D7" w:rsidP="00FE00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2364237"/>
      <w:docPartObj>
        <w:docPartGallery w:val="Page Numbers (Top of Page)"/>
        <w:docPartUnique/>
      </w:docPartObj>
    </w:sdtPr>
    <w:sdtContent>
      <w:p w14:paraId="69F70154" w14:textId="68EEB46E" w:rsidR="00FE00D7" w:rsidRDefault="00FE00D7" w:rsidP="007E0A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78F3A2" w14:textId="04FC2E0E" w:rsidR="00FE00D7" w:rsidRDefault="00FE00D7" w:rsidP="00FE00D7">
    <w:pPr>
      <w:pStyle w:val="Header"/>
      <w:ind w:right="360"/>
    </w:pPr>
    <w: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679A"/>
    <w:multiLevelType w:val="hybridMultilevel"/>
    <w:tmpl w:val="BCA20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B3AC0"/>
    <w:multiLevelType w:val="multilevel"/>
    <w:tmpl w:val="2548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672825">
    <w:abstractNumId w:val="1"/>
  </w:num>
  <w:num w:numId="2" w16cid:durableId="148230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11"/>
    <w:rsid w:val="00052FC2"/>
    <w:rsid w:val="000E3764"/>
    <w:rsid w:val="000F3A2B"/>
    <w:rsid w:val="00121AB9"/>
    <w:rsid w:val="003B304C"/>
    <w:rsid w:val="003D562E"/>
    <w:rsid w:val="00564347"/>
    <w:rsid w:val="00587E4A"/>
    <w:rsid w:val="00704586"/>
    <w:rsid w:val="00714CEB"/>
    <w:rsid w:val="00723AAF"/>
    <w:rsid w:val="007C23C7"/>
    <w:rsid w:val="009A37C1"/>
    <w:rsid w:val="009C1652"/>
    <w:rsid w:val="00A2428C"/>
    <w:rsid w:val="00A37411"/>
    <w:rsid w:val="00AD06C3"/>
    <w:rsid w:val="00B2353E"/>
    <w:rsid w:val="00BE5CB6"/>
    <w:rsid w:val="00C010B2"/>
    <w:rsid w:val="00C37491"/>
    <w:rsid w:val="00C80C35"/>
    <w:rsid w:val="00D26A39"/>
    <w:rsid w:val="00E904A2"/>
    <w:rsid w:val="00F63DE6"/>
    <w:rsid w:val="00FA3A79"/>
    <w:rsid w:val="00FE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FAAB3"/>
  <w15:chartTrackingRefBased/>
  <w15:docId w15:val="{616A60DF-EFF3-CB47-99C3-5B792DA2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4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411"/>
    <w:rPr>
      <w:rFonts w:ascii="Times New Roman" w:eastAsia="Times New Roman" w:hAnsi="Times New Roman" w:cs="Times New Roman"/>
      <w:b/>
      <w:bCs/>
      <w:sz w:val="27"/>
      <w:szCs w:val="27"/>
    </w:rPr>
  </w:style>
  <w:style w:type="character" w:styleId="Strong">
    <w:name w:val="Strong"/>
    <w:basedOn w:val="DefaultParagraphFont"/>
    <w:uiPriority w:val="22"/>
    <w:qFormat/>
    <w:rsid w:val="00A37411"/>
    <w:rPr>
      <w:b/>
      <w:bCs/>
    </w:rPr>
  </w:style>
  <w:style w:type="paragraph" w:styleId="ListParagraph">
    <w:name w:val="List Paragraph"/>
    <w:basedOn w:val="Normal"/>
    <w:uiPriority w:val="34"/>
    <w:qFormat/>
    <w:rsid w:val="00C37491"/>
    <w:pPr>
      <w:ind w:left="720"/>
      <w:contextualSpacing/>
    </w:pPr>
  </w:style>
  <w:style w:type="paragraph" w:styleId="Header">
    <w:name w:val="header"/>
    <w:basedOn w:val="Normal"/>
    <w:link w:val="HeaderChar"/>
    <w:uiPriority w:val="99"/>
    <w:unhideWhenUsed/>
    <w:rsid w:val="00FE00D7"/>
    <w:pPr>
      <w:tabs>
        <w:tab w:val="center" w:pos="4680"/>
        <w:tab w:val="right" w:pos="9360"/>
      </w:tabs>
    </w:pPr>
  </w:style>
  <w:style w:type="character" w:customStyle="1" w:styleId="HeaderChar">
    <w:name w:val="Header Char"/>
    <w:basedOn w:val="DefaultParagraphFont"/>
    <w:link w:val="Header"/>
    <w:uiPriority w:val="99"/>
    <w:rsid w:val="00FE00D7"/>
  </w:style>
  <w:style w:type="paragraph" w:styleId="Footer">
    <w:name w:val="footer"/>
    <w:basedOn w:val="Normal"/>
    <w:link w:val="FooterChar"/>
    <w:uiPriority w:val="99"/>
    <w:unhideWhenUsed/>
    <w:rsid w:val="00FE00D7"/>
    <w:pPr>
      <w:tabs>
        <w:tab w:val="center" w:pos="4680"/>
        <w:tab w:val="right" w:pos="9360"/>
      </w:tabs>
    </w:pPr>
  </w:style>
  <w:style w:type="character" w:customStyle="1" w:styleId="FooterChar">
    <w:name w:val="Footer Char"/>
    <w:basedOn w:val="DefaultParagraphFont"/>
    <w:link w:val="Footer"/>
    <w:uiPriority w:val="99"/>
    <w:rsid w:val="00FE00D7"/>
  </w:style>
  <w:style w:type="character" w:styleId="PageNumber">
    <w:name w:val="page number"/>
    <w:basedOn w:val="DefaultParagraphFont"/>
    <w:uiPriority w:val="99"/>
    <w:semiHidden/>
    <w:unhideWhenUsed/>
    <w:rsid w:val="00FE0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Ninoshka Medina</dc:creator>
  <cp:keywords/>
  <dc:description/>
  <cp:lastModifiedBy>Ninoshka Medina</cp:lastModifiedBy>
  <cp:revision>2</cp:revision>
  <dcterms:created xsi:type="dcterms:W3CDTF">2022-08-21T21:17:00Z</dcterms:created>
  <dcterms:modified xsi:type="dcterms:W3CDTF">2022-08-21T21:17:00Z</dcterms:modified>
</cp:coreProperties>
</file>