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0B60" w14:textId="77777777" w:rsidR="006011B1" w:rsidRDefault="006011B1" w:rsidP="00D173D6">
      <w:pPr>
        <w:rPr>
          <w:b/>
          <w:bCs/>
        </w:rPr>
      </w:pPr>
    </w:p>
    <w:p w14:paraId="24D46701" w14:textId="77777777" w:rsidR="00BE61CA" w:rsidRDefault="0023767F" w:rsidP="00D173D6">
      <w:pPr>
        <w:rPr>
          <w:rFonts w:ascii="Bookman Old Style" w:hAnsi="Bookman Old Style" w:cs="Times New Roman"/>
          <w:b/>
          <w:color w:val="0E2841" w:themeColor="text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1C16">
        <w:rPr>
          <w:b/>
          <w:bCs/>
          <w:color w:val="215E99" w:themeColor="text2" w:themeTint="BF"/>
          <w14:textOutline w14:w="0" w14:cap="flat" w14:cmpd="sng" w14:algn="ctr">
            <w14:noFill/>
            <w14:prstDash w14:val="solid"/>
            <w14:round/>
          </w14:textOutline>
          <w14:props3d w14:extrusionH="57150" w14:contourW="0" w14:prstMaterial="softEdge">
            <w14:bevelT w14:w="25400" w14:h="38100" w14:prst="circle"/>
          </w14:props3d>
        </w:rPr>
        <w:t xml:space="preserve"> </w:t>
      </w:r>
      <w:r w:rsidRPr="00444790">
        <w:rPr>
          <w:rFonts w:ascii="Bookman Old Style" w:hAnsi="Bookman Old Style" w:cs="Times New Roman"/>
          <w:b/>
          <w:color w:val="0E2841" w:themeColor="text2"/>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Analytics Mini Project</w:t>
      </w:r>
    </w:p>
    <w:p w14:paraId="362D84CC" w14:textId="2C0EA835" w:rsidR="00D173D6" w:rsidRPr="00444790" w:rsidRDefault="00BE61CA" w:rsidP="00D173D6">
      <w:pPr>
        <w:rPr>
          <w:rFonts w:ascii="Bookman Old Style" w:hAnsi="Bookman Old Style" w:cs="Times New Roman"/>
          <w:b/>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BE61CA">
        <w:rPr>
          <w:rFonts w:ascii="Bookman Old Style" w:hAnsi="Bookman Old Style" w:cs="Times New Roman"/>
          <w:b/>
          <w:color w:val="0B769F" w:themeColor="accent4" w:themeShade="BF"/>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Car Sales Analysis - 2022 - 2025</w:t>
      </w:r>
      <w:r w:rsidR="0023767F" w:rsidRPr="00A71C16">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23767F">
        <w:rPr>
          <w:b/>
          <w:bCs/>
        </w:rPr>
        <w:br/>
      </w:r>
      <w:r w:rsidR="0023767F" w:rsidRPr="00444790">
        <w:rPr>
          <w:rFonts w:ascii="Arial Black" w:hAnsi="Arial Black" w:cs="Times New Roman"/>
          <w:bCs/>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Project Overview</w:t>
      </w:r>
      <w:r w:rsidR="00444790" w:rsidRPr="00444790">
        <w:rPr>
          <w:rFonts w:ascii="Arial Black" w:hAnsi="Arial Black" w:cs="Times New Roman"/>
          <w:bCs/>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p w14:paraId="79CA2782" w14:textId="7FF28824" w:rsidR="00D173D6" w:rsidRPr="00D173D6" w:rsidRDefault="0023767F" w:rsidP="00D173D6">
      <w:r>
        <w:rPr>
          <w:b/>
          <w:bCs/>
        </w:rPr>
        <w:br/>
      </w:r>
      <w:r w:rsidR="009D3F79">
        <w:tab/>
      </w:r>
      <w:r w:rsidRPr="00CB02D2">
        <w:t xml:space="preserve">This project analysing car sales data in US </w:t>
      </w:r>
      <w:r w:rsidR="00D173D6">
        <w:t>from</w:t>
      </w:r>
      <w:r w:rsidRPr="00CB02D2">
        <w:t xml:space="preserve"> 2022 to 2025. </w:t>
      </w:r>
      <w:r w:rsidRPr="00CB02D2">
        <w:br/>
      </w:r>
      <w:r w:rsidRPr="00CB02D2">
        <w:br/>
      </w:r>
      <w:r w:rsidR="009D3F79">
        <w:tab/>
      </w:r>
      <w:r w:rsidR="00D173D6" w:rsidRPr="00D173D6">
        <w:t xml:space="preserve">The original dataset was obtained from the URL below. </w:t>
      </w:r>
      <w:r w:rsidR="00D173D6" w:rsidRPr="00D173D6">
        <w:br/>
      </w:r>
      <w:r w:rsidR="009D3F79">
        <w:tab/>
      </w:r>
      <w:r w:rsidR="00D173D6" w:rsidRPr="00D173D6">
        <w:t>Unprocessed car sales data set</w:t>
      </w:r>
      <w:r w:rsidR="00D173D6">
        <w:t>.</w:t>
      </w:r>
      <w:r w:rsidRPr="00CB02D2">
        <w:br/>
      </w:r>
      <w:r w:rsidR="009D3F79">
        <w:tab/>
      </w:r>
      <w:hyperlink r:id="rId5" w:history="1">
        <w:r w:rsidR="00D173D6" w:rsidRPr="00D173D6">
          <w:rPr>
            <w:rStyle w:val="Hyperlink"/>
          </w:rPr>
          <w:t>Raw Car sales Data set</w:t>
        </w:r>
      </w:hyperlink>
      <w:r w:rsidRPr="00CB02D2">
        <w:br/>
      </w:r>
      <w:r w:rsidRPr="00CB02D2">
        <w:br/>
      </w:r>
      <w:r w:rsidR="009D3F79">
        <w:tab/>
      </w:r>
      <w:r w:rsidR="00D173D6" w:rsidRPr="00D173D6">
        <w:t>Three tables in  CSV file with 10,000 rows and 22 columns comprise the original data.</w:t>
      </w:r>
    </w:p>
    <w:p w14:paraId="3ECF6255" w14:textId="77777777" w:rsidR="00444790" w:rsidRDefault="00444790" w:rsidP="009D3F79">
      <w:pPr>
        <w:pStyle w:val="NoSpacing"/>
        <w:ind w:left="360"/>
        <w:rPr>
          <w:rFonts w:ascii="Arial Black" w:hAnsi="Arial Black" w:cs="Times New Roman"/>
          <w:bCs/>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79DDE4A" w14:textId="02E1D613" w:rsidR="009D3F79" w:rsidRDefault="0023767F" w:rsidP="00444790">
      <w:pPr>
        <w:pStyle w:val="NoSpacing"/>
      </w:pPr>
      <w:r w:rsidRPr="00444790">
        <w:rPr>
          <w:rFonts w:ascii="Arial Black" w:hAnsi="Arial Black" w:cs="Times New Roman"/>
          <w:bCs/>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Data Pre-processing using Excel:</w:t>
      </w:r>
      <w:r w:rsidRPr="00444790">
        <w:rPr>
          <w:rFonts w:ascii="Arial Black" w:hAnsi="Arial Black" w:cs="Times New Roman"/>
          <w:bCs/>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br/>
      </w:r>
      <w:r w:rsidRPr="00444790">
        <w:rPr>
          <w:rFonts w:ascii="Arial Black" w:hAnsi="Arial Black" w:cs="Times New Roman"/>
          <w:bCs/>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br/>
      </w:r>
      <w:r w:rsidR="009D3F79">
        <w:t xml:space="preserve">               </w:t>
      </w:r>
      <w:r w:rsidR="00444790">
        <w:t>1. Duplicates</w:t>
      </w:r>
      <w:r w:rsidR="009D3F79">
        <w:t xml:space="preserve"> were found in the Sales ID and eliminated.</w:t>
      </w:r>
    </w:p>
    <w:p w14:paraId="4D96B847" w14:textId="77777777" w:rsidR="00444790" w:rsidRDefault="00444790" w:rsidP="009D3F79">
      <w:pPr>
        <w:pStyle w:val="NoSpacing"/>
        <w:ind w:left="1080"/>
      </w:pPr>
    </w:p>
    <w:p w14:paraId="3526E480" w14:textId="15C1F9BE" w:rsidR="009D3F79" w:rsidRDefault="009D3F79" w:rsidP="00444790">
      <w:pPr>
        <w:pStyle w:val="NoSpacing"/>
        <w:ind w:left="709"/>
      </w:pPr>
      <w:r>
        <w:t>2.Customer names are identified and converted to suitable case after arriving in proper case.</w:t>
      </w:r>
    </w:p>
    <w:p w14:paraId="3018C989" w14:textId="77777777" w:rsidR="009D3F79" w:rsidRDefault="009D3F79" w:rsidP="00444790">
      <w:pPr>
        <w:pStyle w:val="NoSpacing"/>
        <w:ind w:left="709"/>
      </w:pPr>
    </w:p>
    <w:p w14:paraId="41F847BD" w14:textId="79AE394F" w:rsidR="009D3F79" w:rsidRDefault="009D3F79" w:rsidP="00444790">
      <w:pPr>
        <w:pStyle w:val="NoSpacing"/>
        <w:ind w:left="709"/>
      </w:pPr>
      <w:r>
        <w:t xml:space="preserve">3.The customer's name appears in different columns; the concatenate function converts it to a </w:t>
      </w:r>
      <w:r>
        <w:tab/>
        <w:t>single column as the full name; the trim function eliminates non-printable values from the name.</w:t>
      </w:r>
    </w:p>
    <w:p w14:paraId="6CE4F5A0" w14:textId="77777777" w:rsidR="009D3F79" w:rsidRDefault="009D3F79" w:rsidP="00444790">
      <w:pPr>
        <w:pStyle w:val="NoSpacing"/>
        <w:ind w:left="709"/>
      </w:pPr>
    </w:p>
    <w:p w14:paraId="26AFDE68" w14:textId="2BD971C1" w:rsidR="009D3F79" w:rsidRDefault="009D3F79" w:rsidP="00444790">
      <w:pPr>
        <w:pStyle w:val="NoSpacing"/>
        <w:ind w:left="709"/>
      </w:pPr>
      <w:r>
        <w:t>4.Used a nested IF function to generate a new column for the adult category based on age.</w:t>
      </w:r>
    </w:p>
    <w:p w14:paraId="43F4092F" w14:textId="77777777" w:rsidR="009D3F79" w:rsidRDefault="009D3F79" w:rsidP="00444790">
      <w:pPr>
        <w:pStyle w:val="NoSpacing"/>
        <w:ind w:left="709"/>
      </w:pPr>
    </w:p>
    <w:p w14:paraId="04111BE8" w14:textId="4FEDBBE0" w:rsidR="009D3F79" w:rsidRDefault="009D3F79" w:rsidP="00444790">
      <w:pPr>
        <w:pStyle w:val="NoSpacing"/>
        <w:ind w:left="709"/>
      </w:pPr>
      <w:r>
        <w:t xml:space="preserve">5.The </w:t>
      </w:r>
      <w:proofErr w:type="spellStart"/>
      <w:r>
        <w:t>Vlookup</w:t>
      </w:r>
      <w:proofErr w:type="spellEnd"/>
      <w:r>
        <w:t xml:space="preserve"> function is used to transfer necessary data from one table to another.</w:t>
      </w:r>
    </w:p>
    <w:p w14:paraId="1F683FDE" w14:textId="77777777" w:rsidR="009D3F79" w:rsidRDefault="009D3F79" w:rsidP="00444790">
      <w:pPr>
        <w:pStyle w:val="NoSpacing"/>
        <w:ind w:left="709"/>
      </w:pPr>
    </w:p>
    <w:p w14:paraId="7D26360E" w14:textId="6E4D5424" w:rsidR="009D3F79" w:rsidRDefault="009D3F79" w:rsidP="00444790">
      <w:pPr>
        <w:pStyle w:val="NoSpacing"/>
        <w:ind w:left="709"/>
      </w:pPr>
      <w:r>
        <w:t>6.Use Replace Values to eliminate superfluous symbols.</w:t>
      </w:r>
    </w:p>
    <w:p w14:paraId="3864AF5E" w14:textId="77777777" w:rsidR="00EE4F32" w:rsidRDefault="00EE4F32" w:rsidP="009D3F79">
      <w:pPr>
        <w:pStyle w:val="NoSpacing"/>
        <w:ind w:left="1080"/>
      </w:pPr>
    </w:p>
    <w:p w14:paraId="20235C2E" w14:textId="77777777" w:rsidR="00EE4F32" w:rsidRDefault="00EE4F32" w:rsidP="009D3F79">
      <w:pPr>
        <w:pStyle w:val="NoSpacing"/>
        <w:ind w:left="1080"/>
      </w:pPr>
    </w:p>
    <w:p w14:paraId="2C041B14" w14:textId="77777777" w:rsidR="00EE4F32" w:rsidRDefault="00EE4F32" w:rsidP="00EE4F32">
      <w:pPr>
        <w:tabs>
          <w:tab w:val="left" w:pos="-993"/>
        </w:tabs>
        <w:ind w:left="-1276"/>
        <w:rPr>
          <w:b/>
          <w:bCs/>
        </w:rPr>
      </w:pPr>
    </w:p>
    <w:p w14:paraId="63981B73" w14:textId="5FFB64D7" w:rsidR="009D3F79" w:rsidRPr="00444790" w:rsidRDefault="002153EB" w:rsidP="00EE4F32">
      <w:pPr>
        <w:pStyle w:val="NoSpacing"/>
        <w:rPr>
          <w:rFonts w:ascii="Arial Black" w:hAnsi="Arial Black" w:cs="Times New Roman"/>
          <w:bCs/>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444790">
        <w:rPr>
          <w:rFonts w:ascii="Arial Black" w:hAnsi="Arial Black" w:cs="Times New Roman"/>
          <w:bCs/>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Visualization Using Power BI</w:t>
      </w:r>
      <w:r w:rsidR="00EE4F32" w:rsidRPr="00444790">
        <w:rPr>
          <w:rFonts w:ascii="Arial Black" w:hAnsi="Arial Black" w:cs="Times New Roman"/>
          <w:bCs/>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p w14:paraId="454776ED" w14:textId="77777777" w:rsidR="006011B1" w:rsidRDefault="006011B1" w:rsidP="00EE4F32">
      <w:pPr>
        <w:pStyle w:val="NoSpacing"/>
        <w:rPr>
          <w:b/>
          <w:bCs/>
        </w:rPr>
      </w:pPr>
    </w:p>
    <w:p w14:paraId="7FC5BD36" w14:textId="2B17244D" w:rsidR="002153EB" w:rsidRDefault="002153EB" w:rsidP="00EE4F32">
      <w:pPr>
        <w:pStyle w:val="NoSpacing"/>
      </w:pPr>
      <w:r>
        <w:rPr>
          <w:b/>
          <w:bCs/>
        </w:rPr>
        <w:tab/>
      </w:r>
    </w:p>
    <w:p w14:paraId="60E3EF6E" w14:textId="37A0DD0D" w:rsidR="00003D8D" w:rsidRDefault="00A064A8" w:rsidP="00444790">
      <w:pPr>
        <w:pStyle w:val="NoSpacing"/>
        <w:ind w:left="709"/>
      </w:pPr>
      <w:r>
        <w:t xml:space="preserve">1. A line chart and an inbuilt matrix table chart are created to display the overall sales performance from 2022 to 2025; the matrix table specifically describes the percentage growth ratio from year to year. </w:t>
      </w:r>
    </w:p>
    <w:p w14:paraId="5E44888C" w14:textId="77777777" w:rsidR="002153EB" w:rsidRDefault="002153EB" w:rsidP="00444790">
      <w:pPr>
        <w:pStyle w:val="NoSpacing"/>
        <w:ind w:left="709"/>
      </w:pPr>
    </w:p>
    <w:p w14:paraId="124E179D" w14:textId="4A0615EB" w:rsidR="002153EB" w:rsidRDefault="00A064A8" w:rsidP="00444790">
      <w:pPr>
        <w:pStyle w:val="NoSpacing"/>
        <w:ind w:left="709"/>
      </w:pPr>
      <w:r>
        <w:t xml:space="preserve">2. To show the total sales for each state compared to the average, a line and stacked column chart is made. </w:t>
      </w:r>
    </w:p>
    <w:p w14:paraId="71712267" w14:textId="77777777" w:rsidR="00A064A8" w:rsidRDefault="00A064A8" w:rsidP="00444790">
      <w:pPr>
        <w:pStyle w:val="NoSpacing"/>
        <w:ind w:left="709"/>
      </w:pPr>
    </w:p>
    <w:p w14:paraId="1F0C76B0" w14:textId="65F951D9" w:rsidR="00A064A8" w:rsidRDefault="00A064A8" w:rsidP="00444790">
      <w:pPr>
        <w:pStyle w:val="NoSpacing"/>
        <w:ind w:left="709"/>
      </w:pPr>
      <w:r>
        <w:t xml:space="preserve">3. A matrix table chart was made to show the overall sales of each car model by year. Using conditional formatting, the bar icon in the cell indicates the </w:t>
      </w:r>
      <w:proofErr w:type="gramStart"/>
      <w:r>
        <w:t>amount</w:t>
      </w:r>
      <w:proofErr w:type="gramEnd"/>
      <w:r>
        <w:t xml:space="preserve"> of sales for that certain year.</w:t>
      </w:r>
    </w:p>
    <w:p w14:paraId="67891A12" w14:textId="77777777" w:rsidR="00A064A8" w:rsidRDefault="00A064A8" w:rsidP="00444790">
      <w:pPr>
        <w:pStyle w:val="NoSpacing"/>
        <w:ind w:left="709"/>
      </w:pPr>
    </w:p>
    <w:p w14:paraId="279CFE32" w14:textId="73F3CDF2" w:rsidR="00A064A8" w:rsidRDefault="006011B1" w:rsidP="00444790">
      <w:pPr>
        <w:pStyle w:val="NoSpacing"/>
        <w:ind w:left="709"/>
      </w:pPr>
      <w:r>
        <w:lastRenderedPageBreak/>
        <w:t>4. An explanation of adult versus senior preferences for car models in terms of sales is provided by a clustered column chart.</w:t>
      </w:r>
    </w:p>
    <w:p w14:paraId="5CF21F07" w14:textId="77777777" w:rsidR="006011B1" w:rsidRDefault="006011B1" w:rsidP="00444790">
      <w:pPr>
        <w:pStyle w:val="NoSpacing"/>
        <w:ind w:left="709"/>
      </w:pPr>
    </w:p>
    <w:p w14:paraId="5D600E38" w14:textId="0EBC1473" w:rsidR="006011B1" w:rsidRDefault="006011B1" w:rsidP="00444790">
      <w:pPr>
        <w:pStyle w:val="NoSpacing"/>
        <w:ind w:left="709"/>
      </w:pPr>
      <w:r>
        <w:t xml:space="preserve">5. A funnel chart shows sales by automobile segment. Prior to that, cars are divided into four categories based on their pricing. </w:t>
      </w:r>
    </w:p>
    <w:p w14:paraId="3D33C98E" w14:textId="77777777" w:rsidR="006011B1" w:rsidRDefault="006011B1" w:rsidP="00444790">
      <w:pPr>
        <w:pStyle w:val="NoSpacing"/>
        <w:ind w:left="709"/>
      </w:pPr>
    </w:p>
    <w:p w14:paraId="476E55A8" w14:textId="09C87736" w:rsidR="006011B1" w:rsidRDefault="006011B1" w:rsidP="00444790">
      <w:pPr>
        <w:pStyle w:val="NoSpacing"/>
        <w:ind w:left="709"/>
      </w:pPr>
      <w:r>
        <w:t xml:space="preserve">6. An eye-catching dash board that displays dynamic sales analysis. Overall sales, average sales, sales by car brand, sales by month, average sales by month, car transmission preferences by gender, top 10 car sales, and sales of gear transmissions by state and amount are all displayed in a map chart with a clear year and month-wise slicer. </w:t>
      </w:r>
    </w:p>
    <w:p w14:paraId="71729B90" w14:textId="77777777" w:rsidR="006011B1" w:rsidRDefault="006011B1" w:rsidP="002153EB">
      <w:pPr>
        <w:pStyle w:val="NoSpacing"/>
        <w:ind w:left="1134"/>
      </w:pPr>
    </w:p>
    <w:p w14:paraId="7921403E" w14:textId="77777777" w:rsidR="00A71C16" w:rsidRDefault="00A71C16" w:rsidP="00A71C16">
      <w:pPr>
        <w:ind w:left="360"/>
        <w:rPr>
          <w:rFonts w:ascii="Arial Black" w:hAnsi="Arial Black" w:cs="Times New Roman"/>
          <w:bCs/>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444790">
        <w:rPr>
          <w:rFonts w:ascii="Arial Black" w:hAnsi="Arial Black" w:cs="Times New Roman"/>
          <w:bCs/>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Summary and Insights:</w:t>
      </w:r>
    </w:p>
    <w:p w14:paraId="44DB7B5C" w14:textId="77777777" w:rsidR="00444790" w:rsidRPr="00444790" w:rsidRDefault="00444790" w:rsidP="00A71C16">
      <w:pPr>
        <w:ind w:left="360"/>
        <w:rPr>
          <w:rFonts w:ascii="Arial Black" w:hAnsi="Arial Black" w:cs="Times New Roman"/>
          <w:bCs/>
          <w:color w:val="0E2841" w:themeColor="tex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6E9E7192" w14:textId="369DD79D" w:rsidR="00F151D2" w:rsidRPr="00444790" w:rsidRDefault="00F151D2" w:rsidP="00444790">
      <w:pPr>
        <w:pStyle w:val="ListParagraph"/>
        <w:numPr>
          <w:ilvl w:val="0"/>
          <w:numId w:val="19"/>
        </w:numP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company experienced </w:t>
      </w: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hyper-growth in 2023</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sustaining momentum into 2024.</w:t>
      </w:r>
    </w:p>
    <w:p w14:paraId="5B55FBF5" w14:textId="753FF844" w:rsidR="00F151D2" w:rsidRPr="00444790" w:rsidRDefault="00F151D2" w:rsidP="00444790">
      <w:pPr>
        <w:pStyle w:val="ListParagraph"/>
        <w:numPr>
          <w:ilvl w:val="0"/>
          <w:numId w:val="19"/>
        </w:numP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YoY growth percentages are unusually high, likely due to the sharp jump from 2022 to 2023, which skews later comparisons.</w:t>
      </w:r>
    </w:p>
    <w:p w14:paraId="634780E7" w14:textId="6261DD60" w:rsidR="00F151D2" w:rsidRPr="00444790" w:rsidRDefault="00F151D2" w:rsidP="00444790">
      <w:pPr>
        <w:pStyle w:val="ListParagraph"/>
        <w:numPr>
          <w:ilvl w:val="0"/>
          <w:numId w:val="19"/>
        </w:numP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Mississippi</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recorded the </w:t>
      </w: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 overall sales</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standing out as the top-performing state.</w:t>
      </w:r>
    </w:p>
    <w:p w14:paraId="2D5A5CC3" w14:textId="157E438A" w:rsidR="00F151D2" w:rsidRPr="00444790" w:rsidRDefault="00F151D2" w:rsidP="00444790">
      <w:pPr>
        <w:pStyle w:val="ListParagraph"/>
        <w:numPr>
          <w:ilvl w:val="0"/>
          <w:numId w:val="19"/>
        </w:numP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Some mid-tier states show </w:t>
      </w: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 average sales despite lower overall totals</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indicating fewer but larger transactions.</w:t>
      </w:r>
    </w:p>
    <w:p w14:paraId="55A8EDE5" w14:textId="096CDD36" w:rsidR="00F151D2" w:rsidRPr="00444790" w:rsidRDefault="00F151D2" w:rsidP="00444790">
      <w:pPr>
        <w:pStyle w:val="ListParagraph"/>
        <w:numPr>
          <w:ilvl w:val="0"/>
          <w:numId w:val="19"/>
        </w:numP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West Virginia</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had the </w:t>
      </w: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lowest overall sales</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marking it as the weakest region.</w:t>
      </w:r>
    </w:p>
    <w:p w14:paraId="6A37E973" w14:textId="77777777" w:rsidR="00763FF8" w:rsidRPr="00444790" w:rsidRDefault="00763FF8" w:rsidP="00444790">
      <w:pPr>
        <w:pStyle w:val="ListParagraph"/>
        <w:numPr>
          <w:ilvl w:val="0"/>
          <w:numId w:val="19"/>
        </w:numP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Adults consistently outnumber Seniors</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across all brands, indicating stronger purchasing power or preference.</w:t>
      </w:r>
    </w:p>
    <w:p w14:paraId="2D63139A" w14:textId="77777777" w:rsidR="00763FF8" w:rsidRPr="00444790" w:rsidRDefault="00763FF8" w:rsidP="00444790">
      <w:pPr>
        <w:pStyle w:val="ListParagraph"/>
        <w:numPr>
          <w:ilvl w:val="0"/>
          <w:numId w:val="19"/>
        </w:numP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Toyota and Hyundai</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stand out as brands with </w:t>
      </w: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 Senior engagement</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suggesting broader appeal across age groups.</w:t>
      </w:r>
    </w:p>
    <w:p w14:paraId="01A9E76E" w14:textId="7459A02F" w:rsidR="00763FF8" w:rsidRPr="00444790" w:rsidRDefault="00763FF8" w:rsidP="00444790">
      <w:pPr>
        <w:pStyle w:val="ListParagraph"/>
        <w:numPr>
          <w:ilvl w:val="0"/>
          <w:numId w:val="19"/>
        </w:numP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Tesla, BMW, and Nissan</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more </w:t>
      </w: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Adult-driven brands</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limited Senior adoption.</w:t>
      </w:r>
    </w:p>
    <w:p w14:paraId="6D89988D" w14:textId="77777777" w:rsidR="00444790" w:rsidRPr="00444790" w:rsidRDefault="00444790" w:rsidP="00444790">
      <w:pPr>
        <w:pStyle w:val="ListParagraph"/>
        <w:numPr>
          <w:ilvl w:val="0"/>
          <w:numId w:val="19"/>
        </w:numP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market is </w:t>
      </w: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dominated by Premium cars</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suggesting customers lean toward higher-end models.</w:t>
      </w:r>
    </w:p>
    <w:p w14:paraId="7F69F40D" w14:textId="77777777" w:rsidR="00444790" w:rsidRPr="00444790" w:rsidRDefault="00444790" w:rsidP="00444790">
      <w:pPr>
        <w:pStyle w:val="ListParagraph"/>
        <w:numPr>
          <w:ilvl w:val="0"/>
          <w:numId w:val="19"/>
        </w:numP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Luxury and Compact segments</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competitive, with similar volumes, showing balanced demand.</w:t>
      </w:r>
    </w:p>
    <w:p w14:paraId="6283B8AB" w14:textId="05789E9F" w:rsidR="00444790" w:rsidRPr="00444790" w:rsidRDefault="00444790" w:rsidP="00444790">
      <w:pPr>
        <w:pStyle w:val="ListParagraph"/>
        <w:numPr>
          <w:ilvl w:val="0"/>
          <w:numId w:val="19"/>
        </w:numP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4790">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Economy cars underperform</w:t>
      </w:r>
      <w:r w:rsidRPr="0044479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possibly due to shifting consumer focus toward value-added or feature-rich vehicles.</w:t>
      </w:r>
    </w:p>
    <w:p w14:paraId="78403851" w14:textId="77777777" w:rsidR="00763FF8" w:rsidRPr="00763FF8" w:rsidRDefault="00763FF8" w:rsidP="00444790">
      <w:pPr>
        <w:ind w:left="141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63FF8">
        <w:rPr>
          <w:rFonts w:ascii="Aptos Narrow" w:hAnsi="Aptos Narrow" w:cs="Times New Roman"/>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Highest-Selling Models (Total Sales)</w:t>
      </w:r>
    </w:p>
    <w:p w14:paraId="52BD6D64" w14:textId="77777777" w:rsidR="00763FF8" w:rsidRPr="00763FF8" w:rsidRDefault="00763FF8" w:rsidP="00444790">
      <w:pPr>
        <w:numPr>
          <w:ilvl w:val="0"/>
          <w:numId w:val="20"/>
        </w:numPr>
        <w:ind w:firstLine="414"/>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Camry:</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73.6M — top performer overall</w:t>
      </w:r>
    </w:p>
    <w:p w14:paraId="481A79CF" w14:textId="77777777" w:rsidR="00763FF8" w:rsidRPr="00763FF8" w:rsidRDefault="00763FF8" w:rsidP="00444790">
      <w:pPr>
        <w:numPr>
          <w:ilvl w:val="0"/>
          <w:numId w:val="20"/>
        </w:numPr>
        <w:ind w:firstLine="414"/>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Sunny:</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73.4M — nearly tied with Camry</w:t>
      </w:r>
    </w:p>
    <w:p w14:paraId="3ABFC3EE" w14:textId="77777777" w:rsidR="00763FF8" w:rsidRPr="00763FF8" w:rsidRDefault="00763FF8" w:rsidP="00444790">
      <w:pPr>
        <w:numPr>
          <w:ilvl w:val="0"/>
          <w:numId w:val="20"/>
        </w:numPr>
        <w:ind w:firstLine="414"/>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Sportage:</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71.8M — strong and consistent growth</w:t>
      </w:r>
    </w:p>
    <w:p w14:paraId="69CC511C" w14:textId="77777777" w:rsidR="00763FF8" w:rsidRPr="00763FF8" w:rsidRDefault="00763FF8" w:rsidP="00444790">
      <w:pPr>
        <w:numPr>
          <w:ilvl w:val="0"/>
          <w:numId w:val="20"/>
        </w:numPr>
        <w:ind w:firstLine="414"/>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X:</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64.8M — Tesla’s best-selling model</w:t>
      </w:r>
    </w:p>
    <w:p w14:paraId="5E507C3B" w14:textId="77777777" w:rsidR="00763FF8" w:rsidRPr="00763FF8" w:rsidRDefault="00763FF8" w:rsidP="00444790">
      <w:pPr>
        <w:numPr>
          <w:ilvl w:val="0"/>
          <w:numId w:val="20"/>
        </w:numPr>
        <w:ind w:firstLine="414"/>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GLA:</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64.6M — Mercedes’ standout SUV</w:t>
      </w:r>
    </w:p>
    <w:p w14:paraId="50BAD433" w14:textId="77777777" w:rsidR="00763FF8" w:rsidRPr="00763FF8" w:rsidRDefault="00763FF8" w:rsidP="00444790">
      <w:pPr>
        <w:ind w:left="141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63FF8">
        <w:rPr>
          <w:rFonts w:ascii="Aptos Narrow" w:hAnsi="Aptos Narrow" w:cs="Times New Roman"/>
          <w:bCs/>
          <w:color w:val="BF4E14"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Lowest-Selling Models</w:t>
      </w:r>
    </w:p>
    <w:p w14:paraId="2A6B9088" w14:textId="77777777" w:rsidR="00763FF8" w:rsidRPr="00763FF8" w:rsidRDefault="00763FF8" w:rsidP="00444790">
      <w:pPr>
        <w:numPr>
          <w:ilvl w:val="0"/>
          <w:numId w:val="21"/>
        </w:numPr>
        <w:ind w:firstLine="414"/>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Seltos:</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32.3M — lowest among all listed</w:t>
      </w:r>
    </w:p>
    <w:p w14:paraId="7B946960" w14:textId="5F16721E" w:rsidR="00763FF8" w:rsidRDefault="00763FF8" w:rsidP="00444790">
      <w:pPr>
        <w:numPr>
          <w:ilvl w:val="0"/>
          <w:numId w:val="21"/>
        </w:numPr>
        <w:ind w:firstLine="414"/>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Qashqai &amp; Corolla:</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45M each — modest performers</w:t>
      </w:r>
    </w:p>
    <w:p w14:paraId="2A514DBC" w14:textId="77777777" w:rsidR="00763FF8" w:rsidRPr="00763FF8" w:rsidRDefault="00763FF8" w:rsidP="00444790">
      <w:pPr>
        <w:ind w:left="1418"/>
        <w:rPr>
          <w:rFonts w:ascii="Aptos Narrow" w:hAnsi="Aptos Narrow" w:cs="Times New Roman"/>
          <w:bCs/>
          <w:color w:val="196B24" w:themeColor="accent3"/>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Aptos Narrow" w:hAnsi="Aptos Narrow" w:cs="Times New Roman"/>
          <w:bCs/>
          <w:color w:val="196B24" w:themeColor="accent3"/>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 Observations</w:t>
      </w:r>
    </w:p>
    <w:p w14:paraId="0C1FF83F" w14:textId="77777777" w:rsidR="00763FF8" w:rsidRPr="00763FF8" w:rsidRDefault="00763FF8" w:rsidP="00444790">
      <w:pPr>
        <w:numPr>
          <w:ilvl w:val="0"/>
          <w:numId w:val="16"/>
        </w:numPr>
        <w:ind w:left="141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SUVs dominate</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top ranks (Sportage, Sunny, GLA, Model X)</w:t>
      </w:r>
    </w:p>
    <w:p w14:paraId="41833F49" w14:textId="77777777" w:rsidR="00763FF8" w:rsidRPr="00763FF8" w:rsidRDefault="00763FF8" w:rsidP="00444790">
      <w:pPr>
        <w:numPr>
          <w:ilvl w:val="0"/>
          <w:numId w:val="16"/>
        </w:numPr>
        <w:ind w:left="141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Sedans like Camry and C-Class</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still hold strong market share</w:t>
      </w:r>
    </w:p>
    <w:p w14:paraId="508CBCA1" w14:textId="5833EB25" w:rsidR="00763FF8" w:rsidRDefault="00763FF8" w:rsidP="00444790">
      <w:pPr>
        <w:numPr>
          <w:ilvl w:val="0"/>
          <w:numId w:val="16"/>
        </w:numPr>
        <w:ind w:left="141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3FF8">
        <w:rPr>
          <w:rFonts w:ascii="Aptos Narrow" w:hAnsi="Aptos Narrow"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dip in 2025</w:t>
      </w:r>
      <w:r w:rsidRPr="00763FF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may signal market saturation or shifting consumer preferences</w:t>
      </w:r>
      <w:r>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556D68" w14:textId="77777777" w:rsidR="00444790" w:rsidRDefault="00444790" w:rsidP="00444790">
      <w:pPr>
        <w:ind w:left="1418"/>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06CFD5" w14:textId="77777777" w:rsidR="00763FF8" w:rsidRPr="00763FF8" w:rsidRDefault="00763FF8" w:rsidP="00763FF8">
      <w:pPr>
        <w:ind w:left="72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863BE0" w14:textId="77777777" w:rsidR="00763FF8" w:rsidRPr="00763FF8" w:rsidRDefault="00763FF8" w:rsidP="00763FF8">
      <w:pPr>
        <w:ind w:left="72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9B6479" w14:textId="553B6077" w:rsidR="00763FF8" w:rsidRPr="00F151D2" w:rsidRDefault="00763FF8" w:rsidP="00F151D2">
      <w:pPr>
        <w:ind w:left="36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86CF9E" w14:textId="77777777" w:rsidR="00F151D2" w:rsidRPr="00F151D2" w:rsidRDefault="00F151D2" w:rsidP="00F151D2">
      <w:pPr>
        <w:ind w:left="36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90B19B" w14:textId="77777777" w:rsidR="00F151D2" w:rsidRPr="00F151D2" w:rsidRDefault="00F151D2" w:rsidP="00F151D2">
      <w:pPr>
        <w:ind w:left="36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ED751E" w14:textId="77777777" w:rsidR="00A71C16" w:rsidRPr="00A12B8B" w:rsidRDefault="00A71C16" w:rsidP="00A71C16">
      <w:pPr>
        <w:ind w:left="360"/>
        <w:rPr>
          <w:rFonts w:ascii="Aptos Narrow" w:hAnsi="Aptos Narrow"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80F9D3" w14:textId="77777777" w:rsidR="006011B1" w:rsidRDefault="006011B1" w:rsidP="002153EB">
      <w:pPr>
        <w:pStyle w:val="NoSpacing"/>
        <w:ind w:left="1134"/>
      </w:pPr>
    </w:p>
    <w:p w14:paraId="6E3FB99D" w14:textId="77777777" w:rsidR="009D3F79" w:rsidRPr="00D173D6" w:rsidRDefault="009D3F79" w:rsidP="009D3F79">
      <w:pPr>
        <w:pStyle w:val="NoSpacing"/>
      </w:pPr>
    </w:p>
    <w:p w14:paraId="78CA1CA4" w14:textId="063BD8DF" w:rsidR="000F3DE8" w:rsidRDefault="000F3DE8" w:rsidP="00D173D6">
      <w:pPr>
        <w:rPr>
          <w:b/>
          <w:bCs/>
        </w:rPr>
      </w:pPr>
    </w:p>
    <w:p w14:paraId="1C63F889" w14:textId="6D0520D9" w:rsidR="0023767F" w:rsidRDefault="000F3DE8" w:rsidP="0023767F">
      <w:r>
        <w:rPr>
          <w:b/>
          <w:bCs/>
        </w:rPr>
        <w:t xml:space="preserve"> </w:t>
      </w:r>
      <w:r>
        <w:rPr>
          <w:b/>
          <w:bCs/>
        </w:rPr>
        <w:br/>
      </w:r>
    </w:p>
    <w:sectPr w:rsidR="0023767F" w:rsidSect="00444790">
      <w:pgSz w:w="11906" w:h="16838"/>
      <w:pgMar w:top="709" w:right="566" w:bottom="851"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467.25pt" o:bullet="t">
        <v:imagedata r:id="rId1" o:title="target-39708_1280[1]"/>
      </v:shape>
    </w:pict>
  </w:numPicBullet>
  <w:abstractNum w:abstractNumId="0" w15:restartNumberingAfterBreak="0">
    <w:nsid w:val="061A3E84"/>
    <w:multiLevelType w:val="hybridMultilevel"/>
    <w:tmpl w:val="09CE5DD6"/>
    <w:lvl w:ilvl="0" w:tplc="0398374A">
      <w:start w:val="1"/>
      <w:numFmt w:val="bullet"/>
      <w:lvlText w:val=""/>
      <w:lvlPicBulletId w:val="0"/>
      <w:lvlJc w:val="left"/>
      <w:pPr>
        <w:ind w:left="1429"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441A18"/>
    <w:multiLevelType w:val="multilevel"/>
    <w:tmpl w:val="62DA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6A07"/>
    <w:multiLevelType w:val="multilevel"/>
    <w:tmpl w:val="BC42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F6BC4"/>
    <w:multiLevelType w:val="multilevel"/>
    <w:tmpl w:val="379606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95C61"/>
    <w:multiLevelType w:val="multilevel"/>
    <w:tmpl w:val="8B42F2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42000"/>
    <w:multiLevelType w:val="hybridMultilevel"/>
    <w:tmpl w:val="CE6ED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B42799"/>
    <w:multiLevelType w:val="multilevel"/>
    <w:tmpl w:val="9522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C0A59"/>
    <w:multiLevelType w:val="hybridMultilevel"/>
    <w:tmpl w:val="3AECF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7D217C"/>
    <w:multiLevelType w:val="hybridMultilevel"/>
    <w:tmpl w:val="AA503A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4F3559"/>
    <w:multiLevelType w:val="hybridMultilevel"/>
    <w:tmpl w:val="50482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4C5E66"/>
    <w:multiLevelType w:val="hybridMultilevel"/>
    <w:tmpl w:val="90C09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D658AD"/>
    <w:multiLevelType w:val="hybridMultilevel"/>
    <w:tmpl w:val="5310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062533"/>
    <w:multiLevelType w:val="hybridMultilevel"/>
    <w:tmpl w:val="BF70D8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0F34BE"/>
    <w:multiLevelType w:val="hybridMultilevel"/>
    <w:tmpl w:val="5C1AE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A41FE2"/>
    <w:multiLevelType w:val="multilevel"/>
    <w:tmpl w:val="B35E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E0714"/>
    <w:multiLevelType w:val="hybridMultilevel"/>
    <w:tmpl w:val="848A2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61975"/>
    <w:multiLevelType w:val="multilevel"/>
    <w:tmpl w:val="8ACE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55511"/>
    <w:multiLevelType w:val="hybridMultilevel"/>
    <w:tmpl w:val="7D022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D4625B"/>
    <w:multiLevelType w:val="hybridMultilevel"/>
    <w:tmpl w:val="F7A88F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97021D9"/>
    <w:multiLevelType w:val="hybridMultilevel"/>
    <w:tmpl w:val="68589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3464DF"/>
    <w:multiLevelType w:val="hybridMultilevel"/>
    <w:tmpl w:val="24D8C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7974330">
    <w:abstractNumId w:val="9"/>
  </w:num>
  <w:num w:numId="2" w16cid:durableId="2034260907">
    <w:abstractNumId w:val="18"/>
  </w:num>
  <w:num w:numId="3" w16cid:durableId="235091075">
    <w:abstractNumId w:val="10"/>
  </w:num>
  <w:num w:numId="4" w16cid:durableId="181435008">
    <w:abstractNumId w:val="17"/>
  </w:num>
  <w:num w:numId="5" w16cid:durableId="21713350">
    <w:abstractNumId w:val="15"/>
  </w:num>
  <w:num w:numId="6" w16cid:durableId="86198709">
    <w:abstractNumId w:val="20"/>
  </w:num>
  <w:num w:numId="7" w16cid:durableId="927230276">
    <w:abstractNumId w:val="7"/>
  </w:num>
  <w:num w:numId="8" w16cid:durableId="221790385">
    <w:abstractNumId w:val="5"/>
  </w:num>
  <w:num w:numId="9" w16cid:durableId="1157385072">
    <w:abstractNumId w:val="11"/>
  </w:num>
  <w:num w:numId="10" w16cid:durableId="1041592997">
    <w:abstractNumId w:val="19"/>
  </w:num>
  <w:num w:numId="11" w16cid:durableId="194737314">
    <w:abstractNumId w:val="13"/>
  </w:num>
  <w:num w:numId="12" w16cid:durableId="1441682038">
    <w:abstractNumId w:val="12"/>
  </w:num>
  <w:num w:numId="13" w16cid:durableId="711417763">
    <w:abstractNumId w:val="8"/>
  </w:num>
  <w:num w:numId="14" w16cid:durableId="1936398097">
    <w:abstractNumId w:val="2"/>
  </w:num>
  <w:num w:numId="15" w16cid:durableId="275253009">
    <w:abstractNumId w:val="6"/>
  </w:num>
  <w:num w:numId="16" w16cid:durableId="159464493">
    <w:abstractNumId w:val="1"/>
  </w:num>
  <w:num w:numId="17" w16cid:durableId="984820078">
    <w:abstractNumId w:val="14"/>
  </w:num>
  <w:num w:numId="18" w16cid:durableId="1893080857">
    <w:abstractNumId w:val="16"/>
  </w:num>
  <w:num w:numId="19" w16cid:durableId="575868634">
    <w:abstractNumId w:val="0"/>
  </w:num>
  <w:num w:numId="20" w16cid:durableId="1145318494">
    <w:abstractNumId w:val="4"/>
  </w:num>
  <w:num w:numId="21" w16cid:durableId="2099324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B09"/>
    <w:rsid w:val="00003D8D"/>
    <w:rsid w:val="000F3DE8"/>
    <w:rsid w:val="00166790"/>
    <w:rsid w:val="002153EB"/>
    <w:rsid w:val="0023767F"/>
    <w:rsid w:val="003C0B36"/>
    <w:rsid w:val="00444790"/>
    <w:rsid w:val="00556672"/>
    <w:rsid w:val="005C4D5C"/>
    <w:rsid w:val="006011B1"/>
    <w:rsid w:val="006028AF"/>
    <w:rsid w:val="00763FF8"/>
    <w:rsid w:val="008F5B97"/>
    <w:rsid w:val="009513D8"/>
    <w:rsid w:val="00990697"/>
    <w:rsid w:val="00992F59"/>
    <w:rsid w:val="009D3F79"/>
    <w:rsid w:val="00A064A8"/>
    <w:rsid w:val="00A71C16"/>
    <w:rsid w:val="00BE61CA"/>
    <w:rsid w:val="00C24C59"/>
    <w:rsid w:val="00C8238F"/>
    <w:rsid w:val="00CA7B09"/>
    <w:rsid w:val="00CB02D2"/>
    <w:rsid w:val="00D173D6"/>
    <w:rsid w:val="00E70897"/>
    <w:rsid w:val="00EE4F32"/>
    <w:rsid w:val="00F15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F49FC"/>
  <w15:chartTrackingRefBased/>
  <w15:docId w15:val="{3F46CADE-5401-4B9E-88A3-08BA88852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B09"/>
    <w:rPr>
      <w:rFonts w:eastAsiaTheme="majorEastAsia" w:cstheme="majorBidi"/>
      <w:color w:val="272727" w:themeColor="text1" w:themeTint="D8"/>
    </w:rPr>
  </w:style>
  <w:style w:type="paragraph" w:styleId="Title">
    <w:name w:val="Title"/>
    <w:basedOn w:val="Normal"/>
    <w:next w:val="Normal"/>
    <w:link w:val="TitleChar"/>
    <w:uiPriority w:val="10"/>
    <w:qFormat/>
    <w:rsid w:val="00CA7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B09"/>
    <w:pPr>
      <w:spacing w:before="160"/>
      <w:jc w:val="center"/>
    </w:pPr>
    <w:rPr>
      <w:i/>
      <w:iCs/>
      <w:color w:val="404040" w:themeColor="text1" w:themeTint="BF"/>
    </w:rPr>
  </w:style>
  <w:style w:type="character" w:customStyle="1" w:styleId="QuoteChar">
    <w:name w:val="Quote Char"/>
    <w:basedOn w:val="DefaultParagraphFont"/>
    <w:link w:val="Quote"/>
    <w:uiPriority w:val="29"/>
    <w:rsid w:val="00CA7B09"/>
    <w:rPr>
      <w:i/>
      <w:iCs/>
      <w:color w:val="404040" w:themeColor="text1" w:themeTint="BF"/>
    </w:rPr>
  </w:style>
  <w:style w:type="paragraph" w:styleId="ListParagraph">
    <w:name w:val="List Paragraph"/>
    <w:basedOn w:val="Normal"/>
    <w:uiPriority w:val="34"/>
    <w:qFormat/>
    <w:rsid w:val="00CA7B09"/>
    <w:pPr>
      <w:ind w:left="720"/>
      <w:contextualSpacing/>
    </w:pPr>
  </w:style>
  <w:style w:type="character" w:styleId="IntenseEmphasis">
    <w:name w:val="Intense Emphasis"/>
    <w:basedOn w:val="DefaultParagraphFont"/>
    <w:uiPriority w:val="21"/>
    <w:qFormat/>
    <w:rsid w:val="00CA7B09"/>
    <w:rPr>
      <w:i/>
      <w:iCs/>
      <w:color w:val="0F4761" w:themeColor="accent1" w:themeShade="BF"/>
    </w:rPr>
  </w:style>
  <w:style w:type="paragraph" w:styleId="IntenseQuote">
    <w:name w:val="Intense Quote"/>
    <w:basedOn w:val="Normal"/>
    <w:next w:val="Normal"/>
    <w:link w:val="IntenseQuoteChar"/>
    <w:uiPriority w:val="30"/>
    <w:qFormat/>
    <w:rsid w:val="00CA7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B09"/>
    <w:rPr>
      <w:i/>
      <w:iCs/>
      <w:color w:val="0F4761" w:themeColor="accent1" w:themeShade="BF"/>
    </w:rPr>
  </w:style>
  <w:style w:type="character" w:styleId="IntenseReference">
    <w:name w:val="Intense Reference"/>
    <w:basedOn w:val="DefaultParagraphFont"/>
    <w:uiPriority w:val="32"/>
    <w:qFormat/>
    <w:rsid w:val="00CA7B09"/>
    <w:rPr>
      <w:b/>
      <w:bCs/>
      <w:smallCaps/>
      <w:color w:val="0F4761" w:themeColor="accent1" w:themeShade="BF"/>
      <w:spacing w:val="5"/>
    </w:rPr>
  </w:style>
  <w:style w:type="character" w:styleId="Hyperlink">
    <w:name w:val="Hyperlink"/>
    <w:basedOn w:val="DefaultParagraphFont"/>
    <w:uiPriority w:val="99"/>
    <w:unhideWhenUsed/>
    <w:rsid w:val="00D173D6"/>
    <w:rPr>
      <w:color w:val="467886" w:themeColor="hyperlink"/>
      <w:u w:val="single"/>
    </w:rPr>
  </w:style>
  <w:style w:type="character" w:styleId="UnresolvedMention">
    <w:name w:val="Unresolved Mention"/>
    <w:basedOn w:val="DefaultParagraphFont"/>
    <w:uiPriority w:val="99"/>
    <w:semiHidden/>
    <w:unhideWhenUsed/>
    <w:rsid w:val="00D173D6"/>
    <w:rPr>
      <w:color w:val="605E5C"/>
      <w:shd w:val="clear" w:color="auto" w:fill="E1DFDD"/>
    </w:rPr>
  </w:style>
  <w:style w:type="paragraph" w:styleId="NoSpacing">
    <w:name w:val="No Spacing"/>
    <w:uiPriority w:val="1"/>
    <w:qFormat/>
    <w:rsid w:val="009D3F79"/>
    <w:pPr>
      <w:spacing w:after="0" w:line="240" w:lineRule="auto"/>
    </w:pPr>
  </w:style>
  <w:style w:type="character" w:styleId="SubtleEmphasis">
    <w:name w:val="Subtle Emphasis"/>
    <w:basedOn w:val="DefaultParagraphFont"/>
    <w:uiPriority w:val="19"/>
    <w:qFormat/>
    <w:rsid w:val="009D3F7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yukeshgk/raw-car-sales-data-set"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C8C500-5EBA-4F4A-9810-5CAD13774BE3}">
  <we:reference id="wa200000368" version="1.0.0.0" store="en-US" storeType="OMEX"/>
  <we:alternateReferences>
    <we:reference id="wa200000368" version="1.0.0.0" store="wa200000368" storeType="OMEX"/>
  </we:alternateReferences>
  <we:properties>
    <we:property name="documentId" value="&quot;9a12352e16f63f8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1853</TotalTime>
  <Pages>1</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CJ</dc:creator>
  <cp:keywords/>
  <dc:description/>
  <cp:lastModifiedBy>sHaNkAr CJ</cp:lastModifiedBy>
  <cp:revision>8</cp:revision>
  <dcterms:created xsi:type="dcterms:W3CDTF">2026-03-12T14:04:00Z</dcterms:created>
  <dcterms:modified xsi:type="dcterms:W3CDTF">2026-03-21T07:00:00Z</dcterms:modified>
</cp:coreProperties>
</file>