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FBA7" w14:textId="77777777" w:rsidR="00864487" w:rsidRPr="00522144" w:rsidRDefault="00864487">
      <w:pPr>
        <w:rPr>
          <w:u w:val="single"/>
        </w:rPr>
      </w:pPr>
    </w:p>
    <w:p w14:paraId="3E4E3612" w14:textId="77777777" w:rsidR="00864487" w:rsidRPr="00522144" w:rsidRDefault="00864487">
      <w:pPr>
        <w:rPr>
          <w:u w:val="single"/>
        </w:rPr>
      </w:pPr>
    </w:p>
    <w:p w14:paraId="30D2A84B" w14:textId="77777777" w:rsidR="00864487" w:rsidRPr="00522144" w:rsidRDefault="00864487">
      <w:pPr>
        <w:rPr>
          <w:u w:val="single"/>
        </w:rPr>
      </w:pPr>
    </w:p>
    <w:p w14:paraId="367245A7" w14:textId="77777777" w:rsidR="00864487" w:rsidRPr="00522144" w:rsidRDefault="00864487">
      <w:pPr>
        <w:rPr>
          <w:u w:val="single"/>
        </w:rPr>
      </w:pPr>
    </w:p>
    <w:p w14:paraId="2D226D0A" w14:textId="77777777" w:rsidR="00864487" w:rsidRPr="00522144" w:rsidRDefault="00864487">
      <w:pPr>
        <w:rPr>
          <w:u w:val="single"/>
        </w:rPr>
      </w:pPr>
    </w:p>
    <w:p w14:paraId="3D652521" w14:textId="77777777" w:rsidR="00864487" w:rsidRPr="00522144" w:rsidRDefault="00864487">
      <w:pPr>
        <w:rPr>
          <w:u w:val="single"/>
        </w:rPr>
      </w:pPr>
    </w:p>
    <w:p w14:paraId="11C25435" w14:textId="77777777" w:rsidR="00864487" w:rsidRPr="00522144" w:rsidRDefault="00864487">
      <w:pPr>
        <w:rPr>
          <w:u w:val="single"/>
        </w:rPr>
      </w:pPr>
    </w:p>
    <w:p w14:paraId="175EE232" w14:textId="10D1EDE6" w:rsidR="00864487" w:rsidRPr="00522144" w:rsidRDefault="00864487" w:rsidP="00864487">
      <w:pPr>
        <w:jc w:val="center"/>
      </w:pPr>
      <w:r w:rsidRPr="00522144">
        <w:t>AMA4951 Capstone Project</w:t>
      </w:r>
    </w:p>
    <w:p w14:paraId="63E27C82" w14:textId="77777777" w:rsidR="00BC6FE8" w:rsidRPr="00522144" w:rsidRDefault="00BC6FE8" w:rsidP="00864487">
      <w:pPr>
        <w:jc w:val="center"/>
      </w:pPr>
    </w:p>
    <w:p w14:paraId="468C5A4D" w14:textId="7F5B2296" w:rsidR="00864487" w:rsidRPr="00522144" w:rsidRDefault="00864487" w:rsidP="00864487">
      <w:pPr>
        <w:jc w:val="center"/>
        <w:rPr>
          <w:color w:val="000000"/>
          <w:shd w:val="clear" w:color="auto" w:fill="FFFFFF"/>
        </w:rPr>
      </w:pPr>
      <w:r w:rsidRPr="00522144">
        <w:t xml:space="preserve">Topic: </w:t>
      </w:r>
      <w:r w:rsidRPr="00522144">
        <w:rPr>
          <w:color w:val="000000"/>
          <w:shd w:val="clear" w:color="auto" w:fill="FFFFFF"/>
        </w:rPr>
        <w:t xml:space="preserve">Mechanistic Model for </w:t>
      </w:r>
      <w:proofErr w:type="spellStart"/>
      <w:r w:rsidRPr="00522144">
        <w:rPr>
          <w:color w:val="000000"/>
          <w:shd w:val="clear" w:color="auto" w:fill="FFFFFF"/>
        </w:rPr>
        <w:t>Infecticous</w:t>
      </w:r>
      <w:proofErr w:type="spellEnd"/>
      <w:r w:rsidRPr="00522144">
        <w:rPr>
          <w:color w:val="000000"/>
          <w:shd w:val="clear" w:color="auto" w:fill="FFFFFF"/>
        </w:rPr>
        <w:t xml:space="preserve"> Diseases</w:t>
      </w:r>
    </w:p>
    <w:p w14:paraId="6A2D2AF0" w14:textId="77777777" w:rsidR="00BC6FE8" w:rsidRPr="00522144" w:rsidRDefault="00BC6FE8" w:rsidP="00864487">
      <w:pPr>
        <w:jc w:val="center"/>
      </w:pPr>
    </w:p>
    <w:p w14:paraId="50248162" w14:textId="77777777" w:rsidR="00BC6FE8" w:rsidRPr="00522144" w:rsidRDefault="00BC6FE8" w:rsidP="00BC6FE8">
      <w:r w:rsidRPr="00522144">
        <w:t>Title: Unexpected positive correlation between human development index and risk of infections and deaths of COVID-19 in Italy</w:t>
      </w:r>
    </w:p>
    <w:p w14:paraId="23847727" w14:textId="77777777" w:rsidR="00BC6FE8" w:rsidRPr="00522144" w:rsidRDefault="00BC6FE8" w:rsidP="00BC6FE8"/>
    <w:p w14:paraId="2BDBD1E2" w14:textId="77777777" w:rsidR="00BC6FE8" w:rsidRPr="00522144" w:rsidRDefault="00BC6FE8" w:rsidP="00BC6FE8">
      <w:pPr>
        <w:jc w:val="center"/>
        <w:rPr>
          <w:vertAlign w:val="superscript"/>
        </w:rPr>
      </w:pPr>
      <w:r w:rsidRPr="00522144">
        <w:t>Kai Liu</w:t>
      </w:r>
      <w:r w:rsidRPr="00522144">
        <w:rPr>
          <w:vertAlign w:val="superscript"/>
        </w:rPr>
        <w:t>1</w:t>
      </w:r>
      <w:r w:rsidRPr="00522144">
        <w:t>, Mu He</w:t>
      </w:r>
      <w:r w:rsidRPr="00522144">
        <w:rPr>
          <w:vertAlign w:val="superscript"/>
        </w:rPr>
        <w:t>2</w:t>
      </w:r>
      <w:r w:rsidRPr="00522144">
        <w:t xml:space="preserve">, </w:t>
      </w:r>
      <w:proofErr w:type="spellStart"/>
      <w:r w:rsidRPr="00522144">
        <w:t>Zian</w:t>
      </w:r>
      <w:proofErr w:type="spellEnd"/>
      <w:r w:rsidRPr="00522144">
        <w:t xml:space="preserve"> Zhuang</w:t>
      </w:r>
      <w:r w:rsidRPr="00522144">
        <w:rPr>
          <w:vertAlign w:val="superscript"/>
        </w:rPr>
        <w:t>3</w:t>
      </w:r>
      <w:r w:rsidRPr="00522144">
        <w:t xml:space="preserve">, </w:t>
      </w:r>
      <w:proofErr w:type="spellStart"/>
      <w:r w:rsidRPr="00522144">
        <w:t>Daihai</w:t>
      </w:r>
      <w:proofErr w:type="spellEnd"/>
      <w:r w:rsidRPr="00522144">
        <w:t xml:space="preserve"> He</w:t>
      </w:r>
      <w:r w:rsidRPr="00522144">
        <w:rPr>
          <w:vertAlign w:val="superscript"/>
        </w:rPr>
        <w:t xml:space="preserve">3 </w:t>
      </w:r>
      <w:r w:rsidRPr="00522144">
        <w:t xml:space="preserve">and </w:t>
      </w:r>
      <w:proofErr w:type="spellStart"/>
      <w:r w:rsidRPr="00522144">
        <w:t>Huaichen</w:t>
      </w:r>
      <w:proofErr w:type="spellEnd"/>
      <w:r w:rsidRPr="00522144">
        <w:t xml:space="preserve"> Li</w:t>
      </w:r>
      <w:r w:rsidRPr="00522144">
        <w:rPr>
          <w:vertAlign w:val="superscript"/>
        </w:rPr>
        <w:t>4,5</w:t>
      </w:r>
    </w:p>
    <w:p w14:paraId="2B0FA637" w14:textId="77777777" w:rsidR="00BC6FE8" w:rsidRPr="00522144" w:rsidRDefault="00BC6FE8" w:rsidP="00BC6FE8">
      <w:pPr>
        <w:jc w:val="center"/>
        <w:rPr>
          <w:color w:val="000000"/>
          <w:lang w:val="en-GB"/>
        </w:rPr>
      </w:pPr>
      <w:r w:rsidRPr="00522144">
        <w:rPr>
          <w:color w:val="000000"/>
          <w:lang w:val="en-GB"/>
        </w:rPr>
        <w:t xml:space="preserve">1 Department of Statistics and Mathematics, Shanghai </w:t>
      </w:r>
      <w:proofErr w:type="spellStart"/>
      <w:r w:rsidRPr="00522144">
        <w:rPr>
          <w:color w:val="000000"/>
          <w:lang w:val="en-GB"/>
        </w:rPr>
        <w:t>Lixin</w:t>
      </w:r>
      <w:proofErr w:type="spellEnd"/>
      <w:r w:rsidRPr="00522144">
        <w:rPr>
          <w:color w:val="000000"/>
          <w:lang w:val="en-GB"/>
        </w:rPr>
        <w:t xml:space="preserve"> University of Accounting and Finance.</w:t>
      </w:r>
    </w:p>
    <w:p w14:paraId="12686107" w14:textId="77777777" w:rsidR="00BC6FE8" w:rsidRPr="00522144" w:rsidRDefault="00BC6FE8" w:rsidP="00BC6FE8">
      <w:pPr>
        <w:jc w:val="center"/>
        <w:rPr>
          <w:color w:val="000000"/>
          <w:lang w:val="en-GB"/>
        </w:rPr>
      </w:pPr>
      <w:r w:rsidRPr="00522144">
        <w:rPr>
          <w:color w:val="000000"/>
          <w:lang w:val="en-GB"/>
        </w:rPr>
        <w:t>2 Department of Mathematics and Statistics, McMaster University, Canada.</w:t>
      </w:r>
    </w:p>
    <w:p w14:paraId="495F033D" w14:textId="77777777" w:rsidR="00BC6FE8" w:rsidRPr="00522144" w:rsidRDefault="00BC6FE8" w:rsidP="00BC6FE8">
      <w:pPr>
        <w:jc w:val="center"/>
      </w:pPr>
      <w:r w:rsidRPr="00522144">
        <w:rPr>
          <w:lang w:val="en-GB"/>
        </w:rPr>
        <w:t xml:space="preserve">3 Department of Applied Mathematics, Hong Kong Polytechnic </w:t>
      </w:r>
      <w:r w:rsidRPr="00522144">
        <w:t>University, Hong Kong SAR China</w:t>
      </w:r>
    </w:p>
    <w:p w14:paraId="5D0C0FC1" w14:textId="77777777" w:rsidR="00BC6FE8" w:rsidRPr="00522144" w:rsidRDefault="00BC6FE8" w:rsidP="00BC6FE8">
      <w:pPr>
        <w:jc w:val="center"/>
      </w:pPr>
      <w:r w:rsidRPr="00522144">
        <w:t>4 Department of Respiratory and Critical Care Medicine, Shandong Provincial Hospital Affiliated to Shandong University, Jinan, 250021, China. lihuaichen@163.com.</w:t>
      </w:r>
    </w:p>
    <w:p w14:paraId="32C53BBA" w14:textId="77777777" w:rsidR="00BC6FE8" w:rsidRPr="00522144" w:rsidRDefault="00BC6FE8" w:rsidP="00BC6FE8">
      <w:pPr>
        <w:jc w:val="center"/>
      </w:pPr>
      <w:r w:rsidRPr="00522144">
        <w:t>5 School of Medicine and Life Sciences, University of Jinan-Shandong Academy of Medical Sciences, Jinan, 250062, Shandong, China. lihuaichen@163.com.</w:t>
      </w:r>
    </w:p>
    <w:p w14:paraId="53911587" w14:textId="34EDC966" w:rsidR="00BC6FE8" w:rsidRPr="00522144" w:rsidRDefault="00BC6FE8" w:rsidP="00BC6FE8"/>
    <w:p w14:paraId="21542892" w14:textId="34A52CB3" w:rsidR="00BC6FE8" w:rsidRPr="00522144" w:rsidRDefault="00BC6FE8" w:rsidP="00BC6FE8"/>
    <w:p w14:paraId="3FB0A9B1" w14:textId="776ABCE5" w:rsidR="00BC6FE8" w:rsidRPr="00522144" w:rsidRDefault="00BC6FE8" w:rsidP="00BC6FE8"/>
    <w:p w14:paraId="54DD95FA" w14:textId="53CF6A2A" w:rsidR="00BC6FE8" w:rsidRPr="00522144" w:rsidRDefault="00BC6FE8" w:rsidP="00BC6FE8"/>
    <w:p w14:paraId="5728BEFF" w14:textId="51343280" w:rsidR="00BC6FE8" w:rsidRPr="00522144" w:rsidRDefault="00BC6FE8" w:rsidP="00BC6FE8"/>
    <w:p w14:paraId="5A82279F" w14:textId="4E36F7C5" w:rsidR="00BC6FE8" w:rsidRPr="00522144" w:rsidRDefault="00BC6FE8" w:rsidP="00BC6FE8"/>
    <w:p w14:paraId="2DCC27D2" w14:textId="0C20624F" w:rsidR="00BC6FE8" w:rsidRPr="00522144" w:rsidRDefault="00BC6FE8" w:rsidP="00BC6FE8"/>
    <w:p w14:paraId="51681AF5" w14:textId="21DF13EE" w:rsidR="00BC6FE8" w:rsidRPr="00522144" w:rsidRDefault="00BC6FE8" w:rsidP="00BC6FE8"/>
    <w:p w14:paraId="060C4CA8" w14:textId="20E58F8A" w:rsidR="00BC6FE8" w:rsidRPr="00522144" w:rsidRDefault="00BC6FE8" w:rsidP="00BC6FE8"/>
    <w:p w14:paraId="21C0780D" w14:textId="6FCA592C" w:rsidR="00BC6FE8" w:rsidRPr="00522144" w:rsidRDefault="00BC6FE8" w:rsidP="00BC6FE8"/>
    <w:p w14:paraId="40CBCDA4" w14:textId="659CF2B4" w:rsidR="00BC6FE8" w:rsidRPr="00522144" w:rsidRDefault="00BC6FE8" w:rsidP="00BC6FE8"/>
    <w:p w14:paraId="5117D355" w14:textId="1A134BF5" w:rsidR="00BC6FE8" w:rsidRPr="00522144" w:rsidRDefault="00BC6FE8" w:rsidP="00BC6FE8"/>
    <w:p w14:paraId="7155B4F1" w14:textId="000B7193" w:rsidR="00BC6FE8" w:rsidRPr="00522144" w:rsidRDefault="00BC6FE8" w:rsidP="00BC6FE8"/>
    <w:p w14:paraId="5210B6CB" w14:textId="664171E5" w:rsidR="00BC6FE8" w:rsidRPr="00522144" w:rsidRDefault="00BC6FE8" w:rsidP="00BC6FE8"/>
    <w:p w14:paraId="77BB5819" w14:textId="77777777" w:rsidR="00BC6FE8" w:rsidRPr="00522144" w:rsidRDefault="00BC6FE8" w:rsidP="00BC6FE8"/>
    <w:p w14:paraId="1F5D88DC" w14:textId="77777777" w:rsidR="00BC6FE8" w:rsidRPr="00522144" w:rsidRDefault="00BC6FE8" w:rsidP="00BC6FE8">
      <w:r w:rsidRPr="00522144">
        <w:t>Email of authors</w:t>
      </w:r>
    </w:p>
    <w:p w14:paraId="6258121F" w14:textId="77777777" w:rsidR="00BC6FE8" w:rsidRPr="00522144" w:rsidRDefault="00BC6FE8" w:rsidP="00BC6FE8">
      <w:r w:rsidRPr="00522144">
        <w:t xml:space="preserve">Kai Liu </w:t>
      </w:r>
      <w:hyperlink r:id="rId5" w:history="1">
        <w:r w:rsidRPr="00522144">
          <w:rPr>
            <w:color w:val="118EFF"/>
            <w:lang w:val="en-GB"/>
          </w:rPr>
          <w:t>liuk0809@lixin.edu.cn</w:t>
        </w:r>
      </w:hyperlink>
    </w:p>
    <w:p w14:paraId="67BC23EC" w14:textId="77777777" w:rsidR="00BC6FE8" w:rsidRPr="00522144" w:rsidRDefault="00BC6FE8" w:rsidP="00BC6FE8">
      <w:pPr>
        <w:rPr>
          <w:lang w:val="en-GB"/>
        </w:rPr>
      </w:pPr>
      <w:r w:rsidRPr="00522144">
        <w:t xml:space="preserve">Mu He </w:t>
      </w:r>
      <w:hyperlink r:id="rId6" w:history="1">
        <w:r w:rsidRPr="00522144">
          <w:rPr>
            <w:color w:val="118EFF"/>
            <w:lang w:val="en-GB"/>
          </w:rPr>
          <w:t>hem11@math.mcmaster.ca</w:t>
        </w:r>
      </w:hyperlink>
    </w:p>
    <w:p w14:paraId="37BB0DD2" w14:textId="77777777" w:rsidR="00BC6FE8" w:rsidRPr="00522144" w:rsidRDefault="00BC6FE8" w:rsidP="00BC6FE8">
      <w:pPr>
        <w:rPr>
          <w:lang w:val="en-GB"/>
        </w:rPr>
      </w:pPr>
      <w:proofErr w:type="spellStart"/>
      <w:r w:rsidRPr="00522144">
        <w:rPr>
          <w:lang w:val="en-GB"/>
        </w:rPr>
        <w:t>Zian</w:t>
      </w:r>
      <w:proofErr w:type="spellEnd"/>
      <w:r w:rsidRPr="00522144">
        <w:rPr>
          <w:lang w:val="en-GB"/>
        </w:rPr>
        <w:t xml:space="preserve"> Zhuang </w:t>
      </w:r>
      <w:hyperlink r:id="rId7" w:history="1">
        <w:r w:rsidRPr="00522144">
          <w:rPr>
            <w:rStyle w:val="Hyperlink"/>
            <w:lang w:val="en-GB"/>
          </w:rPr>
          <w:t>larry.zhuang@polyu.edu.hk</w:t>
        </w:r>
      </w:hyperlink>
    </w:p>
    <w:p w14:paraId="1E0DF926" w14:textId="77777777" w:rsidR="00BC6FE8" w:rsidRPr="00522144" w:rsidRDefault="00BC6FE8" w:rsidP="00BC6FE8">
      <w:pPr>
        <w:rPr>
          <w:rStyle w:val="Hyperlink"/>
          <w:lang w:val="en-GB"/>
        </w:rPr>
      </w:pPr>
      <w:proofErr w:type="spellStart"/>
      <w:r w:rsidRPr="00522144">
        <w:rPr>
          <w:lang w:val="en-GB"/>
        </w:rPr>
        <w:t>Daihai</w:t>
      </w:r>
      <w:proofErr w:type="spellEnd"/>
      <w:r w:rsidRPr="00522144">
        <w:rPr>
          <w:lang w:val="en-GB"/>
        </w:rPr>
        <w:t xml:space="preserve"> He </w:t>
      </w:r>
      <w:hyperlink r:id="rId8" w:history="1">
        <w:r w:rsidRPr="00522144">
          <w:rPr>
            <w:rStyle w:val="Hyperlink"/>
            <w:lang w:val="en-GB"/>
          </w:rPr>
          <w:t>daihai.he@polyu.edu.hk</w:t>
        </w:r>
      </w:hyperlink>
    </w:p>
    <w:p w14:paraId="191BE1B3" w14:textId="77777777" w:rsidR="00BC6FE8" w:rsidRPr="00522144" w:rsidRDefault="00BC6FE8" w:rsidP="00BC6FE8">
      <w:pPr>
        <w:rPr>
          <w:lang w:val="en-GB"/>
        </w:rPr>
      </w:pPr>
      <w:proofErr w:type="spellStart"/>
      <w:r w:rsidRPr="00522144">
        <w:t>huaichen</w:t>
      </w:r>
      <w:proofErr w:type="spellEnd"/>
      <w:r w:rsidRPr="00522144">
        <w:t xml:space="preserve"> Li </w:t>
      </w:r>
      <w:r w:rsidRPr="00522144">
        <w:rPr>
          <w:lang w:val="en-GB"/>
        </w:rPr>
        <w:t>lihuaichen@163.com</w:t>
      </w:r>
    </w:p>
    <w:p w14:paraId="5DAE6106" w14:textId="77777777" w:rsidR="00BC6FE8" w:rsidRPr="00522144" w:rsidRDefault="00BC6FE8" w:rsidP="00BC6FE8">
      <w:pPr>
        <w:rPr>
          <w:lang w:val="en-GB"/>
        </w:rPr>
      </w:pPr>
    </w:p>
    <w:p w14:paraId="05CD0A96" w14:textId="77777777" w:rsidR="00BC6FE8" w:rsidRPr="00522144" w:rsidRDefault="00BC6FE8" w:rsidP="00BC6FE8">
      <w:pPr>
        <w:rPr>
          <w:lang w:val="en-GB"/>
        </w:rPr>
      </w:pPr>
    </w:p>
    <w:p w14:paraId="261BC315" w14:textId="77777777" w:rsidR="00BC6FE8" w:rsidRPr="00522144" w:rsidRDefault="00BC6FE8" w:rsidP="00BC6FE8">
      <w:pPr>
        <w:rPr>
          <w:lang w:val="en-GB"/>
        </w:rPr>
      </w:pPr>
      <w:r w:rsidRPr="00522144">
        <w:rPr>
          <w:lang w:val="en-GB"/>
        </w:rPr>
        <w:t xml:space="preserve">Correspondence to </w:t>
      </w:r>
    </w:p>
    <w:p w14:paraId="1217C503" w14:textId="77777777" w:rsidR="00BC6FE8" w:rsidRPr="00522144" w:rsidRDefault="00BC6FE8" w:rsidP="00BC6FE8">
      <w:proofErr w:type="spellStart"/>
      <w:r w:rsidRPr="00522144">
        <w:rPr>
          <w:lang w:val="en-GB"/>
        </w:rPr>
        <w:t>Daihai</w:t>
      </w:r>
      <w:proofErr w:type="spellEnd"/>
      <w:r w:rsidRPr="00522144">
        <w:rPr>
          <w:lang w:val="en-GB"/>
        </w:rPr>
        <w:t xml:space="preserve"> He, Department of Applied Mathematics, Hong Kong Polytechnic </w:t>
      </w:r>
      <w:r w:rsidRPr="00522144">
        <w:t xml:space="preserve">University, Hong Kong SAR China, </w:t>
      </w:r>
      <w:hyperlink r:id="rId9" w:history="1">
        <w:r w:rsidRPr="00522144">
          <w:rPr>
            <w:rStyle w:val="Hyperlink"/>
            <w:lang w:val="en-GB"/>
          </w:rPr>
          <w:t>daihai.he@polyu.edu.hk</w:t>
        </w:r>
      </w:hyperlink>
    </w:p>
    <w:p w14:paraId="75E3DB32" w14:textId="77777777" w:rsidR="00864487" w:rsidRPr="00522144" w:rsidRDefault="00864487">
      <w:pPr>
        <w:rPr>
          <w:u w:val="single"/>
        </w:rPr>
      </w:pPr>
    </w:p>
    <w:p w14:paraId="26C8C413" w14:textId="77777777" w:rsidR="00864487" w:rsidRPr="00522144" w:rsidRDefault="00864487">
      <w:pPr>
        <w:rPr>
          <w:u w:val="single"/>
        </w:rPr>
      </w:pPr>
    </w:p>
    <w:p w14:paraId="291B212D" w14:textId="77777777" w:rsidR="00864487" w:rsidRPr="00522144" w:rsidRDefault="00864487">
      <w:pPr>
        <w:rPr>
          <w:u w:val="single"/>
        </w:rPr>
      </w:pPr>
    </w:p>
    <w:p w14:paraId="4432FDB7" w14:textId="77777777" w:rsidR="00864487" w:rsidRPr="00522144" w:rsidRDefault="00864487">
      <w:pPr>
        <w:rPr>
          <w:u w:val="single"/>
        </w:rPr>
      </w:pPr>
    </w:p>
    <w:p w14:paraId="686B9D63" w14:textId="77777777" w:rsidR="00864487" w:rsidRPr="00522144" w:rsidRDefault="00864487">
      <w:pPr>
        <w:rPr>
          <w:u w:val="single"/>
        </w:rPr>
      </w:pPr>
    </w:p>
    <w:p w14:paraId="274752B6" w14:textId="77777777" w:rsidR="00864487" w:rsidRPr="00522144" w:rsidRDefault="00864487">
      <w:pPr>
        <w:rPr>
          <w:u w:val="single"/>
        </w:rPr>
      </w:pPr>
    </w:p>
    <w:p w14:paraId="15E31BFA" w14:textId="77777777" w:rsidR="00864487" w:rsidRPr="00522144" w:rsidRDefault="00864487">
      <w:pPr>
        <w:rPr>
          <w:u w:val="single"/>
        </w:rPr>
      </w:pPr>
    </w:p>
    <w:p w14:paraId="705C0CCB" w14:textId="77777777" w:rsidR="00864487" w:rsidRPr="00522144" w:rsidRDefault="00864487">
      <w:pPr>
        <w:rPr>
          <w:u w:val="single"/>
        </w:rPr>
      </w:pPr>
    </w:p>
    <w:p w14:paraId="0A14E865" w14:textId="77777777" w:rsidR="00864487" w:rsidRPr="00522144" w:rsidRDefault="00864487">
      <w:pPr>
        <w:rPr>
          <w:u w:val="single"/>
        </w:rPr>
      </w:pPr>
    </w:p>
    <w:p w14:paraId="06FC90ED" w14:textId="77777777" w:rsidR="00864487" w:rsidRPr="00522144" w:rsidRDefault="00864487">
      <w:pPr>
        <w:rPr>
          <w:u w:val="single"/>
        </w:rPr>
      </w:pPr>
    </w:p>
    <w:p w14:paraId="084DEE7B" w14:textId="77777777" w:rsidR="00864487" w:rsidRPr="00522144" w:rsidRDefault="00864487">
      <w:pPr>
        <w:rPr>
          <w:u w:val="single"/>
        </w:rPr>
      </w:pPr>
    </w:p>
    <w:p w14:paraId="349C0B56" w14:textId="77777777" w:rsidR="00864487" w:rsidRPr="00522144" w:rsidRDefault="00864487">
      <w:pPr>
        <w:rPr>
          <w:u w:val="single"/>
        </w:rPr>
      </w:pPr>
    </w:p>
    <w:p w14:paraId="79191178" w14:textId="77777777" w:rsidR="00864487" w:rsidRPr="00522144" w:rsidRDefault="00864487">
      <w:pPr>
        <w:rPr>
          <w:u w:val="single"/>
        </w:rPr>
      </w:pPr>
    </w:p>
    <w:p w14:paraId="501B779F" w14:textId="77777777" w:rsidR="00864487" w:rsidRPr="00522144" w:rsidRDefault="00864487">
      <w:pPr>
        <w:rPr>
          <w:u w:val="single"/>
        </w:rPr>
      </w:pPr>
    </w:p>
    <w:p w14:paraId="60E332D8" w14:textId="77777777" w:rsidR="00864487" w:rsidRPr="00522144" w:rsidRDefault="00864487">
      <w:pPr>
        <w:rPr>
          <w:u w:val="single"/>
        </w:rPr>
      </w:pPr>
    </w:p>
    <w:p w14:paraId="5174F094" w14:textId="77777777" w:rsidR="00864487" w:rsidRPr="00522144" w:rsidRDefault="00864487">
      <w:pPr>
        <w:rPr>
          <w:u w:val="single"/>
        </w:rPr>
      </w:pPr>
    </w:p>
    <w:p w14:paraId="07887D36" w14:textId="77777777" w:rsidR="00864487" w:rsidRPr="00522144" w:rsidRDefault="00864487">
      <w:pPr>
        <w:rPr>
          <w:u w:val="single"/>
        </w:rPr>
      </w:pPr>
    </w:p>
    <w:p w14:paraId="7ADF9B1E" w14:textId="77777777" w:rsidR="00864487" w:rsidRPr="00522144" w:rsidRDefault="00864487">
      <w:pPr>
        <w:rPr>
          <w:u w:val="single"/>
        </w:rPr>
      </w:pPr>
    </w:p>
    <w:p w14:paraId="3D2BAE6E" w14:textId="77777777" w:rsidR="00864487" w:rsidRPr="00522144" w:rsidRDefault="00864487">
      <w:pPr>
        <w:rPr>
          <w:u w:val="single"/>
        </w:rPr>
      </w:pPr>
    </w:p>
    <w:p w14:paraId="6A0A73EF" w14:textId="77777777" w:rsidR="00864487" w:rsidRPr="00522144" w:rsidRDefault="00864487">
      <w:pPr>
        <w:rPr>
          <w:u w:val="single"/>
        </w:rPr>
      </w:pPr>
    </w:p>
    <w:p w14:paraId="7D4D7FDB" w14:textId="77777777" w:rsidR="00864487" w:rsidRPr="00522144" w:rsidRDefault="00864487">
      <w:pPr>
        <w:rPr>
          <w:u w:val="single"/>
        </w:rPr>
      </w:pPr>
    </w:p>
    <w:p w14:paraId="1F03CA86" w14:textId="77777777" w:rsidR="00864487" w:rsidRPr="00522144" w:rsidRDefault="00864487">
      <w:pPr>
        <w:rPr>
          <w:u w:val="single"/>
        </w:rPr>
      </w:pPr>
    </w:p>
    <w:p w14:paraId="55F9975E" w14:textId="35EC843A" w:rsidR="00864487" w:rsidRPr="00522144" w:rsidRDefault="00864487">
      <w:pPr>
        <w:rPr>
          <w:u w:val="single"/>
        </w:rPr>
      </w:pPr>
      <w:r w:rsidRPr="00522144">
        <w:rPr>
          <w:u w:val="single"/>
        </w:rPr>
        <w:br w:type="page"/>
      </w:r>
    </w:p>
    <w:p w14:paraId="19A79A40" w14:textId="30DAE113" w:rsidR="00231488" w:rsidRPr="00522144" w:rsidRDefault="00F824A2" w:rsidP="00591A07">
      <w:pPr>
        <w:pStyle w:val="Heading1"/>
        <w:rPr>
          <w:lang w:val="en-US"/>
        </w:rPr>
      </w:pPr>
      <w:r w:rsidRPr="00522144">
        <w:rPr>
          <w:lang w:val="en-US"/>
        </w:rPr>
        <w:t>ABSTRACT</w:t>
      </w:r>
    </w:p>
    <w:p w14:paraId="4E4E4424" w14:textId="1629BE96" w:rsidR="00B0474E" w:rsidRPr="00522144" w:rsidRDefault="00231488" w:rsidP="00C90C47">
      <w:r w:rsidRPr="00522144">
        <w:t xml:space="preserve">The Covid-19 virus is a global pandemic virus that is caused by the virus called severe acute respiratory syndrome coronavirus 2 or (SARS-CoV-2). The </w:t>
      </w:r>
      <w:r w:rsidR="00D54CFD" w:rsidRPr="00522144">
        <w:t>virus was first reported in the Wuhan District of China</w:t>
      </w:r>
      <w:r w:rsidR="00B0474E" w:rsidRPr="00522144">
        <w:t xml:space="preserve"> and since then the various has spread to almost every corner of the globe due its unique mode of transmission. It is a known fact that flue like diseases spread like wildfire.</w:t>
      </w:r>
    </w:p>
    <w:p w14:paraId="14C55A47" w14:textId="15F31B5E" w:rsidR="00D54CFD" w:rsidRPr="00522144" w:rsidRDefault="00D54CFD" w:rsidP="00C90C47">
      <w:r w:rsidRPr="00522144">
        <w:t xml:space="preserve">Over the centuries that mankind has walked the earth several pandemics have threatened his existence such as the Prehistoric Epidemic of Circa (300 B.C), the Spanish Influenza and even HIV and AIDs disease pandemic. But none have raged chaos such as the Covid-19 pandemic that has devastated and looted the world of its peace </w:t>
      </w:r>
      <w:r w:rsidR="00C90C47" w:rsidRPr="00522144">
        <w:t>from and to all ends. Peoples livelihoods were disrupted, many were infected and died and even some people were deported back to their home countries.</w:t>
      </w:r>
      <w:r w:rsidRPr="00522144">
        <w:t xml:space="preserve"> </w:t>
      </w:r>
    </w:p>
    <w:p w14:paraId="766B5555" w14:textId="0EB59AA3" w:rsidR="00B0474E" w:rsidRPr="00522144" w:rsidRDefault="00C90C47" w:rsidP="00C90C47">
      <w:r w:rsidRPr="00522144">
        <w:t>Much of research was conducted into the causes and effects of the disease. An intrigue was taken into the dynamic causal of the disease as many were unsure as to whether the disease propagated itself or mostly the propagation was at relationship with other factors such as the human development index.</w:t>
      </w:r>
    </w:p>
    <w:p w14:paraId="2B4D5E2E" w14:textId="293AC833" w:rsidR="00C90C47" w:rsidRPr="00522144" w:rsidRDefault="00C90C47" w:rsidP="00C90C47">
      <w:r w:rsidRPr="00522144">
        <w:t>The aim of this research paper is to study the</w:t>
      </w:r>
      <w:r w:rsidR="00B0474E" w:rsidRPr="00522144">
        <w:t xml:space="preserve"> correlation between human development index and the risks of infections and death in Italy through a mechanistic model that is grounded on raw data that serves to prove the significance of the assumed hypothesis.</w:t>
      </w:r>
    </w:p>
    <w:p w14:paraId="06272CFA" w14:textId="27F51C1C" w:rsidR="00C90C47" w:rsidRPr="00522144" w:rsidRDefault="00C90C47" w:rsidP="00C90C47"/>
    <w:p w14:paraId="014414E0" w14:textId="2BE1796B" w:rsidR="00C90C47" w:rsidRPr="00522144" w:rsidRDefault="00C90C47" w:rsidP="00C90C47">
      <w:pPr>
        <w:rPr>
          <w:b/>
        </w:rPr>
      </w:pPr>
    </w:p>
    <w:p w14:paraId="03FBBF83" w14:textId="6BEEC80F" w:rsidR="00C90C47" w:rsidRPr="00522144" w:rsidRDefault="00C90C47" w:rsidP="00C90C47">
      <w:pPr>
        <w:rPr>
          <w:b/>
        </w:rPr>
      </w:pPr>
    </w:p>
    <w:p w14:paraId="427DEA3D" w14:textId="738FEEEA" w:rsidR="00C90C47" w:rsidRPr="00522144" w:rsidRDefault="00C90C47" w:rsidP="00C90C47">
      <w:pPr>
        <w:rPr>
          <w:b/>
        </w:rPr>
      </w:pPr>
    </w:p>
    <w:p w14:paraId="73CD6F28" w14:textId="2B2E3DF4" w:rsidR="00C90C47" w:rsidRPr="00522144" w:rsidRDefault="00C90C47" w:rsidP="00C90C47">
      <w:pPr>
        <w:rPr>
          <w:b/>
        </w:rPr>
      </w:pPr>
    </w:p>
    <w:p w14:paraId="280B8D30" w14:textId="5E343238" w:rsidR="00C90C47" w:rsidRPr="00522144" w:rsidRDefault="00C90C47" w:rsidP="00C90C47">
      <w:pPr>
        <w:rPr>
          <w:b/>
        </w:rPr>
      </w:pPr>
    </w:p>
    <w:p w14:paraId="137768A3" w14:textId="66F5E3F8" w:rsidR="00C90C47" w:rsidRPr="00522144" w:rsidRDefault="00C90C47" w:rsidP="00C90C47">
      <w:pPr>
        <w:rPr>
          <w:b/>
        </w:rPr>
      </w:pPr>
    </w:p>
    <w:p w14:paraId="02378820" w14:textId="5B37A604" w:rsidR="00C90C47" w:rsidRPr="00522144" w:rsidRDefault="00C90C47" w:rsidP="00C90C47">
      <w:pPr>
        <w:rPr>
          <w:b/>
        </w:rPr>
      </w:pPr>
    </w:p>
    <w:p w14:paraId="00E8DE4B" w14:textId="00A499DF" w:rsidR="00C90C47" w:rsidRPr="00522144" w:rsidRDefault="00C90C47" w:rsidP="00C90C47">
      <w:pPr>
        <w:rPr>
          <w:b/>
        </w:rPr>
      </w:pPr>
    </w:p>
    <w:p w14:paraId="45AFC373" w14:textId="02E9E40A" w:rsidR="00C90C47" w:rsidRPr="00522144" w:rsidRDefault="00C90C47" w:rsidP="00C90C47">
      <w:pPr>
        <w:rPr>
          <w:b/>
        </w:rPr>
      </w:pPr>
    </w:p>
    <w:p w14:paraId="61DE02E9" w14:textId="1D229617" w:rsidR="00C90C47" w:rsidRPr="00522144" w:rsidRDefault="00C90C47" w:rsidP="00C90C47">
      <w:pPr>
        <w:rPr>
          <w:b/>
        </w:rPr>
      </w:pPr>
    </w:p>
    <w:p w14:paraId="52E4BAFC" w14:textId="2BE62C17" w:rsidR="00C90C47" w:rsidRPr="00522144" w:rsidRDefault="00C90C47" w:rsidP="00C90C47">
      <w:pPr>
        <w:rPr>
          <w:b/>
        </w:rPr>
      </w:pPr>
    </w:p>
    <w:p w14:paraId="38364054" w14:textId="144EA56B" w:rsidR="00C90C47" w:rsidRPr="00522144" w:rsidRDefault="00C90C47" w:rsidP="00C90C47">
      <w:pPr>
        <w:rPr>
          <w:b/>
        </w:rPr>
      </w:pPr>
    </w:p>
    <w:p w14:paraId="282CB79D" w14:textId="568CCF49" w:rsidR="00C90C47" w:rsidRPr="00522144" w:rsidRDefault="00C90C47" w:rsidP="00C90C47">
      <w:pPr>
        <w:rPr>
          <w:b/>
        </w:rPr>
      </w:pPr>
    </w:p>
    <w:p w14:paraId="72F907C5" w14:textId="56AC121E" w:rsidR="00C90C47" w:rsidRPr="00522144" w:rsidRDefault="00C90C47" w:rsidP="00C90C47">
      <w:pPr>
        <w:rPr>
          <w:b/>
        </w:rPr>
      </w:pPr>
    </w:p>
    <w:p w14:paraId="223FE4FD" w14:textId="08407A75" w:rsidR="00C90C47" w:rsidRPr="00522144" w:rsidRDefault="00C90C47" w:rsidP="00C90C47">
      <w:pPr>
        <w:rPr>
          <w:b/>
        </w:rPr>
      </w:pPr>
    </w:p>
    <w:p w14:paraId="2CA684FD" w14:textId="0B48B761" w:rsidR="00C90C47" w:rsidRPr="00522144" w:rsidRDefault="00C90C47" w:rsidP="00C90C47">
      <w:pPr>
        <w:rPr>
          <w:b/>
        </w:rPr>
      </w:pPr>
    </w:p>
    <w:p w14:paraId="7FAFB311" w14:textId="1275812C" w:rsidR="00C90C47" w:rsidRPr="00522144" w:rsidRDefault="00C90C47" w:rsidP="00C90C47">
      <w:pPr>
        <w:rPr>
          <w:b/>
        </w:rPr>
      </w:pPr>
    </w:p>
    <w:p w14:paraId="40E94156" w14:textId="4F7C5D9A" w:rsidR="00C90C47" w:rsidRPr="00522144" w:rsidRDefault="00C90C47" w:rsidP="00C90C47">
      <w:pPr>
        <w:rPr>
          <w:b/>
        </w:rPr>
      </w:pPr>
    </w:p>
    <w:p w14:paraId="711FC338" w14:textId="6A913939" w:rsidR="00C90C47" w:rsidRPr="00522144" w:rsidRDefault="00C90C47" w:rsidP="00C90C47">
      <w:pPr>
        <w:rPr>
          <w:b/>
        </w:rPr>
      </w:pPr>
    </w:p>
    <w:p w14:paraId="17F0287E" w14:textId="77777777" w:rsidR="00C90C47" w:rsidRPr="00522144" w:rsidRDefault="00C90C47" w:rsidP="00C90C47">
      <w:pPr>
        <w:rPr>
          <w:b/>
        </w:rPr>
      </w:pPr>
    </w:p>
    <w:p w14:paraId="3CE05249" w14:textId="77777777" w:rsidR="00C90C47" w:rsidRPr="00522144" w:rsidRDefault="00C90C47" w:rsidP="00C90C47">
      <w:pPr>
        <w:rPr>
          <w:b/>
        </w:rPr>
      </w:pPr>
    </w:p>
    <w:p w14:paraId="21EFA754" w14:textId="2E717E98" w:rsidR="00231488" w:rsidRPr="00522144" w:rsidRDefault="00BC6FE8" w:rsidP="00591A07">
      <w:pPr>
        <w:pStyle w:val="Heading1"/>
      </w:pPr>
      <w:r w:rsidRPr="00522144">
        <w:t>1.CHAPTER 1</w:t>
      </w:r>
    </w:p>
    <w:p w14:paraId="48EA1F0C" w14:textId="390352B9" w:rsidR="00055536" w:rsidRPr="00522144" w:rsidRDefault="00055536" w:rsidP="00591A07">
      <w:pPr>
        <w:pStyle w:val="Heading2"/>
        <w:rPr>
          <w:rFonts w:cs="Times New Roman"/>
        </w:rPr>
      </w:pPr>
      <w:r w:rsidRPr="00522144">
        <w:rPr>
          <w:rFonts w:cs="Times New Roman"/>
        </w:rPr>
        <w:t>Introduction</w:t>
      </w:r>
    </w:p>
    <w:p w14:paraId="5C32B40F" w14:textId="2FE1FD1B" w:rsidR="00055536" w:rsidRPr="00522144" w:rsidRDefault="00055536" w:rsidP="00B65D27">
      <w:pPr>
        <w:spacing w:line="360" w:lineRule="auto"/>
      </w:pPr>
      <w:r w:rsidRPr="00522144">
        <w:t xml:space="preserve">In this analysis, I am going to observe that how human development index, including age, education and life expectation, correlates with number of cases and death rate among the population of COVID-19, especially in </w:t>
      </w:r>
      <w:r w:rsidR="00A11103" w:rsidRPr="00522144">
        <w:t>Hong Kong</w:t>
      </w:r>
      <w:r w:rsidRPr="00522144">
        <w:t xml:space="preserve">. After the analysis, it has shown that HDI is </w:t>
      </w:r>
      <w:r w:rsidR="00A11103" w:rsidRPr="00522144">
        <w:t xml:space="preserve">positively correlated with annual income and chronical ill, and is negatively correlated with smoking habit. I will explain why these factors can be observed between human development index and infection risks and mortality of COVID-19 in Hong Kong. </w:t>
      </w:r>
    </w:p>
    <w:p w14:paraId="0BB7B879" w14:textId="16DED075" w:rsidR="00A11103" w:rsidRPr="00522144" w:rsidRDefault="00A11103" w:rsidP="00B65D27">
      <w:pPr>
        <w:spacing w:line="360" w:lineRule="auto"/>
      </w:pPr>
    </w:p>
    <w:p w14:paraId="7CEFC89B" w14:textId="410720D0" w:rsidR="00CA334F" w:rsidRPr="00522144" w:rsidRDefault="00591A07" w:rsidP="00591A07">
      <w:pPr>
        <w:pStyle w:val="Heading2"/>
        <w:rPr>
          <w:rFonts w:cs="Times New Roman"/>
        </w:rPr>
      </w:pPr>
      <w:r w:rsidRPr="00522144">
        <w:rPr>
          <w:rFonts w:cs="Times New Roman"/>
        </w:rPr>
        <w:t>Histor</w:t>
      </w:r>
      <w:r w:rsidR="000B66A0" w:rsidRPr="00522144">
        <w:rPr>
          <w:rFonts w:cs="Times New Roman"/>
        </w:rPr>
        <w:t>ical Background</w:t>
      </w:r>
    </w:p>
    <w:p w14:paraId="4A66594D" w14:textId="6F04D99C" w:rsidR="00CA334F" w:rsidRPr="00522144" w:rsidRDefault="00CA334F" w:rsidP="00B65D27">
      <w:pPr>
        <w:spacing w:line="360" w:lineRule="auto"/>
      </w:pPr>
      <w:r w:rsidRPr="00522144">
        <w:t xml:space="preserve">The dynamic of infectious disease epidemics is divided into individuals with differing disease status. </w:t>
      </w:r>
      <w:r w:rsidR="00C53F80" w:rsidRPr="00522144">
        <w:t>Starting from December</w:t>
      </w:r>
      <w:r w:rsidRPr="00522144">
        <w:t xml:space="preserve"> 2019, there was a new virus called SARS-CoV-2</w:t>
      </w:r>
      <w:r w:rsidR="00C53F80" w:rsidRPr="00522144">
        <w:t xml:space="preserve">. It first </w:t>
      </w:r>
      <w:r w:rsidRPr="00522144">
        <w:t xml:space="preserve">appeared in China and </w:t>
      </w:r>
      <w:r w:rsidR="00C53F80" w:rsidRPr="00522144">
        <w:t>expanded globally</w:t>
      </w:r>
      <w:r w:rsidRPr="00522144">
        <w:t xml:space="preserve"> quickly. Many patients </w:t>
      </w:r>
      <w:r w:rsidR="00BE7914" w:rsidRPr="00522144">
        <w:t xml:space="preserve">infected with COVID-19 have </w:t>
      </w:r>
      <w:r w:rsidRPr="00522144">
        <w:t xml:space="preserve">suffered from </w:t>
      </w:r>
      <w:r w:rsidR="00BE7914" w:rsidRPr="00522144">
        <w:t>high fever</w:t>
      </w:r>
      <w:r w:rsidR="00C53F80" w:rsidRPr="00522144">
        <w:t>, a cough</w:t>
      </w:r>
      <w:r w:rsidR="00BE7914" w:rsidRPr="00522144">
        <w:t xml:space="preserve"> and </w:t>
      </w:r>
      <w:r w:rsidR="00C53F80" w:rsidRPr="00522144">
        <w:t>being weird on sense of smell</w:t>
      </w:r>
      <w:r w:rsidR="00BE7914" w:rsidRPr="00522144">
        <w:t>, which were classified as mild symptoms, while others might not have any symptoms. However, some would evolve into more severe and fatal symptoms affecting lungs, heart and brain.</w:t>
      </w:r>
    </w:p>
    <w:p w14:paraId="78C5CBE5" w14:textId="572C0886" w:rsidR="00BE7914" w:rsidRPr="00522144" w:rsidRDefault="00BE7914" w:rsidP="00B65D27">
      <w:pPr>
        <w:spacing w:line="360" w:lineRule="auto"/>
      </w:pPr>
    </w:p>
    <w:p w14:paraId="4F4FF217" w14:textId="17292AD3" w:rsidR="00BE7914" w:rsidRPr="00522144" w:rsidRDefault="00A61227" w:rsidP="00B65D27">
      <w:pPr>
        <w:spacing w:line="360" w:lineRule="auto"/>
      </w:pPr>
      <w:r w:rsidRPr="00522144">
        <w:t xml:space="preserve">COVID-19 used ACE2, which is a human enzyme, to </w:t>
      </w:r>
      <w:r w:rsidR="00C53F80" w:rsidRPr="00522144">
        <w:t>submerge</w:t>
      </w:r>
      <w:r w:rsidRPr="00522144">
        <w:t xml:space="preserve"> the cells of its host. ACE2 </w:t>
      </w:r>
      <w:r w:rsidR="00C53F80" w:rsidRPr="00522144">
        <w:t>decreases</w:t>
      </w:r>
      <w:r w:rsidRPr="00522144">
        <w:t xml:space="preserve"> blood pressure in human body and </w:t>
      </w:r>
      <w:r w:rsidR="00C53F80" w:rsidRPr="00522144">
        <w:t xml:space="preserve">has opposite function with </w:t>
      </w:r>
      <w:r w:rsidRPr="00522144">
        <w:t>another enzyme called ACE. Thus, human body has to balance ACE and ACE2 level to ensure a normal</w:t>
      </w:r>
      <w:r w:rsidR="00C53F80" w:rsidRPr="00522144">
        <w:t xml:space="preserve"> standard of</w:t>
      </w:r>
      <w:r w:rsidRPr="00522144">
        <w:t xml:space="preserve"> blood pressure. And it is not sure how COVID-19 affects ACE and ACE2 work. </w:t>
      </w:r>
    </w:p>
    <w:p w14:paraId="3EDC2A6A" w14:textId="1F53ED1E" w:rsidR="00A61227" w:rsidRPr="00522144" w:rsidRDefault="00A61227" w:rsidP="00B65D27">
      <w:pPr>
        <w:spacing w:line="360" w:lineRule="auto"/>
      </w:pPr>
    </w:p>
    <w:p w14:paraId="25765166" w14:textId="4850275F" w:rsidR="00E92584" w:rsidRPr="00522144" w:rsidRDefault="00A61227" w:rsidP="00B65D27">
      <w:pPr>
        <w:spacing w:line="360" w:lineRule="auto"/>
      </w:pPr>
      <w:r w:rsidRPr="00522144">
        <w:t xml:space="preserve">When COVID-19 first discovered in China, </w:t>
      </w:r>
      <w:r w:rsidR="00143D84" w:rsidRPr="00522144">
        <w:t xml:space="preserve">their researchers collected cells and fluid from </w:t>
      </w:r>
      <w:r w:rsidR="00C53F80" w:rsidRPr="00522144">
        <w:t>sufferers’ lungs</w:t>
      </w:r>
      <w:r w:rsidR="00143D84" w:rsidRPr="00522144">
        <w:t xml:space="preserve">, </w:t>
      </w:r>
      <w:r w:rsidR="00C53F80" w:rsidRPr="00522144">
        <w:t xml:space="preserve">in order </w:t>
      </w:r>
      <w:r w:rsidR="00143D84" w:rsidRPr="00522144">
        <w:t>to identify</w:t>
      </w:r>
      <w:r w:rsidR="00C53F80" w:rsidRPr="00522144">
        <w:t xml:space="preserve"> the</w:t>
      </w:r>
      <w:r w:rsidR="00143D84" w:rsidRPr="00522144">
        <w:t xml:space="preserve"> virus. The researchers analyzed the data collected former work to study if </w:t>
      </w:r>
      <w:r w:rsidR="0037107B" w:rsidRPr="00522144">
        <w:t>changes in body regulation of blood pressure would cause severe symptoms of COVID-19. They found that the ACE level would decrease and ACE2 level in lung cells would increase due to COVID-19</w:t>
      </w:r>
      <w:r w:rsidR="006A244B" w:rsidRPr="00522144">
        <w:t xml:space="preserve">. This will lead to rise in molecule level called bradykinin in cells, which will prompt pain and cause expansion of blood vessels </w:t>
      </w:r>
      <w:r w:rsidR="00092734" w:rsidRPr="00522144">
        <w:t xml:space="preserve">while this will cause </w:t>
      </w:r>
      <w:r w:rsidR="006A244B" w:rsidRPr="00522144">
        <w:t xml:space="preserve">swelling and </w:t>
      </w:r>
      <w:r w:rsidR="00092734" w:rsidRPr="00522144">
        <w:t>agnail</w:t>
      </w:r>
      <w:r w:rsidR="006A244B" w:rsidRPr="00522144">
        <w:t xml:space="preserve"> of surrounding cell</w:t>
      </w:r>
      <w:r w:rsidR="00443B97" w:rsidRPr="00522144">
        <w:t>.</w:t>
      </w:r>
      <w:r w:rsidR="00E92584" w:rsidRPr="00522144">
        <w:t xml:space="preserve"> </w:t>
      </w:r>
      <w:r w:rsidR="00E92584" w:rsidRPr="00522144">
        <w:rPr>
          <w:color w:val="212121"/>
          <w:shd w:val="clear" w:color="auto" w:fill="FFFFFF"/>
        </w:rPr>
        <w:t xml:space="preserve">Moreover, it was found that it would produce a substance called hyaluronic acid and the enzymes that could demote it greatly decreased. Hyaluronic acid can form a hydrogel from the absorption of more than 1,000 times its own weight in water. This will lead to fluid leakage into the lungs combined with the excess hyaluronic acid. This would result in the creation of Jelly-like substance to prevent </w:t>
      </w:r>
      <w:r w:rsidR="00573B3E" w:rsidRPr="00522144">
        <w:rPr>
          <w:color w:val="212121"/>
          <w:shd w:val="clear" w:color="auto" w:fill="FFFFFF"/>
        </w:rPr>
        <w:t xml:space="preserve">COVID-19 patients suffering from severe symptoms from </w:t>
      </w:r>
      <w:r w:rsidR="00E92584" w:rsidRPr="00522144">
        <w:rPr>
          <w:color w:val="212121"/>
          <w:shd w:val="clear" w:color="auto" w:fill="FFFFFF"/>
        </w:rPr>
        <w:t>oxygen uptake and carbon dioxide release in the lungs. Therefore, the findings suggest</w:t>
      </w:r>
      <w:r w:rsidR="00573B3E" w:rsidRPr="00522144">
        <w:rPr>
          <w:color w:val="212121"/>
          <w:shd w:val="clear" w:color="auto" w:fill="FFFFFF"/>
        </w:rPr>
        <w:t>ed</w:t>
      </w:r>
      <w:r w:rsidR="00E92584" w:rsidRPr="00522144">
        <w:rPr>
          <w:color w:val="212121"/>
          <w:shd w:val="clear" w:color="auto" w:fill="FFFFFF"/>
        </w:rPr>
        <w:t xml:space="preserve"> that </w:t>
      </w:r>
      <w:r w:rsidR="00573B3E" w:rsidRPr="00522144">
        <w:rPr>
          <w:color w:val="212121"/>
          <w:shd w:val="clear" w:color="auto" w:fill="FFFFFF"/>
        </w:rPr>
        <w:t>this will lead to more severe symptoms of COVID-19.</w:t>
      </w:r>
    </w:p>
    <w:p w14:paraId="116D8D39" w14:textId="471D8375" w:rsidR="0037107B" w:rsidRPr="00522144" w:rsidRDefault="0037107B" w:rsidP="00B65D27">
      <w:pPr>
        <w:spacing w:line="360" w:lineRule="auto"/>
      </w:pPr>
    </w:p>
    <w:p w14:paraId="3959954F" w14:textId="3CC1BA29" w:rsidR="0037107B" w:rsidRPr="00522144" w:rsidRDefault="0037107B" w:rsidP="00B65D27">
      <w:pPr>
        <w:spacing w:line="360" w:lineRule="auto"/>
      </w:pPr>
    </w:p>
    <w:p w14:paraId="6F0F9527" w14:textId="14A2E349" w:rsidR="0037107B" w:rsidRPr="00522144" w:rsidRDefault="006A244B" w:rsidP="00B65D27">
      <w:pPr>
        <w:spacing w:line="360" w:lineRule="auto"/>
      </w:pPr>
      <w:r w:rsidRPr="00522144">
        <w:t xml:space="preserve">The </w:t>
      </w:r>
      <w:r w:rsidR="00DB6F8D" w:rsidRPr="00522144">
        <w:t>COVID-19</w:t>
      </w:r>
      <w:r w:rsidR="00092734" w:rsidRPr="00522144">
        <w:t xml:space="preserve"> has</w:t>
      </w:r>
      <w:r w:rsidRPr="00522144">
        <w:t xml:space="preserve"> </w:t>
      </w:r>
      <w:r w:rsidR="00092734" w:rsidRPr="00522144">
        <w:t>exploded</w:t>
      </w:r>
      <w:r w:rsidR="00DB6F8D" w:rsidRPr="00522144">
        <w:t xml:space="preserve"> quickly in Hong Kong since January 2020 while the pestilence </w:t>
      </w:r>
      <w:r w:rsidR="00092734" w:rsidRPr="00522144">
        <w:t xml:space="preserve">in China </w:t>
      </w:r>
      <w:r w:rsidR="00DB6F8D" w:rsidRPr="00522144">
        <w:t xml:space="preserve">was </w:t>
      </w:r>
      <w:r w:rsidR="00092734" w:rsidRPr="00522144">
        <w:t xml:space="preserve">then </w:t>
      </w:r>
      <w:r w:rsidR="00DB6F8D" w:rsidRPr="00522144">
        <w:t xml:space="preserve">controlled. Obvious differences in </w:t>
      </w:r>
      <w:r w:rsidR="00092734" w:rsidRPr="00522144">
        <w:t>contagious diffusion a</w:t>
      </w:r>
      <w:r w:rsidR="00443B97" w:rsidRPr="00522144">
        <w:t xml:space="preserve">nd </w:t>
      </w:r>
      <w:r w:rsidR="00092734" w:rsidRPr="00522144">
        <w:t>fatality rate due to COVID-19</w:t>
      </w:r>
      <w:r w:rsidR="00443B97" w:rsidRPr="00522144">
        <w:t xml:space="preserve"> across countries </w:t>
      </w:r>
      <w:r w:rsidR="00092734" w:rsidRPr="00522144">
        <w:t>appear,</w:t>
      </w:r>
      <w:r w:rsidR="00443B97" w:rsidRPr="00522144">
        <w:t xml:space="preserve"> however, factors </w:t>
      </w:r>
      <w:r w:rsidR="00092734" w:rsidRPr="00522144">
        <w:t xml:space="preserve">and reasons </w:t>
      </w:r>
      <w:r w:rsidR="00443B97" w:rsidRPr="00522144">
        <w:t xml:space="preserve">about the differences are not clear, and is meaningful to study </w:t>
      </w:r>
      <w:r w:rsidR="00092734" w:rsidRPr="00522144">
        <w:t>the relationship between the infectious disease and human development level</w:t>
      </w:r>
      <w:r w:rsidR="00443B97" w:rsidRPr="00522144">
        <w:t xml:space="preserve"> and other factors.</w:t>
      </w:r>
    </w:p>
    <w:p w14:paraId="1B878DFA" w14:textId="77777777" w:rsidR="00443B97" w:rsidRPr="00522144" w:rsidRDefault="00443B97" w:rsidP="00B65D27">
      <w:pPr>
        <w:spacing w:line="360" w:lineRule="auto"/>
      </w:pPr>
    </w:p>
    <w:p w14:paraId="57B21416" w14:textId="72E56B8A" w:rsidR="0037107B" w:rsidRPr="00522144" w:rsidRDefault="00CD5541" w:rsidP="00B65D27">
      <w:pPr>
        <w:spacing w:line="360" w:lineRule="auto"/>
      </w:pPr>
      <w:r w:rsidRPr="00522144">
        <w:t xml:space="preserve">It is assumed that people are independent in the same country or region, with same probability of infection and confirmation. A multiple logistic regression model was performed between human development index and confirmed cases. It is found that </w:t>
      </w:r>
      <w:r w:rsidR="00A41DA5" w:rsidRPr="00522144">
        <w:t>HDI is significantly large, p-value is less than 2 * 10</w:t>
      </w:r>
      <w:r w:rsidR="00A41DA5" w:rsidRPr="00522144">
        <w:rPr>
          <w:vertAlign w:val="superscript"/>
        </w:rPr>
        <w:t>-16</w:t>
      </w:r>
      <w:r w:rsidR="00A41DA5" w:rsidRPr="00522144">
        <w:t xml:space="preserve">. If the HDI </w:t>
      </w:r>
      <w:r w:rsidR="00092734" w:rsidRPr="00522144">
        <w:t>rose</w:t>
      </w:r>
      <w:r w:rsidR="00A41DA5" w:rsidRPr="00522144">
        <w:t xml:space="preserve"> by 1, the </w:t>
      </w:r>
      <w:r w:rsidR="00092734" w:rsidRPr="00522144">
        <w:t>number</w:t>
      </w:r>
      <w:r w:rsidR="00A41DA5" w:rsidRPr="00522144">
        <w:t xml:space="preserve"> </w:t>
      </w:r>
      <w:r w:rsidR="00092734" w:rsidRPr="00522144">
        <w:t>of</w:t>
      </w:r>
      <w:r w:rsidR="00A41DA5" w:rsidRPr="00522144">
        <w:t xml:space="preserve"> a confirmed case would increase by </w:t>
      </w:r>
      <w:proofErr w:type="gramStart"/>
      <w:r w:rsidR="00A41DA5" w:rsidRPr="00522144">
        <w:t>exp(</w:t>
      </w:r>
      <w:proofErr w:type="gramEnd"/>
      <w:r w:rsidR="00A41DA5" w:rsidRPr="00522144">
        <w:t>2.8648).</w:t>
      </w:r>
    </w:p>
    <w:p w14:paraId="25C75C28" w14:textId="6C273682" w:rsidR="00A41DA5" w:rsidRPr="00522144" w:rsidRDefault="00A41DA5" w:rsidP="00B65D27">
      <w:pPr>
        <w:spacing w:line="360" w:lineRule="auto"/>
      </w:pPr>
    </w:p>
    <w:p w14:paraId="3762FA1C" w14:textId="6FBCC4C4" w:rsidR="00A41DA5" w:rsidRPr="00522144" w:rsidRDefault="00A41DA5" w:rsidP="00B65D27">
      <w:pPr>
        <w:spacing w:line="360" w:lineRule="auto"/>
      </w:pPr>
      <w:r w:rsidRPr="00522144">
        <w:t xml:space="preserve">Death rate is defined as the </w:t>
      </w:r>
      <w:r w:rsidR="00092734" w:rsidRPr="00522144">
        <w:t>scale</w:t>
      </w:r>
      <w:r w:rsidRPr="00522144">
        <w:t xml:space="preserve"> of death among confirmed cases. Not all the patients of COVID-19 are counted into </w:t>
      </w:r>
      <w:r w:rsidR="008C7E3C" w:rsidRPr="00522144">
        <w:t xml:space="preserve">and diagnosed as </w:t>
      </w:r>
      <w:r w:rsidRPr="00522144">
        <w:t>confirmed cases</w:t>
      </w:r>
      <w:r w:rsidR="007B33E1" w:rsidRPr="00522144">
        <w:t>. It is assumed the people in the same country or region have same probability to suffer from infection or death because of COVID-19 but the</w:t>
      </w:r>
      <w:r w:rsidR="008C7E3C" w:rsidRPr="00522144">
        <w:t xml:space="preserve"> death risk</w:t>
      </w:r>
      <w:r w:rsidR="007B33E1" w:rsidRPr="00522144">
        <w:t xml:space="preserve"> is different </w:t>
      </w:r>
      <w:r w:rsidR="008C7E3C" w:rsidRPr="00522144">
        <w:t>in different regions</w:t>
      </w:r>
      <w:r w:rsidR="007B33E1" w:rsidRPr="00522144">
        <w:t xml:space="preserve">. The regression model is to observe how the performance of relation between death and HDI is. </w:t>
      </w:r>
      <w:r w:rsidR="008C7E3C" w:rsidRPr="00522144">
        <w:t>And it is found that a</w:t>
      </w:r>
      <w:r w:rsidR="007B33E1" w:rsidRPr="00522144">
        <w:t xml:space="preserve"> rise in 0.1 HDI will increase </w:t>
      </w:r>
      <w:r w:rsidR="001678BA" w:rsidRPr="00522144">
        <w:t xml:space="preserve">39 deaths. </w:t>
      </w:r>
    </w:p>
    <w:p w14:paraId="1966641C" w14:textId="3F55E884" w:rsidR="0037107B" w:rsidRPr="00522144" w:rsidRDefault="0037107B" w:rsidP="00B65D27">
      <w:pPr>
        <w:spacing w:line="360" w:lineRule="auto"/>
      </w:pPr>
    </w:p>
    <w:p w14:paraId="2C6AB8F8" w14:textId="79C1E7AF" w:rsidR="00573B3E" w:rsidRPr="00522144" w:rsidRDefault="00573B3E" w:rsidP="00B65D27">
      <w:pPr>
        <w:spacing w:line="360" w:lineRule="auto"/>
        <w:rPr>
          <w:color w:val="000000" w:themeColor="text1"/>
        </w:rPr>
      </w:pPr>
      <w:r w:rsidRPr="00522144">
        <w:t xml:space="preserve">It is found that the higher the human development index in a region, the higher the </w:t>
      </w:r>
      <w:r w:rsidRPr="00522144">
        <w:rPr>
          <w:color w:val="000000" w:themeColor="text1"/>
        </w:rPr>
        <w:t>COVID-19 case rate and death rate. HDI</w:t>
      </w:r>
      <w:r w:rsidRPr="00522144">
        <w:rPr>
          <w:color w:val="000000" w:themeColor="text1"/>
          <w:shd w:val="clear" w:color="auto" w:fill="FFFFFF"/>
        </w:rPr>
        <w:t xml:space="preserve"> </w:t>
      </w:r>
      <w:r w:rsidR="00900087" w:rsidRPr="00522144">
        <w:rPr>
          <w:color w:val="000000" w:themeColor="text1"/>
          <w:shd w:val="clear" w:color="auto" w:fill="FFFFFF"/>
        </w:rPr>
        <w:t>i</w:t>
      </w:r>
      <w:r w:rsidRPr="00522144">
        <w:rPr>
          <w:color w:val="000000" w:themeColor="text1"/>
          <w:shd w:val="clear" w:color="auto" w:fill="FFFFFF"/>
        </w:rPr>
        <w:t xml:space="preserve">s a statistic index of life expectancy, education, </w:t>
      </w:r>
      <w:r w:rsidR="00900087" w:rsidRPr="00522144">
        <w:rPr>
          <w:color w:val="000000" w:themeColor="text1"/>
          <w:shd w:val="clear" w:color="auto" w:fill="FFFFFF"/>
        </w:rPr>
        <w:t>living standard and</w:t>
      </w:r>
      <w:r w:rsidRPr="00522144">
        <w:rPr>
          <w:color w:val="000000" w:themeColor="text1"/>
          <w:shd w:val="clear" w:color="auto" w:fill="FFFFFF"/>
        </w:rPr>
        <w:t> </w:t>
      </w:r>
      <w:r w:rsidR="00900087" w:rsidRPr="00522144">
        <w:rPr>
          <w:color w:val="000000" w:themeColor="text1"/>
          <w:shd w:val="clear" w:color="auto" w:fill="FFFFFF"/>
        </w:rPr>
        <w:t xml:space="preserve">gross income per capita. </w:t>
      </w:r>
    </w:p>
    <w:p w14:paraId="5DC5D9AE" w14:textId="44D59528" w:rsidR="00573B3E" w:rsidRPr="00522144" w:rsidRDefault="00335CBA" w:rsidP="00B65D27">
      <w:pPr>
        <w:spacing w:line="360" w:lineRule="auto"/>
      </w:pPr>
      <w:r w:rsidRPr="00522144">
        <w:t xml:space="preserve">Number of persons suffering from at least 1 chronic </w:t>
      </w:r>
      <w:proofErr w:type="gramStart"/>
      <w:r w:rsidRPr="00522144">
        <w:t>diseases</w:t>
      </w:r>
      <w:proofErr w:type="gramEnd"/>
      <w:r w:rsidRPr="00522144">
        <w:t xml:space="preserve"> per 50 persons and number of cigarettes per 50 persons with smokers aged at least 10 years are used to calculate life expectancy, since they may have health issues. And the median of life expectancy is </w:t>
      </w:r>
      <w:proofErr w:type="gramStart"/>
      <w:r w:rsidRPr="00522144">
        <w:t>41.The</w:t>
      </w:r>
      <w:proofErr w:type="gramEnd"/>
      <w:r w:rsidRPr="00522144">
        <w:t xml:space="preserve"> gross income of a region is to measure a region’s living standard. And it median is USD27962. As a result, it shows that the higher the HDI in a region, the higher case rate and death rate of COVID-19.</w:t>
      </w:r>
    </w:p>
    <w:p w14:paraId="50C7E956" w14:textId="204F5EDD" w:rsidR="00335CBA" w:rsidRPr="00522144" w:rsidRDefault="00335CBA" w:rsidP="00B65D27">
      <w:pPr>
        <w:spacing w:line="360" w:lineRule="auto"/>
      </w:pPr>
    </w:p>
    <w:p w14:paraId="1FF6F6DD" w14:textId="3B30D056" w:rsidR="00335CBA" w:rsidRPr="00522144" w:rsidRDefault="00335CBA" w:rsidP="00B65D27">
      <w:pPr>
        <w:spacing w:line="360" w:lineRule="auto"/>
      </w:pPr>
      <w:r w:rsidRPr="00522144">
        <w:t xml:space="preserve">Simple regression model is to </w:t>
      </w:r>
      <w:r w:rsidR="0083256E" w:rsidRPr="00522144">
        <w:t xml:space="preserve">measure </w:t>
      </w:r>
      <w:r w:rsidRPr="00522144">
        <w:t xml:space="preserve">the effect HDI on case rate and fatal rate of COVID-19 directly. </w:t>
      </w:r>
      <w:r w:rsidR="0083256E" w:rsidRPr="00522144">
        <w:t xml:space="preserve">The results can be generated by standard errors. </w:t>
      </w:r>
    </w:p>
    <w:p w14:paraId="54150DC4" w14:textId="46BDF3FD" w:rsidR="0083256E" w:rsidRPr="00522144" w:rsidRDefault="0083256E" w:rsidP="00B65D27">
      <w:pPr>
        <w:spacing w:line="360" w:lineRule="auto"/>
      </w:pPr>
    </w:p>
    <w:p w14:paraId="00461E4F" w14:textId="52D16824" w:rsidR="0083256E" w:rsidRPr="00522144" w:rsidRDefault="0083256E" w:rsidP="00B65D27">
      <w:pPr>
        <w:spacing w:line="360" w:lineRule="auto"/>
      </w:pPr>
      <w:r w:rsidRPr="00522144">
        <w:t xml:space="preserve">Multiple regression model is to study the further effect of HDI on case rate and fatal rate after other factors’ adjustments. While more people consume cigarettes and suffer from chronic diseases, they will positively be correlated with case rate and fatal rate. And these factors are more significant than measuring gross income of a region. When </w:t>
      </w:r>
      <w:r w:rsidR="00B65D27" w:rsidRPr="00522144">
        <w:t xml:space="preserve">HDI increases by 0.1, the number of confirmed cases will increase by 415.72 and the death rate will increase by more than 10000. </w:t>
      </w:r>
    </w:p>
    <w:p w14:paraId="46950CB0" w14:textId="5F148D15" w:rsidR="00B65D27" w:rsidRPr="00522144" w:rsidRDefault="00B65D27" w:rsidP="00B65D27">
      <w:pPr>
        <w:spacing w:line="360" w:lineRule="auto"/>
      </w:pPr>
    </w:p>
    <w:p w14:paraId="327553F8" w14:textId="41F8881A" w:rsidR="00B65D27" w:rsidRPr="00522144" w:rsidRDefault="00B65D27" w:rsidP="00B65D27">
      <w:pPr>
        <w:spacing w:line="360" w:lineRule="auto"/>
      </w:pPr>
      <w:r w:rsidRPr="00522144">
        <w:t>In conclusion, the higher the HDI means the case rate and death rate of COVID-19 are higher. Although higher HDI means improvement of living standards and better life expectancy with high gross income, it is found that there will be more persons suffering from more than 1 chronic diseases and smokers in a</w:t>
      </w:r>
      <w:r w:rsidR="004744ED" w:rsidRPr="00522144">
        <w:t xml:space="preserve"> </w:t>
      </w:r>
      <w:r w:rsidRPr="00522144">
        <w:t xml:space="preserve">region. </w:t>
      </w:r>
    </w:p>
    <w:p w14:paraId="35342F39" w14:textId="2E0465B7" w:rsidR="004A195A" w:rsidRPr="00522144" w:rsidRDefault="004A195A" w:rsidP="00B65D27">
      <w:pPr>
        <w:spacing w:line="360" w:lineRule="auto"/>
      </w:pPr>
    </w:p>
    <w:p w14:paraId="79BEE64F" w14:textId="0EF4E3F2" w:rsidR="004A195A" w:rsidRPr="00522144" w:rsidRDefault="004A195A" w:rsidP="00B65D27">
      <w:pPr>
        <w:spacing w:line="360" w:lineRule="auto"/>
      </w:pPr>
      <w:r w:rsidRPr="00522144">
        <w:rPr>
          <w:noProof/>
        </w:rPr>
        <w:drawing>
          <wp:inline distT="0" distB="0" distL="0" distR="0" wp14:anchorId="0D22205D" wp14:editId="1B37AD1A">
            <wp:extent cx="5274310" cy="262509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inline>
        </w:drawing>
      </w:r>
    </w:p>
    <w:p w14:paraId="63D979ED" w14:textId="29277016" w:rsidR="00B67A2D" w:rsidRPr="00522144" w:rsidRDefault="00B67A2D" w:rsidP="00B67A2D"/>
    <w:p w14:paraId="6903C08D" w14:textId="4FFEC2C7" w:rsidR="00B67A2D" w:rsidRPr="00522144" w:rsidRDefault="00B67A2D" w:rsidP="00B67A2D"/>
    <w:p w14:paraId="7B833929" w14:textId="7434D72C" w:rsidR="00B67A2D" w:rsidRPr="00522144" w:rsidRDefault="00B67A2D" w:rsidP="00B67A2D"/>
    <w:p w14:paraId="2A2FA7CD" w14:textId="01451DD9" w:rsidR="00B67A2D" w:rsidRPr="00522144" w:rsidRDefault="00B67A2D" w:rsidP="00B67A2D"/>
    <w:p w14:paraId="5396AE0D" w14:textId="56A0069C" w:rsidR="00B67A2D" w:rsidRPr="00522144" w:rsidRDefault="00B67A2D" w:rsidP="00B67A2D"/>
    <w:p w14:paraId="542A6477" w14:textId="795D023E" w:rsidR="00B67A2D" w:rsidRPr="00522144" w:rsidRDefault="00B67A2D" w:rsidP="00B67A2D"/>
    <w:p w14:paraId="002BFCA3" w14:textId="505FEB79" w:rsidR="00B67A2D" w:rsidRPr="00522144" w:rsidRDefault="00B67A2D" w:rsidP="00B67A2D"/>
    <w:p w14:paraId="0AD9649D" w14:textId="718C6C25" w:rsidR="00B67A2D" w:rsidRPr="00522144" w:rsidRDefault="00B67A2D" w:rsidP="00B67A2D"/>
    <w:p w14:paraId="331DB8A9" w14:textId="1641F08E" w:rsidR="00B67A2D" w:rsidRPr="00522144" w:rsidRDefault="00B67A2D" w:rsidP="00B67A2D"/>
    <w:p w14:paraId="7AB64429" w14:textId="3D61CB29" w:rsidR="00B67A2D" w:rsidRPr="00522144" w:rsidRDefault="00B67A2D" w:rsidP="00B67A2D"/>
    <w:p w14:paraId="6BBBBDE2" w14:textId="1C7066B6" w:rsidR="00B67A2D" w:rsidRPr="00522144" w:rsidRDefault="00B67A2D" w:rsidP="00B67A2D"/>
    <w:p w14:paraId="1F212544" w14:textId="559F70AD" w:rsidR="00B67A2D" w:rsidRPr="00522144" w:rsidRDefault="00B67A2D" w:rsidP="00B67A2D"/>
    <w:p w14:paraId="60B287EB" w14:textId="3C1531DD" w:rsidR="00B67A2D" w:rsidRPr="00522144" w:rsidRDefault="00B67A2D" w:rsidP="00B67A2D"/>
    <w:p w14:paraId="1426CFEB" w14:textId="30031BAD" w:rsidR="00B67A2D" w:rsidRPr="00522144" w:rsidRDefault="00B67A2D" w:rsidP="00B67A2D"/>
    <w:p w14:paraId="02498342" w14:textId="4EB5823E" w:rsidR="00B67A2D" w:rsidRPr="00522144" w:rsidRDefault="00B67A2D" w:rsidP="00B67A2D">
      <w:r w:rsidRPr="00522144">
        <w:t>Trend Graphs</w:t>
      </w:r>
    </w:p>
    <w:p w14:paraId="245267E1" w14:textId="77777777" w:rsidR="00B67A2D" w:rsidRPr="00522144" w:rsidRDefault="00B67A2D" w:rsidP="00B67A2D"/>
    <w:p w14:paraId="1AF5C899" w14:textId="30D6CC69" w:rsidR="00B67A2D" w:rsidRPr="00522144" w:rsidRDefault="00B67A2D" w:rsidP="00B67A2D">
      <w:r w:rsidRPr="00522144">
        <w:rPr>
          <w:noProof/>
        </w:rPr>
        <w:drawing>
          <wp:inline distT="0" distB="0" distL="0" distR="0" wp14:anchorId="2AC8E425" wp14:editId="4F029339">
            <wp:extent cx="52768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14:paraId="18045C13" w14:textId="7A4CF5AD" w:rsidR="00B67A2D" w:rsidRPr="00522144" w:rsidRDefault="00B67A2D" w:rsidP="00B67A2D"/>
    <w:p w14:paraId="7579F790" w14:textId="631B4A1E" w:rsidR="00B67A2D" w:rsidRPr="00522144" w:rsidRDefault="00B67A2D" w:rsidP="00B67A2D"/>
    <w:p w14:paraId="4ABD08E0" w14:textId="353649CF" w:rsidR="00BC6FE8" w:rsidRPr="00522144" w:rsidRDefault="00BC6FE8" w:rsidP="00591A07">
      <w:pPr>
        <w:pStyle w:val="Heading1"/>
      </w:pPr>
      <w:r w:rsidRPr="00522144">
        <w:t>CHAPTER 2</w:t>
      </w:r>
      <w:r w:rsidR="00591A07" w:rsidRPr="00522144">
        <w:t xml:space="preserve"> THEORETICAL BACKGROUND</w:t>
      </w:r>
    </w:p>
    <w:p w14:paraId="54D8F3F0" w14:textId="77777777" w:rsidR="00522144" w:rsidRPr="00522144" w:rsidRDefault="00522144" w:rsidP="00522144">
      <w:pPr>
        <w:pStyle w:val="Heading2"/>
        <w:rPr>
          <w:rFonts w:cs="Times New Roman"/>
          <w:color w:val="505050"/>
        </w:rPr>
      </w:pPr>
      <w:r w:rsidRPr="00522144">
        <w:rPr>
          <w:rFonts w:cs="Times New Roman"/>
          <w:color w:val="505050"/>
        </w:rPr>
        <w:t>2. Related work</w:t>
      </w:r>
    </w:p>
    <w:p w14:paraId="22132345" w14:textId="77777777" w:rsidR="00522144" w:rsidRPr="00522144" w:rsidRDefault="00522144" w:rsidP="00522144">
      <w:pPr>
        <w:pStyle w:val="NormalWeb"/>
        <w:spacing w:before="0" w:beforeAutospacing="0" w:after="0" w:afterAutospacing="0"/>
        <w:rPr>
          <w:color w:val="2E2E2E"/>
          <w:sz w:val="27"/>
          <w:szCs w:val="27"/>
        </w:rPr>
      </w:pPr>
      <w:r w:rsidRPr="00522144">
        <w:rPr>
          <w:color w:val="2E2E2E"/>
          <w:sz w:val="27"/>
          <w:szCs w:val="27"/>
        </w:rPr>
        <w:t xml:space="preserve">Mathematical </w:t>
      </w:r>
      <w:proofErr w:type="spellStart"/>
      <w:r w:rsidRPr="00522144">
        <w:rPr>
          <w:color w:val="2E2E2E"/>
          <w:sz w:val="27"/>
          <w:szCs w:val="27"/>
        </w:rPr>
        <w:t>modeling</w:t>
      </w:r>
      <w:proofErr w:type="spellEnd"/>
      <w:r w:rsidRPr="00522144">
        <w:rPr>
          <w:color w:val="2E2E2E"/>
          <w:sz w:val="27"/>
          <w:szCs w:val="27"/>
        </w:rPr>
        <w:t xml:space="preserve"> concedes rapid computation and estimation of pandemic outbreaks and plays a valuable role in decision making. Simulation techniques, on the other hand, are used when the data collection involves a large number of conditions to test, which leads to increased cost (</w:t>
      </w:r>
      <w:bookmarkStart w:id="0" w:name="bbib52"/>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"bib52" </w:instrText>
      </w:r>
      <w:r w:rsidRPr="00522144">
        <w:rPr>
          <w:color w:val="2E2E2E"/>
          <w:sz w:val="27"/>
          <w:szCs w:val="27"/>
        </w:rPr>
        <w:fldChar w:fldCharType="separate"/>
      </w:r>
      <w:r w:rsidRPr="00522144">
        <w:rPr>
          <w:rStyle w:val="Hyperlink"/>
          <w:color w:val="0C7DBB"/>
          <w:sz w:val="27"/>
          <w:szCs w:val="27"/>
        </w:rPr>
        <w:t>Siettos</w:t>
      </w:r>
      <w:proofErr w:type="spellEnd"/>
      <w:r w:rsidRPr="00522144">
        <w:rPr>
          <w:rStyle w:val="Hyperlink"/>
          <w:color w:val="0C7DBB"/>
          <w:sz w:val="27"/>
          <w:szCs w:val="27"/>
        </w:rPr>
        <w:t xml:space="preserve"> &amp; Russo, 2013</w:t>
      </w:r>
      <w:r w:rsidRPr="00522144">
        <w:rPr>
          <w:color w:val="2E2E2E"/>
          <w:sz w:val="27"/>
          <w:szCs w:val="27"/>
        </w:rPr>
        <w:fldChar w:fldCharType="end"/>
      </w:r>
      <w:bookmarkEnd w:id="0"/>
      <w:r w:rsidRPr="00522144">
        <w:rPr>
          <w:color w:val="2E2E2E"/>
          <w:sz w:val="27"/>
          <w:szCs w:val="27"/>
        </w:rPr>
        <w:t>). Several mathematical and statistical models have been derived recently such as the Multivariate </w:t>
      </w:r>
      <w:r w:rsidRPr="00522144">
        <w:rPr>
          <w:rStyle w:val="Emphasis"/>
          <w:rFonts w:eastAsiaTheme="majorEastAsia"/>
          <w:color w:val="2E2E2E"/>
          <w:sz w:val="27"/>
          <w:szCs w:val="27"/>
        </w:rPr>
        <w:t>linear regression</w:t>
      </w:r>
      <w:r w:rsidRPr="00522144">
        <w:rPr>
          <w:color w:val="2E2E2E"/>
          <w:sz w:val="27"/>
          <w:szCs w:val="27"/>
        </w:rPr>
        <w:t> (</w:t>
      </w:r>
      <w:bookmarkStart w:id="1" w:name="bbib54"/>
      <w:r w:rsidRPr="00522144">
        <w:rPr>
          <w:color w:val="2E2E2E"/>
          <w:sz w:val="27"/>
          <w:szCs w:val="27"/>
        </w:rPr>
        <w:fldChar w:fldCharType="begin"/>
      </w:r>
      <w:r w:rsidRPr="00522144">
        <w:rPr>
          <w:color w:val="2E2E2E"/>
          <w:sz w:val="27"/>
          <w:szCs w:val="27"/>
        </w:rPr>
        <w:instrText xml:space="preserve"> HYPERLINK "https://www.sciencedirect.com/science/article/pii/S2468042720301032" \l "bib54" </w:instrText>
      </w:r>
      <w:r w:rsidRPr="00522144">
        <w:rPr>
          <w:color w:val="2E2E2E"/>
          <w:sz w:val="27"/>
          <w:szCs w:val="27"/>
        </w:rPr>
        <w:fldChar w:fldCharType="separate"/>
      </w:r>
      <w:r w:rsidRPr="00522144">
        <w:rPr>
          <w:rStyle w:val="Hyperlink"/>
          <w:color w:val="0C7DBB"/>
          <w:sz w:val="27"/>
          <w:szCs w:val="27"/>
        </w:rPr>
        <w:t>Thomson et al., 2006</w:t>
      </w:r>
      <w:r w:rsidRPr="00522144">
        <w:rPr>
          <w:color w:val="2E2E2E"/>
          <w:sz w:val="27"/>
          <w:szCs w:val="27"/>
        </w:rPr>
        <w:fldChar w:fldCharType="end"/>
      </w:r>
      <w:bookmarkEnd w:id="1"/>
      <w:r w:rsidRPr="00522144">
        <w:rPr>
          <w:color w:val="2E2E2E"/>
          <w:sz w:val="27"/>
          <w:szCs w:val="27"/>
        </w:rPr>
        <w:t>), </w:t>
      </w:r>
      <w:r w:rsidRPr="00522144">
        <w:rPr>
          <w:rStyle w:val="Emphasis"/>
          <w:rFonts w:eastAsiaTheme="majorEastAsia"/>
          <w:color w:val="2E2E2E"/>
          <w:sz w:val="27"/>
          <w:szCs w:val="27"/>
        </w:rPr>
        <w:t>time series models</w:t>
      </w:r>
      <w:r w:rsidRPr="00522144">
        <w:rPr>
          <w:color w:val="2E2E2E"/>
          <w:sz w:val="27"/>
          <w:szCs w:val="27"/>
        </w:rPr>
        <w:t> (</w:t>
      </w:r>
      <w:bookmarkStart w:id="2" w:name="bbib31"/>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"bib31" </w:instrText>
      </w:r>
      <w:r w:rsidRPr="00522144">
        <w:rPr>
          <w:color w:val="2E2E2E"/>
          <w:sz w:val="27"/>
          <w:szCs w:val="27"/>
        </w:rPr>
        <w:fldChar w:fldCharType="separate"/>
      </w:r>
      <w:r w:rsidRPr="00522144">
        <w:rPr>
          <w:rStyle w:val="Hyperlink"/>
          <w:color w:val="0C7DBB"/>
          <w:sz w:val="27"/>
          <w:szCs w:val="27"/>
        </w:rPr>
        <w:t>Kurbalija</w:t>
      </w:r>
      <w:proofErr w:type="spellEnd"/>
      <w:r w:rsidRPr="00522144">
        <w:rPr>
          <w:rStyle w:val="Hyperlink"/>
          <w:color w:val="0C7DBB"/>
          <w:sz w:val="27"/>
          <w:szCs w:val="27"/>
        </w:rPr>
        <w:t xml:space="preserve"> et al., 2014</w:t>
      </w:r>
      <w:r w:rsidRPr="00522144">
        <w:rPr>
          <w:color w:val="2E2E2E"/>
          <w:sz w:val="27"/>
          <w:szCs w:val="27"/>
        </w:rPr>
        <w:fldChar w:fldCharType="end"/>
      </w:r>
      <w:bookmarkEnd w:id="2"/>
      <w:r w:rsidRPr="00522144">
        <w:rPr>
          <w:color w:val="2E2E2E"/>
          <w:sz w:val="27"/>
          <w:szCs w:val="27"/>
        </w:rPr>
        <w:t>), </w:t>
      </w:r>
      <w:r w:rsidRPr="00522144">
        <w:rPr>
          <w:rStyle w:val="Emphasis"/>
          <w:rFonts w:eastAsiaTheme="majorEastAsia"/>
          <w:color w:val="2E2E2E"/>
          <w:sz w:val="27"/>
          <w:szCs w:val="27"/>
        </w:rPr>
        <w:t>grey forecasting models</w:t>
      </w:r>
      <w:r w:rsidRPr="00522144">
        <w:rPr>
          <w:color w:val="2E2E2E"/>
          <w:sz w:val="27"/>
          <w:szCs w:val="27"/>
        </w:rPr>
        <w:t> (</w:t>
      </w:r>
      <w:bookmarkStart w:id="3" w:name="bbib58"/>
      <w:r w:rsidRPr="00522144">
        <w:rPr>
          <w:color w:val="2E2E2E"/>
          <w:sz w:val="27"/>
          <w:szCs w:val="27"/>
        </w:rPr>
        <w:fldChar w:fldCharType="begin"/>
      </w:r>
      <w:r w:rsidRPr="00522144">
        <w:rPr>
          <w:color w:val="2E2E2E"/>
          <w:sz w:val="27"/>
          <w:szCs w:val="27"/>
        </w:rPr>
        <w:instrText xml:space="preserve"> HYPERLINK "https://www.sciencedirect.com/science/article/pii/S2468042720301032" \l "bib58" </w:instrText>
      </w:r>
      <w:r w:rsidRPr="00522144">
        <w:rPr>
          <w:color w:val="2E2E2E"/>
          <w:sz w:val="27"/>
          <w:szCs w:val="27"/>
        </w:rPr>
        <w:fldChar w:fldCharType="separate"/>
      </w:r>
      <w:r w:rsidRPr="00522144">
        <w:rPr>
          <w:rStyle w:val="Hyperlink"/>
          <w:color w:val="0C7DBB"/>
          <w:sz w:val="27"/>
          <w:szCs w:val="27"/>
        </w:rPr>
        <w:t>Wang et al., 2018a</w:t>
      </w:r>
      <w:r w:rsidRPr="00522144">
        <w:rPr>
          <w:color w:val="2E2E2E"/>
          <w:sz w:val="27"/>
          <w:szCs w:val="27"/>
        </w:rPr>
        <w:fldChar w:fldCharType="end"/>
      </w:r>
      <w:bookmarkEnd w:id="3"/>
      <w:r w:rsidRPr="00522144">
        <w:rPr>
          <w:color w:val="2E2E2E"/>
          <w:sz w:val="27"/>
          <w:szCs w:val="27"/>
        </w:rPr>
        <w:t>; </w:t>
      </w:r>
      <w:bookmarkStart w:id="4" w:name="bbib66"/>
      <w:r w:rsidRPr="00522144">
        <w:rPr>
          <w:color w:val="2E2E2E"/>
          <w:sz w:val="27"/>
          <w:szCs w:val="27"/>
        </w:rPr>
        <w:fldChar w:fldCharType="begin"/>
      </w:r>
      <w:r w:rsidRPr="00522144">
        <w:rPr>
          <w:color w:val="2E2E2E"/>
          <w:sz w:val="27"/>
          <w:szCs w:val="27"/>
        </w:rPr>
        <w:instrText xml:space="preserve"> HYPERLINK "https://www.sciencedirect.com/science/article/pii/S2468042720301032" \l "bib66" </w:instrText>
      </w:r>
      <w:r w:rsidRPr="00522144">
        <w:rPr>
          <w:color w:val="2E2E2E"/>
          <w:sz w:val="27"/>
          <w:szCs w:val="27"/>
        </w:rPr>
        <w:fldChar w:fldCharType="separate"/>
      </w:r>
      <w:r w:rsidRPr="00522144">
        <w:rPr>
          <w:rStyle w:val="Hyperlink"/>
          <w:color w:val="0C7DBB"/>
          <w:sz w:val="27"/>
          <w:szCs w:val="27"/>
        </w:rPr>
        <w:t>Zhang et al., 2017</w:t>
      </w:r>
      <w:r w:rsidRPr="00522144">
        <w:rPr>
          <w:color w:val="2E2E2E"/>
          <w:sz w:val="27"/>
          <w:szCs w:val="27"/>
        </w:rPr>
        <w:fldChar w:fldCharType="end"/>
      </w:r>
      <w:bookmarkEnd w:id="4"/>
      <w:r w:rsidRPr="00522144">
        <w:rPr>
          <w:color w:val="2E2E2E"/>
          <w:sz w:val="27"/>
          <w:szCs w:val="27"/>
        </w:rPr>
        <w:t>), </w:t>
      </w:r>
      <w:r w:rsidRPr="00522144">
        <w:rPr>
          <w:rStyle w:val="Emphasis"/>
          <w:rFonts w:eastAsiaTheme="majorEastAsia"/>
          <w:color w:val="2E2E2E"/>
          <w:sz w:val="27"/>
          <w:szCs w:val="27"/>
        </w:rPr>
        <w:t>back-propagation neural networks</w:t>
      </w:r>
      <w:r w:rsidRPr="00522144">
        <w:rPr>
          <w:color w:val="2E2E2E"/>
          <w:sz w:val="27"/>
          <w:szCs w:val="27"/>
        </w:rPr>
        <w:t> (</w:t>
      </w:r>
      <w:bookmarkStart w:id="5" w:name="bbib33"/>
      <w:r w:rsidRPr="00522144">
        <w:rPr>
          <w:color w:val="2E2E2E"/>
          <w:sz w:val="27"/>
          <w:szCs w:val="27"/>
        </w:rPr>
        <w:fldChar w:fldCharType="begin"/>
      </w:r>
      <w:r w:rsidRPr="00522144">
        <w:rPr>
          <w:color w:val="2E2E2E"/>
          <w:sz w:val="27"/>
          <w:szCs w:val="27"/>
        </w:rPr>
        <w:instrText xml:space="preserve"> HYPERLINK "https://www.sciencedirect.com/science/article/pii/S2468042720301032" \l "bib33" </w:instrText>
      </w:r>
      <w:r w:rsidRPr="00522144">
        <w:rPr>
          <w:color w:val="2E2E2E"/>
          <w:sz w:val="27"/>
          <w:szCs w:val="27"/>
        </w:rPr>
        <w:fldChar w:fldCharType="separate"/>
      </w:r>
      <w:r w:rsidRPr="00522144">
        <w:rPr>
          <w:rStyle w:val="Hyperlink"/>
          <w:color w:val="0C7DBB"/>
          <w:sz w:val="27"/>
          <w:szCs w:val="27"/>
        </w:rPr>
        <w:t>Liu et al., 2019</w:t>
      </w:r>
      <w:r w:rsidRPr="00522144">
        <w:rPr>
          <w:color w:val="2E2E2E"/>
          <w:sz w:val="27"/>
          <w:szCs w:val="27"/>
        </w:rPr>
        <w:fldChar w:fldCharType="end"/>
      </w:r>
      <w:bookmarkEnd w:id="5"/>
      <w:r w:rsidRPr="00522144">
        <w:rPr>
          <w:color w:val="2E2E2E"/>
          <w:sz w:val="27"/>
          <w:szCs w:val="27"/>
        </w:rPr>
        <w:t>; </w:t>
      </w:r>
      <w:bookmarkStart w:id="6" w:name="bbib45"/>
      <w:r w:rsidRPr="00522144">
        <w:rPr>
          <w:color w:val="2E2E2E"/>
          <w:sz w:val="27"/>
          <w:szCs w:val="27"/>
        </w:rPr>
        <w:fldChar w:fldCharType="begin"/>
      </w:r>
      <w:r w:rsidRPr="00522144">
        <w:rPr>
          <w:color w:val="2E2E2E"/>
          <w:sz w:val="27"/>
          <w:szCs w:val="27"/>
        </w:rPr>
        <w:instrText xml:space="preserve"> HYPERLINK "https://www.sciencedirect.com/science/article/pii/S2468042720301032" \l "bib45" </w:instrText>
      </w:r>
      <w:r w:rsidRPr="00522144">
        <w:rPr>
          <w:color w:val="2E2E2E"/>
          <w:sz w:val="27"/>
          <w:szCs w:val="27"/>
        </w:rPr>
        <w:fldChar w:fldCharType="separate"/>
      </w:r>
      <w:r w:rsidRPr="00522144">
        <w:rPr>
          <w:rStyle w:val="Hyperlink"/>
          <w:color w:val="0C7DBB"/>
          <w:sz w:val="27"/>
          <w:szCs w:val="27"/>
        </w:rPr>
        <w:t>Ren et al., 2013</w:t>
      </w:r>
      <w:r w:rsidRPr="00522144">
        <w:rPr>
          <w:color w:val="2E2E2E"/>
          <w:sz w:val="27"/>
          <w:szCs w:val="27"/>
        </w:rPr>
        <w:fldChar w:fldCharType="end"/>
      </w:r>
      <w:bookmarkEnd w:id="6"/>
      <w:r w:rsidRPr="00522144">
        <w:rPr>
          <w:color w:val="2E2E2E"/>
          <w:sz w:val="27"/>
          <w:szCs w:val="27"/>
        </w:rPr>
        <w:t>; </w:t>
      </w:r>
      <w:bookmarkStart w:id="7" w:name="bbib65"/>
      <w:r w:rsidRPr="00522144">
        <w:rPr>
          <w:color w:val="2E2E2E"/>
          <w:sz w:val="27"/>
          <w:szCs w:val="27"/>
        </w:rPr>
        <w:fldChar w:fldCharType="begin"/>
      </w:r>
      <w:r w:rsidRPr="00522144">
        <w:rPr>
          <w:color w:val="2E2E2E"/>
          <w:sz w:val="27"/>
          <w:szCs w:val="27"/>
        </w:rPr>
        <w:instrText xml:space="preserve"> HYPERLINK "https://www.sciencedirect.com/science/article/pii/S2468042720301032" \l "bib65" </w:instrText>
      </w:r>
      <w:r w:rsidRPr="00522144">
        <w:rPr>
          <w:color w:val="2E2E2E"/>
          <w:sz w:val="27"/>
          <w:szCs w:val="27"/>
        </w:rPr>
        <w:fldChar w:fldCharType="separate"/>
      </w:r>
      <w:r w:rsidRPr="00522144">
        <w:rPr>
          <w:rStyle w:val="Hyperlink"/>
          <w:color w:val="0C7DBB"/>
          <w:sz w:val="27"/>
          <w:szCs w:val="27"/>
        </w:rPr>
        <w:t>Zhang et al., 2013</w:t>
      </w:r>
      <w:r w:rsidRPr="00522144">
        <w:rPr>
          <w:color w:val="2E2E2E"/>
          <w:sz w:val="27"/>
          <w:szCs w:val="27"/>
        </w:rPr>
        <w:fldChar w:fldCharType="end"/>
      </w:r>
      <w:bookmarkEnd w:id="7"/>
      <w:r w:rsidRPr="00522144">
        <w:rPr>
          <w:color w:val="2E2E2E"/>
          <w:sz w:val="27"/>
          <w:szCs w:val="27"/>
        </w:rPr>
        <w:t>), and </w:t>
      </w:r>
      <w:r w:rsidRPr="00522144">
        <w:rPr>
          <w:rStyle w:val="Emphasis"/>
          <w:rFonts w:eastAsiaTheme="majorEastAsia"/>
          <w:color w:val="2E2E2E"/>
          <w:sz w:val="27"/>
          <w:szCs w:val="27"/>
        </w:rPr>
        <w:t>simulation models</w:t>
      </w:r>
      <w:r w:rsidRPr="00522144">
        <w:rPr>
          <w:color w:val="2E2E2E"/>
          <w:sz w:val="27"/>
          <w:szCs w:val="27"/>
        </w:rPr>
        <w:t> (</w:t>
      </w:r>
      <w:bookmarkStart w:id="8" w:name="bbib37"/>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"bib37" </w:instrText>
      </w:r>
      <w:r w:rsidRPr="00522144">
        <w:rPr>
          <w:color w:val="2E2E2E"/>
          <w:sz w:val="27"/>
          <w:szCs w:val="27"/>
        </w:rPr>
        <w:fldChar w:fldCharType="separate"/>
      </w:r>
      <w:r w:rsidRPr="00522144">
        <w:rPr>
          <w:rStyle w:val="Hyperlink"/>
          <w:color w:val="0C7DBB"/>
          <w:sz w:val="27"/>
          <w:szCs w:val="27"/>
        </w:rPr>
        <w:t>Nsoesie</w:t>
      </w:r>
      <w:proofErr w:type="spellEnd"/>
      <w:r w:rsidRPr="00522144">
        <w:rPr>
          <w:rStyle w:val="Hyperlink"/>
          <w:color w:val="0C7DBB"/>
          <w:sz w:val="27"/>
          <w:szCs w:val="27"/>
        </w:rPr>
        <w:t xml:space="preserve"> et al., 2013</w:t>
      </w:r>
      <w:r w:rsidRPr="00522144">
        <w:rPr>
          <w:color w:val="2E2E2E"/>
          <w:sz w:val="27"/>
          <w:szCs w:val="27"/>
        </w:rPr>
        <w:fldChar w:fldCharType="end"/>
      </w:r>
      <w:bookmarkEnd w:id="8"/>
      <w:r w:rsidRPr="00522144">
        <w:rPr>
          <w:color w:val="2E2E2E"/>
          <w:sz w:val="27"/>
          <w:szCs w:val="27"/>
        </w:rPr>
        <w:t>; </w:t>
      </w:r>
      <w:bookmarkStart w:id="9" w:name="bbib38"/>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"bib38" </w:instrText>
      </w:r>
      <w:r w:rsidRPr="00522144">
        <w:rPr>
          <w:color w:val="2E2E2E"/>
          <w:sz w:val="27"/>
          <w:szCs w:val="27"/>
        </w:rPr>
        <w:fldChar w:fldCharType="separate"/>
      </w:r>
      <w:r w:rsidRPr="00522144">
        <w:rPr>
          <w:rStyle w:val="Hyperlink"/>
          <w:color w:val="0C7DBB"/>
          <w:sz w:val="27"/>
          <w:szCs w:val="27"/>
        </w:rPr>
        <w:t>Orbann</w:t>
      </w:r>
      <w:proofErr w:type="spellEnd"/>
      <w:r w:rsidRPr="00522144">
        <w:rPr>
          <w:rStyle w:val="Hyperlink"/>
          <w:color w:val="0C7DBB"/>
          <w:sz w:val="27"/>
          <w:szCs w:val="27"/>
        </w:rPr>
        <w:t xml:space="preserve"> et al., 2017</w:t>
      </w:r>
      <w:r w:rsidRPr="00522144">
        <w:rPr>
          <w:color w:val="2E2E2E"/>
          <w:sz w:val="27"/>
          <w:szCs w:val="27"/>
        </w:rPr>
        <w:fldChar w:fldCharType="end"/>
      </w:r>
      <w:bookmarkEnd w:id="9"/>
      <w:r w:rsidRPr="00522144">
        <w:rPr>
          <w:color w:val="2E2E2E"/>
          <w:sz w:val="27"/>
          <w:szCs w:val="27"/>
        </w:rPr>
        <w:t xml:space="preserve">). The spread of an epidemic is unpredictable and random. Due to this reason, it becomes difficult to build mathematical models to </w:t>
      </w:r>
      <w:proofErr w:type="spellStart"/>
      <w:r w:rsidRPr="00522144">
        <w:rPr>
          <w:color w:val="2E2E2E"/>
          <w:sz w:val="27"/>
          <w:szCs w:val="27"/>
        </w:rPr>
        <w:t>analyze</w:t>
      </w:r>
      <w:proofErr w:type="spellEnd"/>
      <w:r w:rsidRPr="00522144">
        <w:rPr>
          <w:color w:val="2E2E2E"/>
          <w:sz w:val="27"/>
          <w:szCs w:val="27"/>
        </w:rPr>
        <w:t xml:space="preserve"> epidemic randomness. </w:t>
      </w:r>
      <w:bookmarkStart w:id="10" w:name="bbib24"/>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"bib24" </w:instrText>
      </w:r>
      <w:r w:rsidRPr="00522144">
        <w:rPr>
          <w:color w:val="2E2E2E"/>
          <w:sz w:val="27"/>
          <w:szCs w:val="27"/>
        </w:rPr>
        <w:fldChar w:fldCharType="separate"/>
      </w:r>
      <w:r w:rsidRPr="00522144">
        <w:rPr>
          <w:rStyle w:val="Hyperlink"/>
          <w:color w:val="0C7DBB"/>
          <w:sz w:val="27"/>
          <w:szCs w:val="27"/>
        </w:rPr>
        <w:t>Hethcote</w:t>
      </w:r>
      <w:proofErr w:type="spellEnd"/>
      <w:r w:rsidRPr="00522144">
        <w:rPr>
          <w:rStyle w:val="Hyperlink"/>
          <w:color w:val="0C7DBB"/>
          <w:sz w:val="27"/>
          <w:szCs w:val="27"/>
        </w:rPr>
        <w:t xml:space="preserve"> (1989</w:t>
      </w:r>
      <w:r w:rsidRPr="00522144">
        <w:rPr>
          <w:color w:val="2E2E2E"/>
          <w:sz w:val="27"/>
          <w:szCs w:val="27"/>
        </w:rPr>
        <w:fldChar w:fldCharType="end"/>
      </w:r>
      <w:r w:rsidRPr="00522144">
        <w:rPr>
          <w:color w:val="2E2E2E"/>
          <w:sz w:val="27"/>
          <w:szCs w:val="27"/>
        </w:rPr>
        <w:t>, pp. 119–144) identifies three basic types of deterministic models – </w:t>
      </w:r>
      <w:r w:rsidRPr="00522144">
        <w:rPr>
          <w:rStyle w:val="Emphasis"/>
          <w:rFonts w:eastAsiaTheme="majorEastAsia"/>
          <w:color w:val="2E2E2E"/>
          <w:sz w:val="27"/>
          <w:szCs w:val="27"/>
        </w:rPr>
        <w:t>SIS endemic</w:t>
      </w:r>
      <w:r w:rsidRPr="00522144">
        <w:rPr>
          <w:color w:val="2E2E2E"/>
          <w:sz w:val="27"/>
          <w:szCs w:val="27"/>
        </w:rPr>
        <w:t>, </w:t>
      </w:r>
      <w:r w:rsidRPr="00522144">
        <w:rPr>
          <w:rStyle w:val="Emphasis"/>
          <w:rFonts w:eastAsiaTheme="majorEastAsia"/>
          <w:color w:val="2E2E2E"/>
          <w:sz w:val="27"/>
          <w:szCs w:val="27"/>
        </w:rPr>
        <w:t>SIR epidemic, SIR endemic</w:t>
      </w:r>
      <w:r w:rsidRPr="00522144">
        <w:rPr>
          <w:color w:val="2E2E2E"/>
          <w:sz w:val="27"/>
          <w:szCs w:val="27"/>
        </w:rPr>
        <w:t xml:space="preserve"> for the mathematical </w:t>
      </w:r>
      <w:proofErr w:type="spellStart"/>
      <w:r w:rsidRPr="00522144">
        <w:rPr>
          <w:color w:val="2E2E2E"/>
          <w:sz w:val="27"/>
          <w:szCs w:val="27"/>
        </w:rPr>
        <w:t>modeling</w:t>
      </w:r>
      <w:proofErr w:type="spellEnd"/>
      <w:r w:rsidRPr="00522144">
        <w:rPr>
          <w:color w:val="2E2E2E"/>
          <w:sz w:val="27"/>
          <w:szCs w:val="27"/>
        </w:rPr>
        <w:t>, and predicting the spread of infectious disease. Theorems that consist of “reproduction number R0, contact number σ and replacement number R″ are presented for mathematical models like </w:t>
      </w:r>
      <w:r w:rsidRPr="00522144">
        <w:rPr>
          <w:rStyle w:val="Emphasis"/>
          <w:rFonts w:eastAsiaTheme="majorEastAsia"/>
          <w:color w:val="2E2E2E"/>
          <w:sz w:val="27"/>
          <w:szCs w:val="27"/>
        </w:rPr>
        <w:t>SEIR</w:t>
      </w:r>
      <w:r w:rsidRPr="00522144">
        <w:rPr>
          <w:color w:val="2E2E2E"/>
          <w:sz w:val="27"/>
          <w:szCs w:val="27"/>
        </w:rPr>
        <w:t> and </w:t>
      </w:r>
      <w:r w:rsidRPr="00522144">
        <w:rPr>
          <w:rStyle w:val="Emphasis"/>
          <w:rFonts w:eastAsiaTheme="majorEastAsia"/>
          <w:color w:val="2E2E2E"/>
          <w:sz w:val="27"/>
          <w:szCs w:val="27"/>
        </w:rPr>
        <w:t>MSEIRS</w:t>
      </w:r>
      <w:r w:rsidRPr="00522144">
        <w:rPr>
          <w:color w:val="2E2E2E"/>
          <w:sz w:val="27"/>
          <w:szCs w:val="27"/>
        </w:rPr>
        <w:t>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"bib24" </w:instrText>
      </w:r>
      <w:r w:rsidRPr="00522144">
        <w:rPr>
          <w:color w:val="2E2E2E"/>
          <w:sz w:val="27"/>
          <w:szCs w:val="27"/>
        </w:rPr>
        <w:fldChar w:fldCharType="separate"/>
      </w:r>
      <w:r w:rsidRPr="00522144">
        <w:rPr>
          <w:rStyle w:val="Hyperlink"/>
          <w:color w:val="0C7DBB"/>
          <w:sz w:val="27"/>
          <w:szCs w:val="27"/>
        </w:rPr>
        <w:t>Hethcote</w:t>
      </w:r>
      <w:proofErr w:type="spellEnd"/>
      <w:r w:rsidRPr="00522144">
        <w:rPr>
          <w:rStyle w:val="Hyperlink"/>
          <w:color w:val="0C7DBB"/>
          <w:sz w:val="27"/>
          <w:szCs w:val="27"/>
        </w:rPr>
        <w:t>, 1989</w:t>
      </w:r>
      <w:r w:rsidRPr="00522144">
        <w:rPr>
          <w:color w:val="2E2E2E"/>
          <w:sz w:val="27"/>
          <w:szCs w:val="27"/>
        </w:rPr>
        <w:fldChar w:fldCharType="end"/>
      </w:r>
      <w:r w:rsidRPr="00522144">
        <w:rPr>
          <w:color w:val="2E2E2E"/>
          <w:sz w:val="27"/>
          <w:szCs w:val="27"/>
        </w:rPr>
        <w:t xml:space="preserve">, pp. 119–144). Compared with statistics methods, mathematical </w:t>
      </w:r>
      <w:proofErr w:type="spellStart"/>
      <w:r w:rsidRPr="00522144">
        <w:rPr>
          <w:color w:val="2E2E2E"/>
          <w:sz w:val="27"/>
          <w:szCs w:val="27"/>
        </w:rPr>
        <w:t>modeling</w:t>
      </w:r>
      <w:proofErr w:type="spellEnd"/>
      <w:r w:rsidRPr="00522144">
        <w:rPr>
          <w:color w:val="2E2E2E"/>
          <w:sz w:val="27"/>
          <w:szCs w:val="27"/>
        </w:rPr>
        <w:t xml:space="preserve"> based on dynamical equations receive relatively less attention (</w:t>
      </w:r>
      <w:bookmarkStart w:id="11" w:name="bbib1"/>
      <w:r w:rsidRPr="00522144">
        <w:rPr>
          <w:color w:val="2E2E2E"/>
          <w:sz w:val="27"/>
          <w:szCs w:val="27"/>
        </w:rPr>
        <w:fldChar w:fldCharType="begin"/>
      </w:r>
      <w:r w:rsidRPr="00522144">
        <w:rPr>
          <w:color w:val="2E2E2E"/>
          <w:sz w:val="27"/>
          <w:szCs w:val="27"/>
        </w:rPr>
        <w:instrText xml:space="preserve"> HYPERLINK "https://www.sciencedirect.com/science/article/pii/S2468042720301032" \l "bib1" </w:instrText>
      </w:r>
      <w:r w:rsidRPr="00522144">
        <w:rPr>
          <w:color w:val="2E2E2E"/>
          <w:sz w:val="27"/>
          <w:szCs w:val="27"/>
        </w:rPr>
        <w:fldChar w:fldCharType="separate"/>
      </w:r>
      <w:r w:rsidRPr="00522144">
        <w:rPr>
          <w:rStyle w:val="Hyperlink"/>
          <w:color w:val="0C7DBB"/>
          <w:sz w:val="27"/>
          <w:szCs w:val="27"/>
        </w:rPr>
        <w:t>Adam et al., 2020</w:t>
      </w:r>
      <w:r w:rsidRPr="00522144">
        <w:rPr>
          <w:color w:val="2E2E2E"/>
          <w:sz w:val="27"/>
          <w:szCs w:val="27"/>
        </w:rPr>
        <w:fldChar w:fldCharType="end"/>
      </w:r>
      <w:bookmarkEnd w:id="11"/>
      <w:r w:rsidRPr="00522144">
        <w:rPr>
          <w:color w:val="2E2E2E"/>
          <w:sz w:val="27"/>
          <w:szCs w:val="27"/>
        </w:rPr>
        <w:t>), though they can provide a more detailed mechanism for the epidemic dynamics.</w:t>
      </w:r>
    </w:p>
    <w:p w14:paraId="533CC2D1" w14:textId="77777777" w:rsidR="00522144" w:rsidRPr="00522144" w:rsidRDefault="00522144" w:rsidP="00522144">
      <w:pPr>
        <w:pStyle w:val="NormalWeb"/>
        <w:spacing w:before="0" w:beforeAutospacing="0" w:after="0" w:afterAutospacing="0"/>
        <w:rPr>
          <w:color w:val="2E2E2E"/>
          <w:sz w:val="27"/>
          <w:szCs w:val="27"/>
        </w:rPr>
      </w:pPr>
      <w:r w:rsidRPr="00522144">
        <w:rPr>
          <w:color w:val="2E2E2E"/>
          <w:sz w:val="27"/>
          <w:szCs w:val="27"/>
        </w:rPr>
        <w:t>The classical susceptible exposed infectious recovered model (SEIR) is one of the most widely adopted methods for characterizing the epidemic of COVID-19 outbreak in both China and other countries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"bib24" </w:instrText>
      </w:r>
      <w:r w:rsidRPr="00522144">
        <w:rPr>
          <w:color w:val="2E2E2E"/>
          <w:sz w:val="27"/>
          <w:szCs w:val="27"/>
        </w:rPr>
        <w:fldChar w:fldCharType="separate"/>
      </w:r>
      <w:r w:rsidRPr="00522144">
        <w:rPr>
          <w:rStyle w:val="Hyperlink"/>
          <w:color w:val="0C7DBB"/>
          <w:sz w:val="27"/>
          <w:szCs w:val="27"/>
        </w:rPr>
        <w:t>Hethcote</w:t>
      </w:r>
      <w:proofErr w:type="spellEnd"/>
      <w:r w:rsidRPr="00522144">
        <w:rPr>
          <w:rStyle w:val="Hyperlink"/>
          <w:color w:val="0C7DBB"/>
          <w:sz w:val="27"/>
          <w:szCs w:val="27"/>
        </w:rPr>
        <w:t>, 1989</w:t>
      </w:r>
      <w:r w:rsidRPr="00522144">
        <w:rPr>
          <w:color w:val="2E2E2E"/>
          <w:sz w:val="27"/>
          <w:szCs w:val="27"/>
        </w:rPr>
        <w:fldChar w:fldCharType="end"/>
      </w:r>
      <w:bookmarkEnd w:id="10"/>
      <w:r w:rsidRPr="00522144">
        <w:rPr>
          <w:color w:val="2E2E2E"/>
          <w:sz w:val="27"/>
          <w:szCs w:val="27"/>
        </w:rPr>
        <w:t>, pp. 119–144). The SEIR model replicates the “</w:t>
      </w:r>
      <w:r w:rsidRPr="00522144">
        <w:rPr>
          <w:rStyle w:val="Emphasis"/>
          <w:rFonts w:eastAsiaTheme="majorEastAsia"/>
          <w:color w:val="2E2E2E"/>
          <w:sz w:val="27"/>
          <w:szCs w:val="27"/>
        </w:rPr>
        <w:t>time-history</w:t>
      </w:r>
      <w:r w:rsidRPr="00522144">
        <w:rPr>
          <w:color w:val="2E2E2E"/>
          <w:sz w:val="27"/>
          <w:szCs w:val="27"/>
        </w:rPr>
        <w:t>” of any epidemic or pandemic outbreak, and it presents the model of dynamic interaction between people with four different health conditions or phases of the pandemic, namely the susceptible (S), exposed (E), infective (I), and recovered (R). SEIRD model contains the 4 basic containers in the SEIR model: </w:t>
      </w:r>
      <w:r w:rsidRPr="00522144">
        <w:rPr>
          <w:rStyle w:val="Strong"/>
          <w:color w:val="2E2E2E"/>
          <w:sz w:val="27"/>
          <w:szCs w:val="27"/>
        </w:rPr>
        <w:t>S</w:t>
      </w:r>
      <w:r w:rsidRPr="00522144">
        <w:rPr>
          <w:color w:val="2E2E2E"/>
          <w:sz w:val="27"/>
          <w:szCs w:val="27"/>
        </w:rPr>
        <w:t>usceptible, </w:t>
      </w:r>
      <w:r w:rsidRPr="00522144">
        <w:rPr>
          <w:rStyle w:val="Strong"/>
          <w:color w:val="2E2E2E"/>
          <w:sz w:val="27"/>
          <w:szCs w:val="27"/>
        </w:rPr>
        <w:t>E</w:t>
      </w:r>
      <w:r w:rsidRPr="00522144">
        <w:rPr>
          <w:color w:val="2E2E2E"/>
          <w:sz w:val="27"/>
          <w:szCs w:val="27"/>
        </w:rPr>
        <w:t>xposed, </w:t>
      </w:r>
      <w:r w:rsidRPr="00522144">
        <w:rPr>
          <w:rStyle w:val="Strong"/>
          <w:color w:val="2E2E2E"/>
          <w:sz w:val="27"/>
          <w:szCs w:val="27"/>
        </w:rPr>
        <w:t>I</w:t>
      </w:r>
      <w:r w:rsidRPr="00522144">
        <w:rPr>
          <w:color w:val="2E2E2E"/>
          <w:sz w:val="27"/>
          <w:szCs w:val="27"/>
        </w:rPr>
        <w:t>nfective, </w:t>
      </w:r>
      <w:r w:rsidRPr="00522144">
        <w:rPr>
          <w:rStyle w:val="Strong"/>
          <w:color w:val="2E2E2E"/>
          <w:sz w:val="27"/>
          <w:szCs w:val="27"/>
        </w:rPr>
        <w:t>R</w:t>
      </w:r>
      <w:r w:rsidRPr="00522144">
        <w:rPr>
          <w:color w:val="2E2E2E"/>
          <w:sz w:val="27"/>
          <w:szCs w:val="27"/>
        </w:rPr>
        <w:t>ecovered, along with an added container - </w:t>
      </w:r>
      <w:r w:rsidRPr="00522144">
        <w:rPr>
          <w:rStyle w:val="Strong"/>
          <w:color w:val="2E2E2E"/>
          <w:sz w:val="27"/>
          <w:szCs w:val="27"/>
        </w:rPr>
        <w:t>D</w:t>
      </w:r>
      <w:r w:rsidRPr="00522144">
        <w:rPr>
          <w:color w:val="2E2E2E"/>
          <w:sz w:val="27"/>
          <w:szCs w:val="27"/>
        </w:rPr>
        <w:t>ead. A “</w:t>
      </w:r>
      <w:r w:rsidRPr="00522144">
        <w:rPr>
          <w:rStyle w:val="Emphasis"/>
          <w:rFonts w:eastAsiaTheme="majorEastAsia"/>
          <w:color w:val="2E2E2E"/>
          <w:sz w:val="27"/>
          <w:szCs w:val="27"/>
        </w:rPr>
        <w:t>Formal Characterization and Model Comparison Validation</w:t>
      </w:r>
      <w:r w:rsidRPr="00522144">
        <w:rPr>
          <w:color w:val="2E2E2E"/>
          <w:sz w:val="27"/>
          <w:szCs w:val="27"/>
        </w:rPr>
        <w:t>” based on the SEIRD model which uses the data from Korea and Spain is proposed by Casas et al. (</w:t>
      </w:r>
      <w:bookmarkStart w:id="12" w:name="bbib15"/>
      <w:r w:rsidRPr="00522144">
        <w:rPr>
          <w:color w:val="2E2E2E"/>
          <w:sz w:val="27"/>
          <w:szCs w:val="27"/>
        </w:rPr>
        <w:fldChar w:fldCharType="begin"/>
      </w:r>
      <w:r w:rsidRPr="00522144">
        <w:rPr>
          <w:color w:val="2E2E2E"/>
          <w:sz w:val="27"/>
          <w:szCs w:val="27"/>
        </w:rPr>
        <w:instrText xml:space="preserve"> HYPERLINK "https://www.sciencedirect.com/science/article/pii/S2468042720301032" \l "bib15" </w:instrText>
      </w:r>
      <w:r w:rsidRPr="00522144">
        <w:rPr>
          <w:color w:val="2E2E2E"/>
          <w:sz w:val="27"/>
          <w:szCs w:val="27"/>
        </w:rPr>
        <w:fldChar w:fldCharType="separate"/>
      </w:r>
      <w:r w:rsidRPr="00522144">
        <w:rPr>
          <w:rStyle w:val="Hyperlink"/>
          <w:color w:val="0C7DBB"/>
          <w:sz w:val="27"/>
          <w:szCs w:val="27"/>
        </w:rPr>
        <w:t xml:space="preserve">Fonseca </w:t>
      </w:r>
      <w:proofErr w:type="spellStart"/>
      <w:r w:rsidRPr="00522144">
        <w:rPr>
          <w:rStyle w:val="Hyperlink"/>
          <w:color w:val="0C7DBB"/>
          <w:sz w:val="27"/>
          <w:szCs w:val="27"/>
        </w:rPr>
        <w:t>i</w:t>
      </w:r>
      <w:proofErr w:type="spellEnd"/>
      <w:r w:rsidRPr="00522144">
        <w:rPr>
          <w:rStyle w:val="Hyperlink"/>
          <w:color w:val="0C7DBB"/>
          <w:sz w:val="27"/>
          <w:szCs w:val="27"/>
        </w:rPr>
        <w:t xml:space="preserve"> Casas et al., 2020</w:t>
      </w:r>
      <w:r w:rsidRPr="00522144">
        <w:rPr>
          <w:color w:val="2E2E2E"/>
          <w:sz w:val="27"/>
          <w:szCs w:val="27"/>
        </w:rPr>
        <w:fldChar w:fldCharType="end"/>
      </w:r>
      <w:r w:rsidRPr="00522144">
        <w:rPr>
          <w:color w:val="2E2E2E"/>
          <w:sz w:val="27"/>
          <w:szCs w:val="27"/>
        </w:rPr>
        <w:t>). The proposed model showed the predicted parameterization with empirical evidence and a decision support system (DSS) is implemented to study the nature of the pandemic in Catalonia (</w:t>
      </w:r>
      <w:hyperlink r:id="rId12" w:anchor="bib15" w:history="1">
        <w:r w:rsidRPr="00522144">
          <w:rPr>
            <w:rStyle w:val="Hyperlink"/>
            <w:color w:val="0C7DBB"/>
            <w:sz w:val="27"/>
            <w:szCs w:val="27"/>
          </w:rPr>
          <w:t xml:space="preserve">Fonseca </w:t>
        </w:r>
        <w:proofErr w:type="spellStart"/>
        <w:r w:rsidRPr="00522144">
          <w:rPr>
            <w:rStyle w:val="Hyperlink"/>
            <w:color w:val="0C7DBB"/>
            <w:sz w:val="27"/>
            <w:szCs w:val="27"/>
          </w:rPr>
          <w:t>i</w:t>
        </w:r>
        <w:proofErr w:type="spellEnd"/>
        <w:r w:rsidRPr="00522144">
          <w:rPr>
            <w:rStyle w:val="Hyperlink"/>
            <w:color w:val="0C7DBB"/>
            <w:sz w:val="27"/>
            <w:szCs w:val="27"/>
          </w:rPr>
          <w:t xml:space="preserve"> Casas et al., 2020</w:t>
        </w:r>
      </w:hyperlink>
      <w:bookmarkEnd w:id="12"/>
      <w:r w:rsidRPr="00522144">
        <w:rPr>
          <w:color w:val="2E2E2E"/>
          <w:sz w:val="27"/>
          <w:szCs w:val="27"/>
        </w:rPr>
        <w:t>).</w:t>
      </w:r>
    </w:p>
    <w:p w14:paraId="5D0AA0F8" w14:textId="77777777" w:rsidR="00522144" w:rsidRPr="00522144" w:rsidRDefault="00522144" w:rsidP="00522144">
      <w:pPr>
        <w:pStyle w:val="NormalWeb"/>
        <w:spacing w:before="0" w:beforeAutospacing="0" w:after="0" w:afterAutospacing="0"/>
        <w:rPr>
          <w:color w:val="2E2E2E"/>
          <w:sz w:val="27"/>
          <w:szCs w:val="27"/>
        </w:rPr>
      </w:pPr>
      <w:r w:rsidRPr="00522144">
        <w:rPr>
          <w:color w:val="2E2E2E"/>
          <w:sz w:val="27"/>
          <w:szCs w:val="27"/>
        </w:rPr>
        <w:t>A data-driven model to predict the spread of Covid-19 for an upcoming week using the SEIRD model is studied and tested for datasets obtained from Italy, India, and Russia (</w:t>
      </w:r>
      <w:bookmarkStart w:id="13" w:name="bbib44"/>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"bib44" </w:instrText>
      </w:r>
      <w:r w:rsidRPr="00522144">
        <w:rPr>
          <w:color w:val="2E2E2E"/>
          <w:sz w:val="27"/>
          <w:szCs w:val="27"/>
        </w:rPr>
        <w:fldChar w:fldCharType="separate"/>
      </w:r>
      <w:r w:rsidRPr="00522144">
        <w:rPr>
          <w:rStyle w:val="Hyperlink"/>
          <w:color w:val="0C7DBB"/>
          <w:sz w:val="27"/>
          <w:szCs w:val="27"/>
        </w:rPr>
        <w:t>Rapolu</w:t>
      </w:r>
      <w:proofErr w:type="spellEnd"/>
      <w:r w:rsidRPr="00522144">
        <w:rPr>
          <w:rStyle w:val="Hyperlink"/>
          <w:color w:val="0C7DBB"/>
          <w:sz w:val="27"/>
          <w:szCs w:val="27"/>
        </w:rPr>
        <w:t xml:space="preserve"> et al., 2020</w:t>
      </w:r>
      <w:r w:rsidRPr="00522144">
        <w:rPr>
          <w:color w:val="2E2E2E"/>
          <w:sz w:val="27"/>
          <w:szCs w:val="27"/>
        </w:rPr>
        <w:fldChar w:fldCharType="end"/>
      </w:r>
      <w:r w:rsidRPr="00522144">
        <w:rPr>
          <w:color w:val="2E2E2E"/>
          <w:sz w:val="27"/>
          <w:szCs w:val="27"/>
        </w:rPr>
        <w:t>). The proposed model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"bib44" </w:instrText>
      </w:r>
      <w:r w:rsidRPr="00522144">
        <w:rPr>
          <w:color w:val="2E2E2E"/>
          <w:sz w:val="27"/>
          <w:szCs w:val="27"/>
        </w:rPr>
        <w:fldChar w:fldCharType="separate"/>
      </w:r>
      <w:r w:rsidRPr="00522144">
        <w:rPr>
          <w:rStyle w:val="Hyperlink"/>
          <w:color w:val="0C7DBB"/>
          <w:sz w:val="27"/>
          <w:szCs w:val="27"/>
        </w:rPr>
        <w:t>Rapolu</w:t>
      </w:r>
      <w:proofErr w:type="spellEnd"/>
      <w:r w:rsidRPr="00522144">
        <w:rPr>
          <w:rStyle w:val="Hyperlink"/>
          <w:color w:val="0C7DBB"/>
          <w:sz w:val="27"/>
          <w:szCs w:val="27"/>
        </w:rPr>
        <w:t xml:space="preserve"> et al., 2020</w:t>
      </w:r>
      <w:r w:rsidRPr="00522144">
        <w:rPr>
          <w:color w:val="2E2E2E"/>
          <w:sz w:val="27"/>
          <w:szCs w:val="27"/>
        </w:rPr>
        <w:fldChar w:fldCharType="end"/>
      </w:r>
      <w:bookmarkEnd w:id="13"/>
      <w:r w:rsidRPr="00522144">
        <w:rPr>
          <w:color w:val="2E2E2E"/>
          <w:sz w:val="27"/>
          <w:szCs w:val="27"/>
        </w:rPr>
        <w:t xml:space="preserve">) produces results in which the parameters are calculated from the data, to plan for the future requirement of PPEs for hospital staff and healthcare devices. Contrarily, the transmission dynamics of Covid-19 were evaluated based on a SEIRD compartmental </w:t>
      </w:r>
      <w:proofErr w:type="spellStart"/>
      <w:r w:rsidRPr="00522144">
        <w:rPr>
          <w:color w:val="2E2E2E"/>
          <w:sz w:val="27"/>
          <w:szCs w:val="27"/>
        </w:rPr>
        <w:t>modeling</w:t>
      </w:r>
      <w:proofErr w:type="spellEnd"/>
      <w:r w:rsidRPr="00522144">
        <w:rPr>
          <w:color w:val="2E2E2E"/>
          <w:sz w:val="27"/>
          <w:szCs w:val="27"/>
        </w:rPr>
        <w:t xml:space="preserve"> approach by </w:t>
      </w:r>
      <w:proofErr w:type="spellStart"/>
      <w:r w:rsidRPr="00522144">
        <w:rPr>
          <w:color w:val="2E2E2E"/>
          <w:sz w:val="27"/>
          <w:szCs w:val="27"/>
        </w:rPr>
        <w:t>Mukaddes</w:t>
      </w:r>
      <w:proofErr w:type="spellEnd"/>
      <w:r w:rsidRPr="00522144">
        <w:rPr>
          <w:color w:val="2E2E2E"/>
          <w:sz w:val="27"/>
          <w:szCs w:val="27"/>
        </w:rPr>
        <w:t xml:space="preserve"> et al. (</w:t>
      </w:r>
      <w:bookmarkStart w:id="14" w:name="bbib35"/>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"bib35" </w:instrText>
      </w:r>
      <w:r w:rsidRPr="00522144">
        <w:rPr>
          <w:color w:val="2E2E2E"/>
          <w:sz w:val="27"/>
          <w:szCs w:val="27"/>
        </w:rPr>
        <w:fldChar w:fldCharType="separate"/>
      </w:r>
      <w:r w:rsidRPr="00522144">
        <w:rPr>
          <w:rStyle w:val="Hyperlink"/>
          <w:color w:val="0C7DBB"/>
          <w:sz w:val="27"/>
          <w:szCs w:val="27"/>
        </w:rPr>
        <w:t>Mukaddes</w:t>
      </w:r>
      <w:proofErr w:type="spellEnd"/>
      <w:r w:rsidRPr="00522144">
        <w:rPr>
          <w:rStyle w:val="Hyperlink"/>
          <w:color w:val="0C7DBB"/>
          <w:sz w:val="27"/>
          <w:szCs w:val="27"/>
        </w:rPr>
        <w:t xml:space="preserve"> et al., 2020</w:t>
      </w:r>
      <w:r w:rsidRPr="00522144">
        <w:rPr>
          <w:color w:val="2E2E2E"/>
          <w:sz w:val="27"/>
          <w:szCs w:val="27"/>
        </w:rPr>
        <w:fldChar w:fldCharType="end"/>
      </w:r>
      <w:r w:rsidRPr="00522144">
        <w:rPr>
          <w:color w:val="2E2E2E"/>
          <w:sz w:val="27"/>
          <w:szCs w:val="27"/>
        </w:rPr>
        <w:t>). This model was based on the “</w:t>
      </w:r>
      <w:r w:rsidRPr="00522144">
        <w:rPr>
          <w:rStyle w:val="Emphasis"/>
          <w:rFonts w:eastAsiaTheme="majorEastAsia"/>
          <w:color w:val="2E2E2E"/>
          <w:sz w:val="27"/>
          <w:szCs w:val="27"/>
        </w:rPr>
        <w:t>kinematic parameters”</w:t>
      </w:r>
      <w:r w:rsidRPr="00522144">
        <w:rPr>
          <w:color w:val="2E2E2E"/>
          <w:sz w:val="27"/>
          <w:szCs w:val="27"/>
        </w:rPr>
        <w:t> that describe the transmission, recovery, and death rate in Bangladesh. The study also highlights the dynamic factors and two parameters that refer to infection which derives the reproduction number R</w:t>
      </w:r>
      <w:r w:rsidRPr="00522144">
        <w:rPr>
          <w:color w:val="2E2E2E"/>
          <w:sz w:val="20"/>
          <w:szCs w:val="20"/>
          <w:vertAlign w:val="subscript"/>
        </w:rPr>
        <w:t>0.</w:t>
      </w:r>
      <w:r w:rsidRPr="00522144">
        <w:rPr>
          <w:color w:val="2E2E2E"/>
          <w:sz w:val="27"/>
          <w:szCs w:val="27"/>
        </w:rPr>
        <w:t xml:space="preserve"> This study is </w:t>
      </w:r>
      <w:proofErr w:type="spellStart"/>
      <w:r w:rsidRPr="00522144">
        <w:rPr>
          <w:color w:val="2E2E2E"/>
          <w:sz w:val="27"/>
          <w:szCs w:val="27"/>
        </w:rPr>
        <w:t>groundbreaking</w:t>
      </w:r>
      <w:proofErr w:type="spellEnd"/>
      <w:r w:rsidRPr="00522144">
        <w:rPr>
          <w:color w:val="2E2E2E"/>
          <w:sz w:val="27"/>
          <w:szCs w:val="27"/>
        </w:rPr>
        <w:t xml:space="preserve"> for research work carried out in developing nations to reopen the businesses and to boost the economy back to the pre-</w:t>
      </w:r>
      <w:proofErr w:type="spellStart"/>
      <w:r w:rsidRPr="00522144">
        <w:rPr>
          <w:color w:val="2E2E2E"/>
          <w:sz w:val="27"/>
          <w:szCs w:val="27"/>
        </w:rPr>
        <w:t>covid</w:t>
      </w:r>
      <w:proofErr w:type="spellEnd"/>
      <w:r w:rsidRPr="00522144">
        <w:rPr>
          <w:color w:val="2E2E2E"/>
          <w:sz w:val="27"/>
          <w:szCs w:val="27"/>
        </w:rPr>
        <w:t xml:space="preserve"> period. However, external influences such as weather, herd immunity were not considered as a part of the study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"bib35" </w:instrText>
      </w:r>
      <w:r w:rsidRPr="00522144">
        <w:rPr>
          <w:color w:val="2E2E2E"/>
          <w:sz w:val="27"/>
          <w:szCs w:val="27"/>
        </w:rPr>
        <w:fldChar w:fldCharType="separate"/>
      </w:r>
      <w:r w:rsidRPr="00522144">
        <w:rPr>
          <w:rStyle w:val="Hyperlink"/>
          <w:color w:val="0C7DBB"/>
          <w:sz w:val="27"/>
          <w:szCs w:val="27"/>
        </w:rPr>
        <w:t>Mukaddes</w:t>
      </w:r>
      <w:proofErr w:type="spellEnd"/>
      <w:r w:rsidRPr="00522144">
        <w:rPr>
          <w:rStyle w:val="Hyperlink"/>
          <w:color w:val="0C7DBB"/>
          <w:sz w:val="27"/>
          <w:szCs w:val="27"/>
        </w:rPr>
        <w:t xml:space="preserve"> et al., 2020</w:t>
      </w:r>
      <w:r w:rsidRPr="00522144">
        <w:rPr>
          <w:color w:val="2E2E2E"/>
          <w:sz w:val="27"/>
          <w:szCs w:val="27"/>
        </w:rPr>
        <w:fldChar w:fldCharType="end"/>
      </w:r>
      <w:bookmarkEnd w:id="14"/>
      <w:r w:rsidRPr="00522144">
        <w:rPr>
          <w:color w:val="2E2E2E"/>
          <w:sz w:val="27"/>
          <w:szCs w:val="27"/>
        </w:rPr>
        <w:t>).</w:t>
      </w:r>
    </w:p>
    <w:p w14:paraId="7BCE2A26" w14:textId="77777777" w:rsidR="00522144" w:rsidRPr="00522144" w:rsidRDefault="00522144" w:rsidP="00522144">
      <w:pPr>
        <w:pStyle w:val="NormalWeb"/>
        <w:spacing w:before="0" w:beforeAutospacing="0" w:after="0" w:afterAutospacing="0"/>
        <w:rPr>
          <w:color w:val="2E2E2E"/>
          <w:sz w:val="27"/>
          <w:szCs w:val="27"/>
        </w:rPr>
      </w:pPr>
      <w:r w:rsidRPr="00522144">
        <w:rPr>
          <w:color w:val="2E2E2E"/>
          <w:sz w:val="27"/>
          <w:szCs w:val="27"/>
        </w:rPr>
        <w:t xml:space="preserve">The COVID-19 pandemic is very dynamic and spreads rapidly, and hence there is a need to create robust </w:t>
      </w:r>
      <w:proofErr w:type="spellStart"/>
      <w:r w:rsidRPr="00522144">
        <w:rPr>
          <w:color w:val="2E2E2E"/>
          <w:sz w:val="27"/>
          <w:szCs w:val="27"/>
        </w:rPr>
        <w:t>modeling</w:t>
      </w:r>
      <w:proofErr w:type="spellEnd"/>
      <w:r w:rsidRPr="00522144">
        <w:rPr>
          <w:color w:val="2E2E2E"/>
          <w:sz w:val="27"/>
          <w:szCs w:val="27"/>
        </w:rPr>
        <w:t xml:space="preserve"> solutions to curb the outbreak. A </w:t>
      </w:r>
      <w:r w:rsidRPr="00522144">
        <w:rPr>
          <w:rStyle w:val="Emphasis"/>
          <w:rFonts w:eastAsiaTheme="majorEastAsia"/>
          <w:color w:val="2E2E2E"/>
          <w:sz w:val="27"/>
          <w:szCs w:val="27"/>
        </w:rPr>
        <w:t>forced SEIRD model</w:t>
      </w:r>
      <w:r w:rsidRPr="00522144">
        <w:rPr>
          <w:color w:val="2E2E2E"/>
          <w:sz w:val="27"/>
          <w:szCs w:val="27"/>
        </w:rPr>
        <w:t> with </w:t>
      </w:r>
      <w:r w:rsidRPr="00522144">
        <w:rPr>
          <w:rStyle w:val="Emphasis"/>
          <w:rFonts w:eastAsiaTheme="majorEastAsia"/>
          <w:color w:val="2E2E2E"/>
          <w:sz w:val="27"/>
          <w:szCs w:val="27"/>
        </w:rPr>
        <w:t>two different infection rate functions</w:t>
      </w:r>
      <w:r w:rsidRPr="00522144">
        <w:rPr>
          <w:color w:val="2E2E2E"/>
          <w:sz w:val="27"/>
          <w:szCs w:val="27"/>
        </w:rPr>
        <w:t xml:space="preserve"> of the Covid-19 spread in Italy was investigated by </w:t>
      </w:r>
      <w:proofErr w:type="spellStart"/>
      <w:r w:rsidRPr="00522144">
        <w:rPr>
          <w:color w:val="2E2E2E"/>
          <w:sz w:val="27"/>
          <w:szCs w:val="27"/>
        </w:rPr>
        <w:t>Piccolomini</w:t>
      </w:r>
      <w:proofErr w:type="spellEnd"/>
      <w:r w:rsidRPr="00522144">
        <w:rPr>
          <w:color w:val="2E2E2E"/>
          <w:sz w:val="27"/>
          <w:szCs w:val="27"/>
        </w:rPr>
        <w:t xml:space="preserve"> et al. (</w:t>
      </w:r>
      <w:bookmarkStart w:id="15" w:name="bbib34"/>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"bib34" </w:instrText>
      </w:r>
      <w:r w:rsidRPr="00522144">
        <w:rPr>
          <w:color w:val="2E2E2E"/>
          <w:sz w:val="27"/>
          <w:szCs w:val="27"/>
        </w:rPr>
        <w:fldChar w:fldCharType="separate"/>
      </w:r>
      <w:r w:rsidRPr="00522144">
        <w:rPr>
          <w:rStyle w:val="Hyperlink"/>
          <w:color w:val="0C7DBB"/>
          <w:sz w:val="27"/>
          <w:szCs w:val="27"/>
        </w:rPr>
        <w:t>LoliPiccolomini</w:t>
      </w:r>
      <w:proofErr w:type="spellEnd"/>
      <w:r w:rsidRPr="00522144">
        <w:rPr>
          <w:rStyle w:val="Hyperlink"/>
          <w:color w:val="0C7DBB"/>
          <w:sz w:val="27"/>
          <w:szCs w:val="27"/>
        </w:rPr>
        <w:t xml:space="preserve"> &amp; Zama, 2020</w:t>
      </w:r>
      <w:r w:rsidRPr="00522144">
        <w:rPr>
          <w:color w:val="2E2E2E"/>
          <w:sz w:val="27"/>
          <w:szCs w:val="27"/>
        </w:rPr>
        <w:fldChar w:fldCharType="end"/>
      </w:r>
      <w:r w:rsidRPr="00522144">
        <w:rPr>
          <w:color w:val="2E2E2E"/>
          <w:sz w:val="27"/>
          <w:szCs w:val="27"/>
        </w:rPr>
        <w:t xml:space="preserve">), in which the “integration time was distributed into sub-intervals” to estimate the model parameters. The study was based on data collected from two regions in Italy, </w:t>
      </w:r>
      <w:proofErr w:type="spellStart"/>
      <w:r w:rsidRPr="00522144">
        <w:rPr>
          <w:color w:val="2E2E2E"/>
          <w:sz w:val="27"/>
          <w:szCs w:val="27"/>
        </w:rPr>
        <w:t>Lombardia</w:t>
      </w:r>
      <w:proofErr w:type="spellEnd"/>
      <w:r w:rsidRPr="00522144">
        <w:rPr>
          <w:color w:val="2E2E2E"/>
          <w:sz w:val="27"/>
          <w:szCs w:val="27"/>
        </w:rPr>
        <w:t xml:space="preserve"> and Emilia-Romagna. This model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"bib34" </w:instrText>
      </w:r>
      <w:r w:rsidRPr="00522144">
        <w:rPr>
          <w:color w:val="2E2E2E"/>
          <w:sz w:val="27"/>
          <w:szCs w:val="27"/>
        </w:rPr>
        <w:fldChar w:fldCharType="separate"/>
      </w:r>
      <w:r w:rsidRPr="00522144">
        <w:rPr>
          <w:rStyle w:val="Hyperlink"/>
          <w:color w:val="0C7DBB"/>
          <w:sz w:val="27"/>
          <w:szCs w:val="27"/>
        </w:rPr>
        <w:t>LoliPiccolomini</w:t>
      </w:r>
      <w:proofErr w:type="spellEnd"/>
      <w:r w:rsidRPr="00522144">
        <w:rPr>
          <w:rStyle w:val="Hyperlink"/>
          <w:color w:val="0C7DBB"/>
          <w:sz w:val="27"/>
          <w:szCs w:val="27"/>
        </w:rPr>
        <w:t xml:space="preserve"> &amp; Zama, 2020</w:t>
      </w:r>
      <w:r w:rsidRPr="00522144">
        <w:rPr>
          <w:color w:val="2E2E2E"/>
          <w:sz w:val="27"/>
          <w:szCs w:val="27"/>
        </w:rPr>
        <w:fldChar w:fldCharType="end"/>
      </w:r>
      <w:bookmarkEnd w:id="15"/>
      <w:r w:rsidRPr="00522144">
        <w:rPr>
          <w:color w:val="2E2E2E"/>
          <w:sz w:val="27"/>
          <w:szCs w:val="27"/>
        </w:rPr>
        <w:t>) will be efficient to make predictions about different stages of the epidemic outbreak across various regions in Italy and Europe. Another popular and widely used statistical method for time-series forecasting is the </w:t>
      </w:r>
      <w:r w:rsidRPr="00522144">
        <w:rPr>
          <w:rStyle w:val="Emphasis"/>
          <w:rFonts w:eastAsiaTheme="majorEastAsia"/>
          <w:b/>
          <w:bCs/>
          <w:color w:val="2E2E2E"/>
          <w:sz w:val="27"/>
          <w:szCs w:val="27"/>
        </w:rPr>
        <w:t>A</w:t>
      </w:r>
      <w:r w:rsidRPr="00522144">
        <w:rPr>
          <w:rStyle w:val="Emphasis"/>
          <w:rFonts w:eastAsiaTheme="majorEastAsia"/>
          <w:color w:val="2E2E2E"/>
          <w:sz w:val="27"/>
          <w:szCs w:val="27"/>
        </w:rPr>
        <w:t>utomatic</w:t>
      </w:r>
      <w:r w:rsidRPr="00522144">
        <w:rPr>
          <w:color w:val="2E2E2E"/>
          <w:sz w:val="27"/>
          <w:szCs w:val="27"/>
        </w:rPr>
        <w:t> </w:t>
      </w:r>
      <w:r w:rsidRPr="00522144">
        <w:rPr>
          <w:rStyle w:val="Emphasis"/>
          <w:rFonts w:eastAsiaTheme="majorEastAsia"/>
          <w:b/>
          <w:bCs/>
          <w:color w:val="2E2E2E"/>
          <w:sz w:val="27"/>
          <w:szCs w:val="27"/>
        </w:rPr>
        <w:t>R</w:t>
      </w:r>
      <w:r w:rsidRPr="00522144">
        <w:rPr>
          <w:rStyle w:val="Emphasis"/>
          <w:rFonts w:eastAsiaTheme="majorEastAsia"/>
          <w:color w:val="2E2E2E"/>
          <w:sz w:val="27"/>
          <w:szCs w:val="27"/>
        </w:rPr>
        <w:t>egressive</w:t>
      </w:r>
      <w:r w:rsidRPr="00522144">
        <w:rPr>
          <w:color w:val="2E2E2E"/>
          <w:sz w:val="27"/>
          <w:szCs w:val="27"/>
        </w:rPr>
        <w:t> </w:t>
      </w:r>
      <w:r w:rsidRPr="00522144">
        <w:rPr>
          <w:rStyle w:val="Emphasis"/>
          <w:rFonts w:eastAsiaTheme="majorEastAsia"/>
          <w:b/>
          <w:bCs/>
          <w:color w:val="2E2E2E"/>
          <w:sz w:val="27"/>
          <w:szCs w:val="27"/>
        </w:rPr>
        <w:t>I</w:t>
      </w:r>
      <w:r w:rsidRPr="00522144">
        <w:rPr>
          <w:rStyle w:val="Emphasis"/>
          <w:rFonts w:eastAsiaTheme="majorEastAsia"/>
          <w:color w:val="2E2E2E"/>
          <w:sz w:val="27"/>
          <w:szCs w:val="27"/>
        </w:rPr>
        <w:t>ntegrated</w:t>
      </w:r>
      <w:r w:rsidRPr="00522144">
        <w:rPr>
          <w:color w:val="2E2E2E"/>
          <w:sz w:val="27"/>
          <w:szCs w:val="27"/>
        </w:rPr>
        <w:t> </w:t>
      </w:r>
      <w:r w:rsidRPr="00522144">
        <w:rPr>
          <w:rStyle w:val="Emphasis"/>
          <w:rFonts w:eastAsiaTheme="majorEastAsia"/>
          <w:b/>
          <w:bCs/>
          <w:color w:val="2E2E2E"/>
          <w:sz w:val="27"/>
          <w:szCs w:val="27"/>
        </w:rPr>
        <w:t>M</w:t>
      </w:r>
      <w:r w:rsidRPr="00522144">
        <w:rPr>
          <w:rStyle w:val="Emphasis"/>
          <w:rFonts w:eastAsiaTheme="majorEastAsia"/>
          <w:color w:val="2E2E2E"/>
          <w:sz w:val="27"/>
          <w:szCs w:val="27"/>
        </w:rPr>
        <w:t>oving</w:t>
      </w:r>
      <w:r w:rsidRPr="00522144">
        <w:rPr>
          <w:color w:val="2E2E2E"/>
          <w:sz w:val="27"/>
          <w:szCs w:val="27"/>
        </w:rPr>
        <w:t> </w:t>
      </w:r>
      <w:r w:rsidRPr="00522144">
        <w:rPr>
          <w:rStyle w:val="Emphasis"/>
          <w:rFonts w:eastAsiaTheme="majorEastAsia"/>
          <w:b/>
          <w:bCs/>
          <w:color w:val="2E2E2E"/>
          <w:sz w:val="27"/>
          <w:szCs w:val="27"/>
        </w:rPr>
        <w:t>A</w:t>
      </w:r>
      <w:r w:rsidRPr="00522144">
        <w:rPr>
          <w:rStyle w:val="Emphasis"/>
          <w:rFonts w:eastAsiaTheme="majorEastAsia"/>
          <w:color w:val="2E2E2E"/>
          <w:sz w:val="27"/>
          <w:szCs w:val="27"/>
        </w:rPr>
        <w:t>verage</w:t>
      </w:r>
      <w:r w:rsidRPr="00522144">
        <w:rPr>
          <w:color w:val="2E2E2E"/>
          <w:sz w:val="27"/>
          <w:szCs w:val="27"/>
        </w:rPr>
        <w:t> (ARIMA) model, which studies the series of temporal structures in time series data. Earlier study on disease management techniques with time series using ARIMA models is proposed by </w:t>
      </w:r>
      <w:bookmarkStart w:id="16" w:name="bbib47"/>
      <w:r w:rsidRPr="00522144">
        <w:rPr>
          <w:color w:val="2E2E2E"/>
          <w:sz w:val="27"/>
          <w:szCs w:val="27"/>
        </w:rPr>
        <w:fldChar w:fldCharType="begin"/>
      </w:r>
      <w:r w:rsidRPr="00522144">
        <w:rPr>
          <w:color w:val="2E2E2E"/>
          <w:sz w:val="27"/>
          <w:szCs w:val="27"/>
        </w:rPr>
        <w:instrText xml:space="preserve"> HYPERLINK "https://www.sciencedirect.com/science/article/pii/S2468042720301032" \l "bib47" </w:instrText>
      </w:r>
      <w:r w:rsidRPr="00522144">
        <w:rPr>
          <w:color w:val="2E2E2E"/>
          <w:sz w:val="27"/>
          <w:szCs w:val="27"/>
        </w:rPr>
        <w:fldChar w:fldCharType="separate"/>
      </w:r>
      <w:r w:rsidRPr="00522144">
        <w:rPr>
          <w:rStyle w:val="Hyperlink"/>
          <w:color w:val="0C7DBB"/>
          <w:sz w:val="27"/>
          <w:szCs w:val="27"/>
        </w:rPr>
        <w:t>Sato (2013)</w:t>
      </w:r>
      <w:r w:rsidRPr="00522144">
        <w:rPr>
          <w:color w:val="2E2E2E"/>
          <w:sz w:val="27"/>
          <w:szCs w:val="27"/>
        </w:rPr>
        <w:fldChar w:fldCharType="end"/>
      </w:r>
      <w:r w:rsidRPr="00522144">
        <w:rPr>
          <w:color w:val="2E2E2E"/>
          <w:sz w:val="27"/>
          <w:szCs w:val="27"/>
        </w:rPr>
        <w:t>. The author </w:t>
      </w:r>
      <w:hyperlink r:id="rId13" w:anchor="bib47" w:history="1">
        <w:r w:rsidRPr="00522144">
          <w:rPr>
            <w:rStyle w:val="Hyperlink"/>
            <w:color w:val="0C7DBB"/>
            <w:sz w:val="27"/>
            <w:szCs w:val="27"/>
          </w:rPr>
          <w:t>Sato (2013)</w:t>
        </w:r>
      </w:hyperlink>
      <w:r w:rsidRPr="00522144">
        <w:rPr>
          <w:color w:val="2E2E2E"/>
          <w:sz w:val="27"/>
          <w:szCs w:val="27"/>
        </w:rPr>
        <w:t> emphasizes the fact that the options to follow up and spot the difference in data patterns should be given importance in healthcare practices.</w:t>
      </w:r>
    </w:p>
    <w:p w14:paraId="2F33EEC3" w14:textId="77777777" w:rsidR="00522144" w:rsidRPr="00522144" w:rsidRDefault="00522144" w:rsidP="00522144">
      <w:pPr>
        <w:pStyle w:val="NormalWeb"/>
        <w:spacing w:before="0" w:beforeAutospacing="0" w:after="0" w:afterAutospacing="0"/>
        <w:rPr>
          <w:color w:val="2E2E2E"/>
          <w:sz w:val="27"/>
          <w:szCs w:val="27"/>
        </w:rPr>
      </w:pPr>
      <w:r w:rsidRPr="00522144">
        <w:rPr>
          <w:color w:val="2E2E2E"/>
          <w:sz w:val="27"/>
          <w:szCs w:val="27"/>
        </w:rPr>
        <w:t>Forecasting a disease is essential for the healthcare department and policymakers to strengthen their vigilance and reallocate their resources. ARIMA time series model is a widely accepted method for the pandemic forecasting because of its simplicity and systematic structure (</w:t>
      </w:r>
      <w:bookmarkStart w:id="17" w:name="bbib8"/>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"bib8" </w:instrText>
      </w:r>
      <w:r w:rsidRPr="00522144">
        <w:rPr>
          <w:color w:val="2E2E2E"/>
          <w:sz w:val="27"/>
          <w:szCs w:val="27"/>
        </w:rPr>
        <w:fldChar w:fldCharType="separate"/>
      </w:r>
      <w:r w:rsidRPr="00522144">
        <w:rPr>
          <w:rStyle w:val="Hyperlink"/>
          <w:color w:val="0C7DBB"/>
          <w:sz w:val="27"/>
          <w:szCs w:val="27"/>
        </w:rPr>
        <w:t>Ceylan</w:t>
      </w:r>
      <w:proofErr w:type="spellEnd"/>
      <w:r w:rsidRPr="00522144">
        <w:rPr>
          <w:rStyle w:val="Hyperlink"/>
          <w:color w:val="0C7DBB"/>
          <w:sz w:val="27"/>
          <w:szCs w:val="27"/>
        </w:rPr>
        <w:t>, 2020</w:t>
      </w:r>
      <w:r w:rsidRPr="00522144">
        <w:rPr>
          <w:color w:val="2E2E2E"/>
          <w:sz w:val="27"/>
          <w:szCs w:val="27"/>
        </w:rPr>
        <w:fldChar w:fldCharType="end"/>
      </w:r>
      <w:r w:rsidRPr="00522144">
        <w:rPr>
          <w:color w:val="2E2E2E"/>
          <w:sz w:val="27"/>
          <w:szCs w:val="27"/>
        </w:rPr>
        <w:t>; </w:t>
      </w:r>
      <w:bookmarkStart w:id="18" w:name="bbib59"/>
      <w:r w:rsidRPr="00522144">
        <w:rPr>
          <w:color w:val="2E2E2E"/>
          <w:sz w:val="27"/>
          <w:szCs w:val="27"/>
        </w:rPr>
        <w:fldChar w:fldCharType="begin"/>
      </w:r>
      <w:r w:rsidRPr="00522144">
        <w:rPr>
          <w:color w:val="2E2E2E"/>
          <w:sz w:val="27"/>
          <w:szCs w:val="27"/>
        </w:rPr>
        <w:instrText xml:space="preserve"> HYPERLINK "https://www.sciencedirect.com/science/article/pii/S2468042720301032" \l "bib59" </w:instrText>
      </w:r>
      <w:r w:rsidRPr="00522144">
        <w:rPr>
          <w:color w:val="2E2E2E"/>
          <w:sz w:val="27"/>
          <w:szCs w:val="27"/>
        </w:rPr>
        <w:fldChar w:fldCharType="separate"/>
      </w:r>
      <w:r w:rsidRPr="00522144">
        <w:rPr>
          <w:rStyle w:val="Hyperlink"/>
          <w:color w:val="0C7DBB"/>
          <w:sz w:val="27"/>
          <w:szCs w:val="27"/>
        </w:rPr>
        <w:t>Wang et al., 2018b</w:t>
      </w:r>
      <w:r w:rsidRPr="00522144">
        <w:rPr>
          <w:color w:val="2E2E2E"/>
          <w:sz w:val="27"/>
          <w:szCs w:val="27"/>
        </w:rPr>
        <w:fldChar w:fldCharType="end"/>
      </w:r>
      <w:r w:rsidRPr="00522144">
        <w:rPr>
          <w:color w:val="2E2E2E"/>
          <w:sz w:val="27"/>
          <w:szCs w:val="27"/>
        </w:rPr>
        <w:t>). The extent of the outbreak of the Covid-19 pandemic in Italy, Spain, and France was examined with the ARIMA model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"bib8" </w:instrText>
      </w:r>
      <w:r w:rsidRPr="00522144">
        <w:rPr>
          <w:color w:val="2E2E2E"/>
          <w:sz w:val="27"/>
          <w:szCs w:val="27"/>
        </w:rPr>
        <w:fldChar w:fldCharType="separate"/>
      </w:r>
      <w:r w:rsidRPr="00522144">
        <w:rPr>
          <w:rStyle w:val="Hyperlink"/>
          <w:color w:val="0C7DBB"/>
          <w:sz w:val="27"/>
          <w:szCs w:val="27"/>
        </w:rPr>
        <w:t>Ceylan</w:t>
      </w:r>
      <w:proofErr w:type="spellEnd"/>
      <w:r w:rsidRPr="00522144">
        <w:rPr>
          <w:rStyle w:val="Hyperlink"/>
          <w:color w:val="0C7DBB"/>
          <w:sz w:val="27"/>
          <w:szCs w:val="27"/>
        </w:rPr>
        <w:t>, 2020</w:t>
      </w:r>
      <w:r w:rsidRPr="00522144">
        <w:rPr>
          <w:color w:val="2E2E2E"/>
          <w:sz w:val="27"/>
          <w:szCs w:val="27"/>
        </w:rPr>
        <w:fldChar w:fldCharType="end"/>
      </w:r>
      <w:r w:rsidRPr="00522144">
        <w:rPr>
          <w:color w:val="2E2E2E"/>
          <w:sz w:val="27"/>
          <w:szCs w:val="27"/>
        </w:rPr>
        <w:t xml:space="preserve">). The proposed model consists of 4 steps in </w:t>
      </w:r>
      <w:proofErr w:type="spellStart"/>
      <w:r w:rsidRPr="00522144">
        <w:rPr>
          <w:color w:val="2E2E2E"/>
          <w:sz w:val="27"/>
          <w:szCs w:val="27"/>
        </w:rPr>
        <w:t>modeling</w:t>
      </w:r>
      <w:proofErr w:type="spellEnd"/>
      <w:r w:rsidRPr="00522144">
        <w:rPr>
          <w:color w:val="2E2E2E"/>
          <w:sz w:val="27"/>
          <w:szCs w:val="27"/>
        </w:rPr>
        <w:t xml:space="preserve"> which include “</w:t>
      </w:r>
      <w:r w:rsidRPr="00522144">
        <w:rPr>
          <w:rStyle w:val="Emphasis"/>
          <w:rFonts w:eastAsiaTheme="majorEastAsia"/>
          <w:color w:val="2E2E2E"/>
          <w:sz w:val="27"/>
          <w:szCs w:val="27"/>
        </w:rPr>
        <w:t>assessment</w:t>
      </w:r>
      <w:r w:rsidRPr="00522144">
        <w:rPr>
          <w:color w:val="2E2E2E"/>
          <w:sz w:val="27"/>
          <w:szCs w:val="27"/>
        </w:rPr>
        <w:t>, </w:t>
      </w:r>
      <w:r w:rsidRPr="00522144">
        <w:rPr>
          <w:rStyle w:val="Emphasis"/>
          <w:rFonts w:eastAsiaTheme="majorEastAsia"/>
          <w:color w:val="2E2E2E"/>
          <w:sz w:val="27"/>
          <w:szCs w:val="27"/>
        </w:rPr>
        <w:t>prediction of parameters, characteristic checking,</w:t>
      </w:r>
      <w:r w:rsidRPr="00522144">
        <w:rPr>
          <w:color w:val="2E2E2E"/>
          <w:sz w:val="27"/>
          <w:szCs w:val="27"/>
        </w:rPr>
        <w:t> and </w:t>
      </w:r>
      <w:r w:rsidRPr="00522144">
        <w:rPr>
          <w:rStyle w:val="Emphasis"/>
          <w:rFonts w:eastAsiaTheme="majorEastAsia"/>
          <w:color w:val="2E2E2E"/>
          <w:sz w:val="27"/>
          <w:szCs w:val="27"/>
        </w:rPr>
        <w:t>forecasting”.</w:t>
      </w:r>
      <w:r w:rsidRPr="00522144">
        <w:rPr>
          <w:color w:val="2E2E2E"/>
          <w:sz w:val="27"/>
          <w:szCs w:val="27"/>
        </w:rPr>
        <w:t> The outcome of the study can guide policymakers and healthcare authorities in the European nations to effectively allocate resources and plan for the future flare-up of the current situation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"bib8" </w:instrText>
      </w:r>
      <w:r w:rsidRPr="00522144">
        <w:rPr>
          <w:color w:val="2E2E2E"/>
          <w:sz w:val="27"/>
          <w:szCs w:val="27"/>
        </w:rPr>
        <w:fldChar w:fldCharType="separate"/>
      </w:r>
      <w:r w:rsidRPr="00522144">
        <w:rPr>
          <w:rStyle w:val="Hyperlink"/>
          <w:color w:val="0C7DBB"/>
          <w:sz w:val="27"/>
          <w:szCs w:val="27"/>
        </w:rPr>
        <w:t>Ceylan</w:t>
      </w:r>
      <w:proofErr w:type="spellEnd"/>
      <w:r w:rsidRPr="00522144">
        <w:rPr>
          <w:rStyle w:val="Hyperlink"/>
          <w:color w:val="0C7DBB"/>
          <w:sz w:val="27"/>
          <w:szCs w:val="27"/>
        </w:rPr>
        <w:t>, 2020</w:t>
      </w:r>
      <w:r w:rsidRPr="00522144">
        <w:rPr>
          <w:color w:val="2E2E2E"/>
          <w:sz w:val="27"/>
          <w:szCs w:val="27"/>
        </w:rPr>
        <w:fldChar w:fldCharType="end"/>
      </w:r>
      <w:r w:rsidRPr="00522144">
        <w:rPr>
          <w:color w:val="2E2E2E"/>
          <w:sz w:val="27"/>
          <w:szCs w:val="27"/>
        </w:rPr>
        <w:t>).</w:t>
      </w:r>
    </w:p>
    <w:p w14:paraId="765B8B86" w14:textId="77777777" w:rsidR="00522144" w:rsidRPr="00522144" w:rsidRDefault="00522144" w:rsidP="00522144">
      <w:pPr>
        <w:pStyle w:val="NormalWeb"/>
        <w:spacing w:before="0" w:beforeAutospacing="0" w:after="0" w:afterAutospacing="0"/>
        <w:rPr>
          <w:color w:val="2E2E2E"/>
          <w:sz w:val="27"/>
          <w:szCs w:val="27"/>
        </w:rPr>
      </w:pPr>
      <w:proofErr w:type="spellStart"/>
      <w:r w:rsidRPr="00522144">
        <w:rPr>
          <w:color w:val="2E2E2E"/>
          <w:sz w:val="27"/>
          <w:szCs w:val="27"/>
        </w:rPr>
        <w:t>Alzahrani</w:t>
      </w:r>
      <w:proofErr w:type="spellEnd"/>
      <w:r w:rsidRPr="00522144">
        <w:rPr>
          <w:color w:val="2E2E2E"/>
          <w:sz w:val="27"/>
          <w:szCs w:val="27"/>
        </w:rPr>
        <w:t xml:space="preserve"> et al. (</w:t>
      </w:r>
      <w:bookmarkStart w:id="19" w:name="bbib3"/>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 </w:instrText>
      </w:r>
      <w:r w:rsidRPr="00522144">
        <w:rPr>
          <w:color w:val="2E2E2E"/>
          <w:sz w:val="27"/>
          <w:szCs w:val="27"/>
        </w:rPr>
        <w:fldChar w:fldCharType="separate"/>
      </w:r>
      <w:r w:rsidRPr="00522144">
        <w:rPr>
          <w:rStyle w:val="Hyperlink"/>
          <w:color w:val="0C7DBB"/>
          <w:sz w:val="27"/>
          <w:szCs w:val="27"/>
        </w:rPr>
        <w:t>Alzahrani</w:t>
      </w:r>
      <w:proofErr w:type="spellEnd"/>
      <w:r w:rsidRPr="00522144">
        <w:rPr>
          <w:rStyle w:val="Hyperlink"/>
          <w:color w:val="0C7DBB"/>
          <w:sz w:val="27"/>
          <w:szCs w:val="27"/>
        </w:rPr>
        <w:t xml:space="preserve"> et al., 2020</w:t>
      </w:r>
      <w:r w:rsidRPr="00522144">
        <w:rPr>
          <w:color w:val="2E2E2E"/>
          <w:sz w:val="27"/>
          <w:szCs w:val="27"/>
        </w:rPr>
        <w:fldChar w:fldCharType="end"/>
      </w:r>
      <w:r w:rsidRPr="00522144">
        <w:rPr>
          <w:color w:val="2E2E2E"/>
          <w:sz w:val="27"/>
          <w:szCs w:val="27"/>
        </w:rPr>
        <w:t>) studied the spread of pandemic outbreak using the ARIMA prediction model in Saudi Arabia. The authors have used the “</w:t>
      </w:r>
      <w:r w:rsidRPr="00522144">
        <w:rPr>
          <w:rStyle w:val="Emphasis"/>
          <w:rFonts w:eastAsiaTheme="majorEastAsia"/>
          <w:color w:val="2E2E2E"/>
          <w:sz w:val="27"/>
          <w:szCs w:val="27"/>
        </w:rPr>
        <w:t>linear parametric model prediction approach”</w:t>
      </w:r>
      <w:r w:rsidRPr="00522144">
        <w:rPr>
          <w:color w:val="2E2E2E"/>
          <w:sz w:val="27"/>
          <w:szCs w:val="27"/>
        </w:rPr>
        <w:t>, in which the parameters of the ARIMA model were chosen based on the value of the “</w:t>
      </w:r>
      <w:r w:rsidRPr="00522144">
        <w:rPr>
          <w:rStyle w:val="Emphasis"/>
          <w:rFonts w:eastAsiaTheme="majorEastAsia"/>
          <w:color w:val="2E2E2E"/>
          <w:sz w:val="27"/>
          <w:szCs w:val="27"/>
        </w:rPr>
        <w:t>Akaike information criterion”</w:t>
      </w:r>
      <w:r w:rsidRPr="00522144">
        <w:rPr>
          <w:color w:val="2E2E2E"/>
          <w:sz w:val="27"/>
          <w:szCs w:val="27"/>
        </w:rPr>
        <w:t> (</w:t>
      </w:r>
      <w:bookmarkStart w:id="20" w:name="bbib2"/>
      <w:r w:rsidRPr="00522144">
        <w:rPr>
          <w:color w:val="2E2E2E"/>
          <w:sz w:val="27"/>
          <w:szCs w:val="27"/>
        </w:rPr>
        <w:fldChar w:fldCharType="begin"/>
      </w:r>
      <w:r w:rsidRPr="00522144">
        <w:rPr>
          <w:color w:val="2E2E2E"/>
          <w:sz w:val="27"/>
          <w:szCs w:val="27"/>
        </w:rPr>
        <w:instrText xml:space="preserve"> HYPERLINK "https://www.sciencedirect.com/science/article/pii/S2468042720301032" \l "bib2" </w:instrText>
      </w:r>
      <w:r w:rsidRPr="00522144">
        <w:rPr>
          <w:color w:val="2E2E2E"/>
          <w:sz w:val="27"/>
          <w:szCs w:val="27"/>
        </w:rPr>
        <w:fldChar w:fldCharType="separate"/>
      </w:r>
      <w:r w:rsidRPr="00522144">
        <w:rPr>
          <w:rStyle w:val="Hyperlink"/>
          <w:color w:val="0C7DBB"/>
          <w:sz w:val="27"/>
          <w:szCs w:val="27"/>
        </w:rPr>
        <w:t>Akaike, 1974</w:t>
      </w:r>
      <w:r w:rsidRPr="00522144">
        <w:rPr>
          <w:color w:val="2E2E2E"/>
          <w:sz w:val="27"/>
          <w:szCs w:val="27"/>
        </w:rPr>
        <w:fldChar w:fldCharType="end"/>
      </w:r>
      <w:bookmarkEnd w:id="20"/>
      <w:r w:rsidRPr="00522144">
        <w:rPr>
          <w:color w:val="2E2E2E"/>
          <w:sz w:val="27"/>
          <w:szCs w:val="27"/>
        </w:rPr>
        <w:t>;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 </w:instrText>
      </w:r>
      <w:r w:rsidRPr="00522144">
        <w:rPr>
          <w:color w:val="2E2E2E"/>
          <w:sz w:val="27"/>
          <w:szCs w:val="27"/>
        </w:rPr>
        <w:fldChar w:fldCharType="separate"/>
      </w:r>
      <w:r w:rsidRPr="00522144">
        <w:rPr>
          <w:rStyle w:val="Hyperlink"/>
          <w:color w:val="0C7DBB"/>
          <w:sz w:val="27"/>
          <w:szCs w:val="27"/>
        </w:rPr>
        <w:t>Alzahrani</w:t>
      </w:r>
      <w:proofErr w:type="spellEnd"/>
      <w:r w:rsidRPr="00522144">
        <w:rPr>
          <w:rStyle w:val="Hyperlink"/>
          <w:color w:val="0C7DBB"/>
          <w:sz w:val="27"/>
          <w:szCs w:val="27"/>
        </w:rPr>
        <w:t xml:space="preserve"> et al., 2020</w:t>
      </w:r>
      <w:r w:rsidRPr="00522144">
        <w:rPr>
          <w:color w:val="2E2E2E"/>
          <w:sz w:val="27"/>
          <w:szCs w:val="27"/>
        </w:rPr>
        <w:fldChar w:fldCharType="end"/>
      </w:r>
      <w:r w:rsidRPr="00522144">
        <w:rPr>
          <w:color w:val="2E2E2E"/>
          <w:sz w:val="27"/>
          <w:szCs w:val="27"/>
        </w:rPr>
        <w:t>). The dataset was divided into training and testing datasets and four statistical models were employed to predict the spread of Covid-19, by comparing the performance of each model with the evaluation metrics from which good fit is derived (</w:t>
      </w:r>
      <w:proofErr w:type="spellStart"/>
      <w:r w:rsidRPr="00522144">
        <w:rPr>
          <w:color w:val="2E2E2E"/>
          <w:sz w:val="27"/>
          <w:szCs w:val="27"/>
        </w:rPr>
        <w:fldChar w:fldCharType="begin"/>
      </w:r>
      <w:r w:rsidRPr="00522144">
        <w:rPr>
          <w:color w:val="2E2E2E"/>
          <w:sz w:val="27"/>
          <w:szCs w:val="27"/>
        </w:rPr>
        <w:instrText xml:space="preserve"> HYPERLINK "https://www.sciencedirect.com/science/article/pii/S2468042720301032" \l "bib3" </w:instrText>
      </w:r>
      <w:r w:rsidRPr="00522144">
        <w:rPr>
          <w:color w:val="2E2E2E"/>
          <w:sz w:val="27"/>
          <w:szCs w:val="27"/>
        </w:rPr>
        <w:fldChar w:fldCharType="separate"/>
      </w:r>
      <w:r w:rsidRPr="00522144">
        <w:rPr>
          <w:rStyle w:val="Hyperlink"/>
          <w:color w:val="0C7DBB"/>
          <w:sz w:val="27"/>
          <w:szCs w:val="27"/>
        </w:rPr>
        <w:t>Alzahrani</w:t>
      </w:r>
      <w:proofErr w:type="spellEnd"/>
      <w:r w:rsidRPr="00522144">
        <w:rPr>
          <w:rStyle w:val="Hyperlink"/>
          <w:color w:val="0C7DBB"/>
          <w:sz w:val="27"/>
          <w:szCs w:val="27"/>
        </w:rPr>
        <w:t xml:space="preserve"> et al., 2020</w:t>
      </w:r>
      <w:r w:rsidRPr="00522144">
        <w:rPr>
          <w:color w:val="2E2E2E"/>
          <w:sz w:val="27"/>
          <w:szCs w:val="27"/>
        </w:rPr>
        <w:fldChar w:fldCharType="end"/>
      </w:r>
      <w:r w:rsidRPr="00522144">
        <w:rPr>
          <w:color w:val="2E2E2E"/>
          <w:sz w:val="27"/>
          <w:szCs w:val="27"/>
        </w:rPr>
        <w:t xml:space="preserve">). Other related studies and research work on disease prediction using ARIMA and hybrid ARIMA </w:t>
      </w:r>
      <w:proofErr w:type="spellStart"/>
      <w:r w:rsidRPr="00522144">
        <w:rPr>
          <w:color w:val="2E2E2E"/>
          <w:sz w:val="27"/>
          <w:szCs w:val="27"/>
        </w:rPr>
        <w:t>modeling</w:t>
      </w:r>
      <w:proofErr w:type="spellEnd"/>
      <w:r w:rsidRPr="00522144">
        <w:rPr>
          <w:color w:val="2E2E2E"/>
          <w:sz w:val="27"/>
          <w:szCs w:val="27"/>
        </w:rPr>
        <w:t xml:space="preserve"> techniques found in the literature are presented in </w:t>
      </w:r>
      <w:bookmarkStart w:id="21" w:name="btbl1"/>
      <w:r w:rsidRPr="00522144">
        <w:rPr>
          <w:color w:val="2E2E2E"/>
          <w:sz w:val="27"/>
          <w:szCs w:val="27"/>
        </w:rPr>
        <w:fldChar w:fldCharType="begin"/>
      </w:r>
      <w:r w:rsidRPr="00522144">
        <w:rPr>
          <w:color w:val="2E2E2E"/>
          <w:sz w:val="27"/>
          <w:szCs w:val="27"/>
        </w:rPr>
        <w:instrText xml:space="preserve"> HYPERLINK "https://www.sciencedirect.com/science/article/pii/S2468042720301032" \l "tbl1" </w:instrText>
      </w:r>
      <w:r w:rsidRPr="00522144">
        <w:rPr>
          <w:color w:val="2E2E2E"/>
          <w:sz w:val="27"/>
          <w:szCs w:val="27"/>
        </w:rPr>
        <w:fldChar w:fldCharType="separate"/>
      </w:r>
      <w:r w:rsidRPr="00522144">
        <w:rPr>
          <w:rStyle w:val="Hyperlink"/>
          <w:color w:val="0C7DBB"/>
          <w:sz w:val="27"/>
          <w:szCs w:val="27"/>
        </w:rPr>
        <w:t>Table 1</w:t>
      </w:r>
      <w:r w:rsidRPr="00522144">
        <w:rPr>
          <w:color w:val="2E2E2E"/>
          <w:sz w:val="27"/>
          <w:szCs w:val="27"/>
        </w:rPr>
        <w:fldChar w:fldCharType="end"/>
      </w:r>
      <w:bookmarkEnd w:id="21"/>
      <w:r w:rsidRPr="00522144">
        <w:rPr>
          <w:color w:val="2E2E2E"/>
          <w:sz w:val="27"/>
          <w:szCs w:val="27"/>
        </w:rPr>
        <w:t>.</w:t>
      </w:r>
    </w:p>
    <w:p w14:paraId="310487F8" w14:textId="77777777" w:rsidR="00522144" w:rsidRPr="00522144" w:rsidRDefault="00522144" w:rsidP="00522144">
      <w:pPr>
        <w:pStyle w:val="NormalWeb"/>
        <w:spacing w:before="0" w:beforeAutospacing="0" w:after="0" w:afterAutospacing="0" w:line="330" w:lineRule="atLeast"/>
        <w:ind w:left="360" w:right="360"/>
        <w:rPr>
          <w:color w:val="323232"/>
        </w:rPr>
      </w:pPr>
      <w:r w:rsidRPr="00522144">
        <w:rPr>
          <w:rStyle w:val="label"/>
          <w:color w:val="323232"/>
          <w:sz w:val="21"/>
          <w:szCs w:val="21"/>
        </w:rPr>
        <w:t>Table 1</w:t>
      </w:r>
      <w:r w:rsidRPr="00522144">
        <w:rPr>
          <w:color w:val="323232"/>
        </w:rPr>
        <w:t>. Research work found in the literature for disease prediction using ARIMA/hybrid models.</w:t>
      </w:r>
    </w:p>
    <w:tbl>
      <w:tblPr>
        <w:tblW w:w="915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184"/>
        <w:gridCol w:w="2799"/>
        <w:gridCol w:w="4167"/>
      </w:tblGrid>
      <w:tr w:rsidR="00522144" w:rsidRPr="00522144" w14:paraId="7BEB349B" w14:textId="77777777" w:rsidTr="00522144">
        <w:trPr>
          <w:tblHeader/>
        </w:trPr>
        <w:tc>
          <w:tcPr>
            <w:tcW w:w="0" w:type="auto"/>
            <w:tcBorders>
              <w:bottom w:val="single" w:sz="6" w:space="0" w:color="EBEBEB"/>
              <w:right w:val="nil"/>
            </w:tcBorders>
            <w:tcMar>
              <w:top w:w="75" w:type="dxa"/>
              <w:left w:w="75" w:type="dxa"/>
              <w:bottom w:w="75" w:type="dxa"/>
              <w:right w:w="75" w:type="dxa"/>
            </w:tcMar>
            <w:hideMark/>
          </w:tcPr>
          <w:p w14:paraId="15E10B57" w14:textId="77777777" w:rsidR="00522144" w:rsidRPr="00522144" w:rsidRDefault="00522144">
            <w:pPr>
              <w:jc w:val="center"/>
              <w:rPr>
                <w:b/>
                <w:bCs/>
                <w:sz w:val="21"/>
                <w:szCs w:val="21"/>
              </w:rPr>
            </w:pPr>
            <w:r w:rsidRPr="00522144">
              <w:rPr>
                <w:b/>
                <w:bCs/>
                <w:sz w:val="21"/>
                <w:szCs w:val="21"/>
              </w:rPr>
              <w:t>Method (s)/Type of Modeling</w:t>
            </w:r>
          </w:p>
        </w:tc>
        <w:tc>
          <w:tcPr>
            <w:tcW w:w="0" w:type="auto"/>
            <w:tcBorders>
              <w:bottom w:val="single" w:sz="6" w:space="0" w:color="EBEBEB"/>
              <w:right w:val="nil"/>
            </w:tcBorders>
            <w:tcMar>
              <w:top w:w="75" w:type="dxa"/>
              <w:left w:w="75" w:type="dxa"/>
              <w:bottom w:w="75" w:type="dxa"/>
              <w:right w:w="75" w:type="dxa"/>
            </w:tcMar>
            <w:hideMark/>
          </w:tcPr>
          <w:p w14:paraId="757CBEB3" w14:textId="77777777" w:rsidR="00522144" w:rsidRPr="00522144" w:rsidRDefault="00522144">
            <w:pPr>
              <w:jc w:val="center"/>
              <w:rPr>
                <w:b/>
                <w:bCs/>
                <w:sz w:val="21"/>
                <w:szCs w:val="21"/>
              </w:rPr>
            </w:pPr>
            <w:r w:rsidRPr="00522144">
              <w:rPr>
                <w:b/>
                <w:bCs/>
                <w:sz w:val="21"/>
                <w:szCs w:val="21"/>
              </w:rPr>
              <w:t>Pandemic/Epidemic/Endemic</w:t>
            </w:r>
          </w:p>
        </w:tc>
        <w:tc>
          <w:tcPr>
            <w:tcW w:w="0" w:type="auto"/>
            <w:tcBorders>
              <w:bottom w:val="single" w:sz="6" w:space="0" w:color="EBEBEB"/>
              <w:right w:val="nil"/>
            </w:tcBorders>
            <w:tcMar>
              <w:top w:w="75" w:type="dxa"/>
              <w:left w:w="75" w:type="dxa"/>
              <w:bottom w:w="75" w:type="dxa"/>
              <w:right w:w="75" w:type="dxa"/>
            </w:tcMar>
            <w:hideMark/>
          </w:tcPr>
          <w:p w14:paraId="4DACDEC6" w14:textId="77777777" w:rsidR="00522144" w:rsidRPr="00522144" w:rsidRDefault="00522144">
            <w:pPr>
              <w:jc w:val="center"/>
              <w:rPr>
                <w:b/>
                <w:bCs/>
                <w:sz w:val="21"/>
                <w:szCs w:val="21"/>
              </w:rPr>
            </w:pPr>
            <w:r w:rsidRPr="00522144">
              <w:rPr>
                <w:b/>
                <w:bCs/>
                <w:sz w:val="21"/>
                <w:szCs w:val="21"/>
              </w:rPr>
              <w:t>The research found in the literature</w:t>
            </w:r>
          </w:p>
        </w:tc>
      </w:tr>
      <w:tr w:rsidR="00522144" w:rsidRPr="00522144" w14:paraId="4B329312" w14:textId="77777777" w:rsidTr="00522144">
        <w:tc>
          <w:tcPr>
            <w:tcW w:w="0" w:type="auto"/>
            <w:tcBorders>
              <w:bottom w:val="nil"/>
              <w:right w:val="nil"/>
            </w:tcBorders>
            <w:tcMar>
              <w:top w:w="75" w:type="dxa"/>
              <w:left w:w="75" w:type="dxa"/>
              <w:bottom w:w="75" w:type="dxa"/>
              <w:right w:w="75" w:type="dxa"/>
            </w:tcMar>
            <w:hideMark/>
          </w:tcPr>
          <w:p w14:paraId="094E26FB" w14:textId="77777777" w:rsidR="00522144" w:rsidRPr="00522144" w:rsidRDefault="00522144">
            <w:pPr>
              <w:rPr>
                <w:sz w:val="21"/>
                <w:szCs w:val="21"/>
              </w:rPr>
            </w:pPr>
            <w:r w:rsidRPr="00522144">
              <w:rPr>
                <w:sz w:val="21"/>
                <w:szCs w:val="21"/>
              </w:rPr>
              <w:t>ARIMA</w:t>
            </w:r>
          </w:p>
        </w:tc>
        <w:tc>
          <w:tcPr>
            <w:tcW w:w="0" w:type="auto"/>
            <w:tcBorders>
              <w:bottom w:val="nil"/>
              <w:right w:val="nil"/>
            </w:tcBorders>
            <w:tcMar>
              <w:top w:w="75" w:type="dxa"/>
              <w:left w:w="75" w:type="dxa"/>
              <w:bottom w:w="75" w:type="dxa"/>
              <w:right w:w="75" w:type="dxa"/>
            </w:tcMar>
            <w:hideMark/>
          </w:tcPr>
          <w:p w14:paraId="163A2AA7" w14:textId="77777777" w:rsidR="00522144" w:rsidRPr="00522144" w:rsidRDefault="00522144">
            <w:pPr>
              <w:rPr>
                <w:sz w:val="21"/>
                <w:szCs w:val="21"/>
              </w:rPr>
            </w:pPr>
            <w:r w:rsidRPr="00522144">
              <w:rPr>
                <w:sz w:val="21"/>
                <w:szCs w:val="21"/>
              </w:rPr>
              <w:t>Malaria</w:t>
            </w:r>
          </w:p>
        </w:tc>
        <w:tc>
          <w:tcPr>
            <w:tcW w:w="0" w:type="auto"/>
            <w:tcBorders>
              <w:bottom w:val="nil"/>
              <w:right w:val="nil"/>
            </w:tcBorders>
            <w:tcMar>
              <w:top w:w="75" w:type="dxa"/>
              <w:left w:w="75" w:type="dxa"/>
              <w:bottom w:w="75" w:type="dxa"/>
              <w:right w:w="75" w:type="dxa"/>
            </w:tcMar>
            <w:hideMark/>
          </w:tcPr>
          <w:p w14:paraId="5082F660" w14:textId="77777777" w:rsidR="00522144" w:rsidRPr="00522144" w:rsidRDefault="00522144">
            <w:pPr>
              <w:rPr>
                <w:sz w:val="21"/>
                <w:szCs w:val="21"/>
              </w:rPr>
            </w:pPr>
            <w:proofErr w:type="spellStart"/>
            <w:r w:rsidRPr="00522144">
              <w:rPr>
                <w:sz w:val="21"/>
                <w:szCs w:val="21"/>
              </w:rPr>
              <w:t>Gaudart</w:t>
            </w:r>
            <w:proofErr w:type="spellEnd"/>
            <w:r w:rsidRPr="00522144">
              <w:rPr>
                <w:sz w:val="21"/>
                <w:szCs w:val="21"/>
              </w:rPr>
              <w:t xml:space="preserve"> et al., (</w:t>
            </w:r>
            <w:bookmarkStart w:id="22" w:name="bbib16"/>
            <w:proofErr w:type="spellStart"/>
            <w:r w:rsidRPr="00522144">
              <w:rPr>
                <w:sz w:val="21"/>
                <w:szCs w:val="21"/>
              </w:rPr>
              <w:fldChar w:fldCharType="begin"/>
            </w:r>
            <w:r w:rsidRPr="00522144">
              <w:rPr>
                <w:sz w:val="21"/>
                <w:szCs w:val="21"/>
              </w:rPr>
              <w:instrText xml:space="preserve"> HYPERLINK "https://www.sciencedirect.com/science/article/pii/S2468042720301032" \l "bib16" </w:instrText>
            </w:r>
            <w:r w:rsidRPr="00522144">
              <w:rPr>
                <w:sz w:val="21"/>
                <w:szCs w:val="21"/>
              </w:rPr>
              <w:fldChar w:fldCharType="separate"/>
            </w:r>
            <w:r w:rsidRPr="00522144">
              <w:rPr>
                <w:rStyle w:val="Hyperlink"/>
                <w:color w:val="0C7DBB"/>
                <w:sz w:val="21"/>
                <w:szCs w:val="21"/>
              </w:rPr>
              <w:t>Gaudart</w:t>
            </w:r>
            <w:proofErr w:type="spellEnd"/>
            <w:r w:rsidRPr="00522144">
              <w:rPr>
                <w:rStyle w:val="Hyperlink"/>
                <w:color w:val="0C7DBB"/>
                <w:sz w:val="21"/>
                <w:szCs w:val="21"/>
              </w:rPr>
              <w:t xml:space="preserve"> et al., 2009</w:t>
            </w:r>
            <w:r w:rsidRPr="00522144">
              <w:rPr>
                <w:sz w:val="21"/>
                <w:szCs w:val="21"/>
              </w:rPr>
              <w:fldChar w:fldCharType="end"/>
            </w:r>
            <w:bookmarkEnd w:id="22"/>
            <w:r w:rsidRPr="00522144">
              <w:rPr>
                <w:sz w:val="21"/>
                <w:szCs w:val="21"/>
              </w:rPr>
              <w:t>)</w:t>
            </w:r>
          </w:p>
        </w:tc>
      </w:tr>
      <w:tr w:rsidR="00522144" w:rsidRPr="00522144" w14:paraId="17314F56" w14:textId="77777777" w:rsidTr="00522144">
        <w:tc>
          <w:tcPr>
            <w:tcW w:w="0" w:type="auto"/>
            <w:tcBorders>
              <w:bottom w:val="nil"/>
              <w:right w:val="nil"/>
            </w:tcBorders>
            <w:tcMar>
              <w:top w:w="75" w:type="dxa"/>
              <w:left w:w="75" w:type="dxa"/>
              <w:bottom w:w="75" w:type="dxa"/>
              <w:right w:w="75" w:type="dxa"/>
            </w:tcMar>
            <w:hideMark/>
          </w:tcPr>
          <w:p w14:paraId="6E40FD57" w14:textId="77777777" w:rsidR="00522144" w:rsidRPr="00522144" w:rsidRDefault="00522144">
            <w:pPr>
              <w:rPr>
                <w:sz w:val="21"/>
                <w:szCs w:val="21"/>
              </w:rPr>
            </w:pPr>
            <w:r w:rsidRPr="00522144">
              <w:rPr>
                <w:sz w:val="21"/>
                <w:szCs w:val="21"/>
              </w:rPr>
              <w:t>ARIMA, Artificial Neural Networks (ANN)</w:t>
            </w:r>
          </w:p>
        </w:tc>
        <w:tc>
          <w:tcPr>
            <w:tcW w:w="0" w:type="auto"/>
            <w:tcBorders>
              <w:bottom w:val="nil"/>
              <w:right w:val="nil"/>
            </w:tcBorders>
            <w:tcMar>
              <w:top w:w="75" w:type="dxa"/>
              <w:left w:w="75" w:type="dxa"/>
              <w:bottom w:w="75" w:type="dxa"/>
              <w:right w:w="75" w:type="dxa"/>
            </w:tcMar>
            <w:hideMark/>
          </w:tcPr>
          <w:p w14:paraId="4E43F0B6" w14:textId="77777777" w:rsidR="00522144" w:rsidRPr="00522144" w:rsidRDefault="00522144">
            <w:pPr>
              <w:rPr>
                <w:sz w:val="21"/>
                <w:szCs w:val="21"/>
              </w:rPr>
            </w:pPr>
            <w:r w:rsidRPr="00522144">
              <w:rPr>
                <w:sz w:val="21"/>
                <w:szCs w:val="21"/>
              </w:rPr>
              <w:t>HAV</w:t>
            </w:r>
          </w:p>
        </w:tc>
        <w:tc>
          <w:tcPr>
            <w:tcW w:w="0" w:type="auto"/>
            <w:tcBorders>
              <w:bottom w:val="nil"/>
              <w:right w:val="nil"/>
            </w:tcBorders>
            <w:tcMar>
              <w:top w:w="75" w:type="dxa"/>
              <w:left w:w="75" w:type="dxa"/>
              <w:bottom w:w="75" w:type="dxa"/>
              <w:right w:w="75" w:type="dxa"/>
            </w:tcMar>
            <w:hideMark/>
          </w:tcPr>
          <w:p w14:paraId="1F764492" w14:textId="77777777" w:rsidR="00522144" w:rsidRPr="00522144" w:rsidRDefault="00522144">
            <w:pPr>
              <w:rPr>
                <w:sz w:val="21"/>
                <w:szCs w:val="21"/>
              </w:rPr>
            </w:pPr>
            <w:r w:rsidRPr="00522144">
              <w:rPr>
                <w:sz w:val="21"/>
                <w:szCs w:val="21"/>
              </w:rPr>
              <w:t>Guan et al., (</w:t>
            </w:r>
            <w:bookmarkStart w:id="23" w:name="bbib20"/>
            <w:r w:rsidRPr="00522144">
              <w:rPr>
                <w:sz w:val="21"/>
                <w:szCs w:val="21"/>
              </w:rPr>
              <w:fldChar w:fldCharType="begin"/>
            </w:r>
            <w:r w:rsidRPr="00522144">
              <w:rPr>
                <w:sz w:val="21"/>
                <w:szCs w:val="21"/>
              </w:rPr>
              <w:instrText xml:space="preserve"> HYPERLINK "https://www.sciencedirect.com/science/article/pii/S2468042720301032" \l "bib20" </w:instrText>
            </w:r>
            <w:r w:rsidRPr="00522144">
              <w:rPr>
                <w:sz w:val="21"/>
                <w:szCs w:val="21"/>
              </w:rPr>
              <w:fldChar w:fldCharType="separate"/>
            </w:r>
            <w:r w:rsidRPr="00522144">
              <w:rPr>
                <w:rStyle w:val="Hyperlink"/>
                <w:color w:val="0C7DBB"/>
                <w:sz w:val="21"/>
                <w:szCs w:val="21"/>
              </w:rPr>
              <w:t>Guan et al., 2004</w:t>
            </w:r>
            <w:r w:rsidRPr="00522144">
              <w:rPr>
                <w:sz w:val="21"/>
                <w:szCs w:val="21"/>
              </w:rPr>
              <w:fldChar w:fldCharType="end"/>
            </w:r>
            <w:bookmarkEnd w:id="23"/>
            <w:r w:rsidRPr="00522144">
              <w:rPr>
                <w:sz w:val="21"/>
                <w:szCs w:val="21"/>
              </w:rPr>
              <w:t>)</w:t>
            </w:r>
          </w:p>
        </w:tc>
      </w:tr>
      <w:tr w:rsidR="00522144" w:rsidRPr="00522144" w14:paraId="716A2D0A" w14:textId="77777777" w:rsidTr="00522144">
        <w:tc>
          <w:tcPr>
            <w:tcW w:w="0" w:type="auto"/>
            <w:tcBorders>
              <w:bottom w:val="nil"/>
              <w:right w:val="nil"/>
            </w:tcBorders>
            <w:tcMar>
              <w:top w:w="75" w:type="dxa"/>
              <w:left w:w="75" w:type="dxa"/>
              <w:bottom w:w="75" w:type="dxa"/>
              <w:right w:w="75" w:type="dxa"/>
            </w:tcMar>
            <w:hideMark/>
          </w:tcPr>
          <w:p w14:paraId="59BD55DB" w14:textId="77777777" w:rsidR="00522144" w:rsidRPr="00522144" w:rsidRDefault="00522144">
            <w:pPr>
              <w:rPr>
                <w:sz w:val="21"/>
                <w:szCs w:val="21"/>
              </w:rPr>
            </w:pPr>
            <w:r w:rsidRPr="00522144">
              <w:rPr>
                <w:sz w:val="21"/>
                <w:szCs w:val="21"/>
              </w:rPr>
              <w:t>ARIMA</w:t>
            </w:r>
          </w:p>
        </w:tc>
        <w:tc>
          <w:tcPr>
            <w:tcW w:w="0" w:type="auto"/>
            <w:tcBorders>
              <w:bottom w:val="nil"/>
              <w:right w:val="nil"/>
            </w:tcBorders>
            <w:tcMar>
              <w:top w:w="75" w:type="dxa"/>
              <w:left w:w="75" w:type="dxa"/>
              <w:bottom w:w="75" w:type="dxa"/>
              <w:right w:w="75" w:type="dxa"/>
            </w:tcMar>
            <w:hideMark/>
          </w:tcPr>
          <w:p w14:paraId="4F939490" w14:textId="77777777" w:rsidR="00522144" w:rsidRPr="00522144" w:rsidRDefault="00522144">
            <w:pPr>
              <w:rPr>
                <w:sz w:val="21"/>
                <w:szCs w:val="21"/>
              </w:rPr>
            </w:pPr>
            <w:r w:rsidRPr="00522144">
              <w:rPr>
                <w:sz w:val="21"/>
                <w:szCs w:val="21"/>
              </w:rPr>
              <w:t>SARS</w:t>
            </w:r>
          </w:p>
        </w:tc>
        <w:tc>
          <w:tcPr>
            <w:tcW w:w="0" w:type="auto"/>
            <w:tcBorders>
              <w:bottom w:val="nil"/>
              <w:right w:val="nil"/>
            </w:tcBorders>
            <w:tcMar>
              <w:top w:w="75" w:type="dxa"/>
              <w:left w:w="75" w:type="dxa"/>
              <w:bottom w:w="75" w:type="dxa"/>
              <w:right w:w="75" w:type="dxa"/>
            </w:tcMar>
            <w:hideMark/>
          </w:tcPr>
          <w:p w14:paraId="6BB748A1" w14:textId="77777777" w:rsidR="00522144" w:rsidRPr="00522144" w:rsidRDefault="00522144">
            <w:pPr>
              <w:rPr>
                <w:sz w:val="21"/>
                <w:szCs w:val="21"/>
              </w:rPr>
            </w:pPr>
            <w:r w:rsidRPr="00522144">
              <w:rPr>
                <w:sz w:val="21"/>
                <w:szCs w:val="21"/>
              </w:rPr>
              <w:t>Earnest et al., (</w:t>
            </w:r>
            <w:bookmarkStart w:id="24" w:name="bbib13"/>
            <w:r w:rsidRPr="00522144">
              <w:rPr>
                <w:sz w:val="21"/>
                <w:szCs w:val="21"/>
              </w:rPr>
              <w:fldChar w:fldCharType="begin"/>
            </w:r>
            <w:r w:rsidRPr="00522144">
              <w:rPr>
                <w:sz w:val="21"/>
                <w:szCs w:val="21"/>
              </w:rPr>
              <w:instrText xml:space="preserve"> HYPERLINK "https://www.sciencedirect.com/science/article/pii/S2468042720301032" \l "bib13" </w:instrText>
            </w:r>
            <w:r w:rsidRPr="00522144">
              <w:rPr>
                <w:sz w:val="21"/>
                <w:szCs w:val="21"/>
              </w:rPr>
              <w:fldChar w:fldCharType="separate"/>
            </w:r>
            <w:r w:rsidRPr="00522144">
              <w:rPr>
                <w:rStyle w:val="Hyperlink"/>
                <w:color w:val="0C7DBB"/>
                <w:sz w:val="21"/>
                <w:szCs w:val="21"/>
              </w:rPr>
              <w:t>Earnest et al., 2005</w:t>
            </w:r>
            <w:r w:rsidRPr="00522144">
              <w:rPr>
                <w:sz w:val="21"/>
                <w:szCs w:val="21"/>
              </w:rPr>
              <w:fldChar w:fldCharType="end"/>
            </w:r>
            <w:bookmarkEnd w:id="24"/>
            <w:r w:rsidRPr="00522144">
              <w:rPr>
                <w:sz w:val="21"/>
                <w:szCs w:val="21"/>
              </w:rPr>
              <w:t>)</w:t>
            </w:r>
          </w:p>
        </w:tc>
      </w:tr>
      <w:tr w:rsidR="00522144" w:rsidRPr="00522144" w14:paraId="69017956" w14:textId="77777777" w:rsidTr="00522144">
        <w:tc>
          <w:tcPr>
            <w:tcW w:w="0" w:type="auto"/>
            <w:tcBorders>
              <w:bottom w:val="nil"/>
              <w:right w:val="nil"/>
            </w:tcBorders>
            <w:tcMar>
              <w:top w:w="75" w:type="dxa"/>
              <w:left w:w="75" w:type="dxa"/>
              <w:bottom w:w="75" w:type="dxa"/>
              <w:right w:w="75" w:type="dxa"/>
            </w:tcMar>
            <w:hideMark/>
          </w:tcPr>
          <w:p w14:paraId="114ECFD9" w14:textId="77777777" w:rsidR="00522144" w:rsidRPr="00522144" w:rsidRDefault="00522144">
            <w:pPr>
              <w:rPr>
                <w:sz w:val="21"/>
                <w:szCs w:val="21"/>
              </w:rPr>
            </w:pPr>
            <w:r w:rsidRPr="00522144">
              <w:rPr>
                <w:sz w:val="21"/>
                <w:szCs w:val="21"/>
              </w:rPr>
              <w:t>ARIMA, Seasonal Autoregressive Integrated Moving Average (SARIMA)</w:t>
            </w:r>
          </w:p>
        </w:tc>
        <w:tc>
          <w:tcPr>
            <w:tcW w:w="0" w:type="auto"/>
            <w:tcBorders>
              <w:bottom w:val="nil"/>
              <w:right w:val="nil"/>
            </w:tcBorders>
            <w:tcMar>
              <w:top w:w="75" w:type="dxa"/>
              <w:left w:w="75" w:type="dxa"/>
              <w:bottom w:w="75" w:type="dxa"/>
              <w:right w:w="75" w:type="dxa"/>
            </w:tcMar>
            <w:hideMark/>
          </w:tcPr>
          <w:p w14:paraId="17886B03" w14:textId="77777777" w:rsidR="00522144" w:rsidRPr="00522144" w:rsidRDefault="00522144">
            <w:pPr>
              <w:rPr>
                <w:sz w:val="21"/>
                <w:szCs w:val="21"/>
              </w:rPr>
            </w:pPr>
            <w:r w:rsidRPr="00522144">
              <w:rPr>
                <w:sz w:val="21"/>
                <w:szCs w:val="21"/>
              </w:rPr>
              <w:t>Influenza</w:t>
            </w:r>
          </w:p>
        </w:tc>
        <w:tc>
          <w:tcPr>
            <w:tcW w:w="0" w:type="auto"/>
            <w:tcBorders>
              <w:bottom w:val="nil"/>
              <w:right w:val="nil"/>
            </w:tcBorders>
            <w:tcMar>
              <w:top w:w="75" w:type="dxa"/>
              <w:left w:w="75" w:type="dxa"/>
              <w:bottom w:w="75" w:type="dxa"/>
              <w:right w:w="75" w:type="dxa"/>
            </w:tcMar>
            <w:hideMark/>
          </w:tcPr>
          <w:p w14:paraId="677E07E3" w14:textId="77777777" w:rsidR="00522144" w:rsidRPr="00522144" w:rsidRDefault="00522144">
            <w:pPr>
              <w:rPr>
                <w:sz w:val="21"/>
                <w:szCs w:val="21"/>
              </w:rPr>
            </w:pPr>
            <w:r w:rsidRPr="00522144">
              <w:rPr>
                <w:sz w:val="21"/>
                <w:szCs w:val="21"/>
              </w:rPr>
              <w:t>He et al., (</w:t>
            </w:r>
            <w:bookmarkStart w:id="25" w:name="bbib23"/>
            <w:r w:rsidRPr="00522144">
              <w:rPr>
                <w:sz w:val="21"/>
                <w:szCs w:val="21"/>
              </w:rPr>
              <w:fldChar w:fldCharType="begin"/>
            </w:r>
            <w:r w:rsidRPr="00522144">
              <w:rPr>
                <w:sz w:val="21"/>
                <w:szCs w:val="21"/>
              </w:rPr>
              <w:instrText xml:space="preserve"> HYPERLINK "https://www.sciencedirect.com/science/article/pii/S2468042720301032" \l "bib23" </w:instrText>
            </w:r>
            <w:r w:rsidRPr="00522144">
              <w:rPr>
                <w:sz w:val="21"/>
                <w:szCs w:val="21"/>
              </w:rPr>
              <w:fldChar w:fldCharType="separate"/>
            </w:r>
            <w:r w:rsidRPr="00522144">
              <w:rPr>
                <w:rStyle w:val="Hyperlink"/>
                <w:color w:val="0C7DBB"/>
                <w:sz w:val="21"/>
                <w:szCs w:val="21"/>
              </w:rPr>
              <w:t>He &amp; Tao, 2018</w:t>
            </w:r>
            <w:r w:rsidRPr="00522144">
              <w:rPr>
                <w:sz w:val="21"/>
                <w:szCs w:val="21"/>
              </w:rPr>
              <w:fldChar w:fldCharType="end"/>
            </w:r>
            <w:bookmarkEnd w:id="25"/>
            <w:r w:rsidRPr="00522144">
              <w:rPr>
                <w:sz w:val="21"/>
                <w:szCs w:val="21"/>
              </w:rPr>
              <w:t>); Chen et al., (</w:t>
            </w:r>
            <w:bookmarkStart w:id="26" w:name="bbib9"/>
            <w:r w:rsidRPr="00522144">
              <w:rPr>
                <w:sz w:val="21"/>
                <w:szCs w:val="21"/>
              </w:rPr>
              <w:fldChar w:fldCharType="begin"/>
            </w:r>
            <w:r w:rsidRPr="00522144">
              <w:rPr>
                <w:sz w:val="21"/>
                <w:szCs w:val="21"/>
              </w:rPr>
              <w:instrText xml:space="preserve"> HYPERLINK "https://www.sciencedirect.com/science/article/pii/S2468042720301032" \l "bib9" </w:instrText>
            </w:r>
            <w:r w:rsidRPr="00522144">
              <w:rPr>
                <w:sz w:val="21"/>
                <w:szCs w:val="21"/>
              </w:rPr>
              <w:fldChar w:fldCharType="separate"/>
            </w:r>
            <w:r w:rsidRPr="00522144">
              <w:rPr>
                <w:rStyle w:val="Hyperlink"/>
                <w:color w:val="0C7DBB"/>
                <w:sz w:val="21"/>
                <w:szCs w:val="21"/>
              </w:rPr>
              <w:t>Chen et al., 2020</w:t>
            </w:r>
            <w:r w:rsidRPr="00522144">
              <w:rPr>
                <w:sz w:val="21"/>
                <w:szCs w:val="21"/>
              </w:rPr>
              <w:fldChar w:fldCharType="end"/>
            </w:r>
            <w:bookmarkEnd w:id="26"/>
            <w:r w:rsidRPr="00522144">
              <w:rPr>
                <w:sz w:val="21"/>
                <w:szCs w:val="21"/>
              </w:rPr>
              <w:t>)</w:t>
            </w:r>
          </w:p>
        </w:tc>
      </w:tr>
      <w:tr w:rsidR="00522144" w:rsidRPr="00522144" w14:paraId="17109237" w14:textId="77777777" w:rsidTr="00522144">
        <w:tc>
          <w:tcPr>
            <w:tcW w:w="0" w:type="auto"/>
            <w:tcBorders>
              <w:bottom w:val="nil"/>
              <w:right w:val="nil"/>
            </w:tcBorders>
            <w:tcMar>
              <w:top w:w="75" w:type="dxa"/>
              <w:left w:w="75" w:type="dxa"/>
              <w:bottom w:w="75" w:type="dxa"/>
              <w:right w:w="75" w:type="dxa"/>
            </w:tcMar>
            <w:hideMark/>
          </w:tcPr>
          <w:p w14:paraId="7898CB54" w14:textId="77777777" w:rsidR="00522144" w:rsidRPr="00522144" w:rsidRDefault="00522144">
            <w:pPr>
              <w:rPr>
                <w:sz w:val="21"/>
                <w:szCs w:val="21"/>
              </w:rPr>
            </w:pPr>
            <w:r w:rsidRPr="00522144">
              <w:rPr>
                <w:sz w:val="21"/>
                <w:szCs w:val="21"/>
              </w:rPr>
              <w:t>Multivariate Poisson Regression (MPR), ARIMA, and ANN</w:t>
            </w:r>
          </w:p>
        </w:tc>
        <w:tc>
          <w:tcPr>
            <w:tcW w:w="0" w:type="auto"/>
            <w:tcBorders>
              <w:bottom w:val="nil"/>
              <w:right w:val="nil"/>
            </w:tcBorders>
            <w:tcMar>
              <w:top w:w="75" w:type="dxa"/>
              <w:left w:w="75" w:type="dxa"/>
              <w:bottom w:w="75" w:type="dxa"/>
              <w:right w:w="75" w:type="dxa"/>
            </w:tcMar>
            <w:hideMark/>
          </w:tcPr>
          <w:p w14:paraId="18BD55B8" w14:textId="77777777" w:rsidR="00522144" w:rsidRPr="00522144" w:rsidRDefault="00522144">
            <w:pPr>
              <w:rPr>
                <w:sz w:val="21"/>
                <w:szCs w:val="21"/>
              </w:rPr>
            </w:pPr>
            <w:r w:rsidRPr="00522144">
              <w:rPr>
                <w:sz w:val="21"/>
                <w:szCs w:val="21"/>
              </w:rPr>
              <w:t>Dengue Fever</w:t>
            </w:r>
          </w:p>
        </w:tc>
        <w:tc>
          <w:tcPr>
            <w:tcW w:w="0" w:type="auto"/>
            <w:tcBorders>
              <w:bottom w:val="nil"/>
              <w:right w:val="nil"/>
            </w:tcBorders>
            <w:tcMar>
              <w:top w:w="75" w:type="dxa"/>
              <w:left w:w="75" w:type="dxa"/>
              <w:bottom w:w="75" w:type="dxa"/>
              <w:right w:w="75" w:type="dxa"/>
            </w:tcMar>
            <w:hideMark/>
          </w:tcPr>
          <w:p w14:paraId="328E4597" w14:textId="77777777" w:rsidR="00522144" w:rsidRPr="00522144" w:rsidRDefault="00522144">
            <w:pPr>
              <w:rPr>
                <w:sz w:val="21"/>
                <w:szCs w:val="21"/>
              </w:rPr>
            </w:pPr>
            <w:proofErr w:type="spellStart"/>
            <w:r w:rsidRPr="00522144">
              <w:rPr>
                <w:sz w:val="21"/>
                <w:szCs w:val="21"/>
              </w:rPr>
              <w:t>Polwiang</w:t>
            </w:r>
            <w:proofErr w:type="spellEnd"/>
            <w:r w:rsidRPr="00522144">
              <w:rPr>
                <w:sz w:val="21"/>
                <w:szCs w:val="21"/>
              </w:rPr>
              <w:t xml:space="preserve"> (</w:t>
            </w:r>
            <w:bookmarkStart w:id="27" w:name="bbib41"/>
            <w:proofErr w:type="spellStart"/>
            <w:r w:rsidRPr="00522144">
              <w:rPr>
                <w:sz w:val="21"/>
                <w:szCs w:val="21"/>
              </w:rPr>
              <w:fldChar w:fldCharType="begin"/>
            </w:r>
            <w:r w:rsidRPr="00522144">
              <w:rPr>
                <w:sz w:val="21"/>
                <w:szCs w:val="21"/>
              </w:rPr>
              <w:instrText xml:space="preserve"> HYPERLINK "https://www.sciencedirect.com/science/article/pii/S2468042720301032" \l "bib41" </w:instrText>
            </w:r>
            <w:r w:rsidRPr="00522144">
              <w:rPr>
                <w:sz w:val="21"/>
                <w:szCs w:val="21"/>
              </w:rPr>
              <w:fldChar w:fldCharType="separate"/>
            </w:r>
            <w:r w:rsidRPr="00522144">
              <w:rPr>
                <w:rStyle w:val="Hyperlink"/>
                <w:color w:val="0C7DBB"/>
                <w:sz w:val="21"/>
                <w:szCs w:val="21"/>
              </w:rPr>
              <w:t>Polwiang</w:t>
            </w:r>
            <w:proofErr w:type="spellEnd"/>
            <w:r w:rsidRPr="00522144">
              <w:rPr>
                <w:rStyle w:val="Hyperlink"/>
                <w:color w:val="0C7DBB"/>
                <w:sz w:val="21"/>
                <w:szCs w:val="21"/>
              </w:rPr>
              <w:t>, 2020</w:t>
            </w:r>
            <w:r w:rsidRPr="00522144">
              <w:rPr>
                <w:sz w:val="21"/>
                <w:szCs w:val="21"/>
              </w:rPr>
              <w:fldChar w:fldCharType="end"/>
            </w:r>
            <w:bookmarkEnd w:id="27"/>
            <w:r w:rsidRPr="00522144">
              <w:rPr>
                <w:sz w:val="21"/>
                <w:szCs w:val="21"/>
              </w:rPr>
              <w:t>)</w:t>
            </w:r>
          </w:p>
        </w:tc>
      </w:tr>
      <w:tr w:rsidR="00522144" w:rsidRPr="00522144" w14:paraId="5CF42A1F" w14:textId="77777777" w:rsidTr="00522144">
        <w:tc>
          <w:tcPr>
            <w:tcW w:w="0" w:type="auto"/>
            <w:tcBorders>
              <w:bottom w:val="nil"/>
              <w:right w:val="nil"/>
            </w:tcBorders>
            <w:tcMar>
              <w:top w:w="75" w:type="dxa"/>
              <w:left w:w="75" w:type="dxa"/>
              <w:bottom w:w="75" w:type="dxa"/>
              <w:right w:w="75" w:type="dxa"/>
            </w:tcMar>
            <w:hideMark/>
          </w:tcPr>
          <w:p w14:paraId="71C61215" w14:textId="77777777" w:rsidR="00522144" w:rsidRPr="00522144" w:rsidRDefault="00522144">
            <w:pPr>
              <w:rPr>
                <w:sz w:val="21"/>
                <w:szCs w:val="21"/>
              </w:rPr>
            </w:pPr>
            <w:r w:rsidRPr="00522144">
              <w:rPr>
                <w:sz w:val="21"/>
                <w:szCs w:val="21"/>
              </w:rPr>
              <w:t>Random Forest (RF), ARIMA/X Models</w:t>
            </w:r>
          </w:p>
        </w:tc>
        <w:tc>
          <w:tcPr>
            <w:tcW w:w="0" w:type="auto"/>
            <w:tcBorders>
              <w:bottom w:val="nil"/>
              <w:right w:val="nil"/>
            </w:tcBorders>
            <w:tcMar>
              <w:top w:w="75" w:type="dxa"/>
              <w:left w:w="75" w:type="dxa"/>
              <w:bottom w:w="75" w:type="dxa"/>
              <w:right w:w="75" w:type="dxa"/>
            </w:tcMar>
            <w:hideMark/>
          </w:tcPr>
          <w:p w14:paraId="56B0A21E" w14:textId="77777777" w:rsidR="00522144" w:rsidRPr="00522144" w:rsidRDefault="00522144">
            <w:pPr>
              <w:rPr>
                <w:sz w:val="21"/>
                <w:szCs w:val="21"/>
              </w:rPr>
            </w:pPr>
            <w:r w:rsidRPr="00522144">
              <w:rPr>
                <w:sz w:val="21"/>
                <w:szCs w:val="21"/>
              </w:rPr>
              <w:t>Infectious Diarrhea</w:t>
            </w:r>
          </w:p>
        </w:tc>
        <w:tc>
          <w:tcPr>
            <w:tcW w:w="0" w:type="auto"/>
            <w:tcBorders>
              <w:bottom w:val="nil"/>
              <w:right w:val="nil"/>
            </w:tcBorders>
            <w:tcMar>
              <w:top w:w="75" w:type="dxa"/>
              <w:left w:w="75" w:type="dxa"/>
              <w:bottom w:w="75" w:type="dxa"/>
              <w:right w:w="75" w:type="dxa"/>
            </w:tcMar>
            <w:hideMark/>
          </w:tcPr>
          <w:p w14:paraId="514847B7" w14:textId="77777777" w:rsidR="00522144" w:rsidRPr="00522144" w:rsidRDefault="00522144">
            <w:pPr>
              <w:rPr>
                <w:sz w:val="21"/>
                <w:szCs w:val="21"/>
              </w:rPr>
            </w:pPr>
            <w:r w:rsidRPr="00522144">
              <w:rPr>
                <w:sz w:val="21"/>
                <w:szCs w:val="21"/>
              </w:rPr>
              <w:t>Fang et al., (</w:t>
            </w:r>
            <w:bookmarkStart w:id="28" w:name="bbib14"/>
            <w:r w:rsidRPr="00522144">
              <w:rPr>
                <w:sz w:val="21"/>
                <w:szCs w:val="21"/>
              </w:rPr>
              <w:fldChar w:fldCharType="begin"/>
            </w:r>
            <w:r w:rsidRPr="00522144">
              <w:rPr>
                <w:sz w:val="21"/>
                <w:szCs w:val="21"/>
              </w:rPr>
              <w:instrText xml:space="preserve"> HYPERLINK "https://www.sciencedirect.com/science/article/pii/S2468042720301032" \l "bib14" </w:instrText>
            </w:r>
            <w:r w:rsidRPr="00522144">
              <w:rPr>
                <w:sz w:val="21"/>
                <w:szCs w:val="21"/>
              </w:rPr>
              <w:fldChar w:fldCharType="separate"/>
            </w:r>
            <w:r w:rsidRPr="00522144">
              <w:rPr>
                <w:rStyle w:val="Hyperlink"/>
                <w:color w:val="0C7DBB"/>
                <w:sz w:val="21"/>
                <w:szCs w:val="21"/>
              </w:rPr>
              <w:t>Fang et al., 2020</w:t>
            </w:r>
            <w:r w:rsidRPr="00522144">
              <w:rPr>
                <w:sz w:val="21"/>
                <w:szCs w:val="21"/>
              </w:rPr>
              <w:fldChar w:fldCharType="end"/>
            </w:r>
            <w:bookmarkEnd w:id="28"/>
            <w:r w:rsidRPr="00522144">
              <w:rPr>
                <w:sz w:val="21"/>
                <w:szCs w:val="21"/>
              </w:rPr>
              <w:t>)</w:t>
            </w:r>
          </w:p>
        </w:tc>
      </w:tr>
      <w:tr w:rsidR="00522144" w:rsidRPr="00522144" w14:paraId="4BC4E7C8" w14:textId="77777777" w:rsidTr="00522144">
        <w:tc>
          <w:tcPr>
            <w:tcW w:w="0" w:type="auto"/>
            <w:tcBorders>
              <w:bottom w:val="nil"/>
              <w:right w:val="nil"/>
            </w:tcBorders>
            <w:tcMar>
              <w:top w:w="75" w:type="dxa"/>
              <w:left w:w="75" w:type="dxa"/>
              <w:bottom w:w="75" w:type="dxa"/>
              <w:right w:w="75" w:type="dxa"/>
            </w:tcMar>
            <w:hideMark/>
          </w:tcPr>
          <w:p w14:paraId="1E00BDA8" w14:textId="77777777" w:rsidR="00522144" w:rsidRPr="00522144" w:rsidRDefault="00522144">
            <w:pPr>
              <w:rPr>
                <w:sz w:val="21"/>
                <w:szCs w:val="21"/>
              </w:rPr>
            </w:pPr>
            <w:r w:rsidRPr="00522144">
              <w:rPr>
                <w:sz w:val="21"/>
                <w:szCs w:val="21"/>
              </w:rPr>
              <w:t>Elman Recurrent Neural Networks (ERNN), ARIMA, and Jordan Neural Networks (JNN)</w:t>
            </w:r>
          </w:p>
        </w:tc>
        <w:tc>
          <w:tcPr>
            <w:tcW w:w="0" w:type="auto"/>
            <w:tcBorders>
              <w:bottom w:val="nil"/>
              <w:right w:val="nil"/>
            </w:tcBorders>
            <w:tcMar>
              <w:top w:w="75" w:type="dxa"/>
              <w:left w:w="75" w:type="dxa"/>
              <w:bottom w:w="75" w:type="dxa"/>
              <w:right w:w="75" w:type="dxa"/>
            </w:tcMar>
            <w:hideMark/>
          </w:tcPr>
          <w:p w14:paraId="1D789A12" w14:textId="77777777" w:rsidR="00522144" w:rsidRPr="00522144" w:rsidRDefault="00522144">
            <w:pPr>
              <w:rPr>
                <w:sz w:val="21"/>
                <w:szCs w:val="21"/>
              </w:rPr>
            </w:pPr>
            <w:r w:rsidRPr="00522144">
              <w:rPr>
                <w:sz w:val="21"/>
                <w:szCs w:val="21"/>
              </w:rPr>
              <w:t>Brucellosis</w:t>
            </w:r>
          </w:p>
        </w:tc>
        <w:tc>
          <w:tcPr>
            <w:tcW w:w="0" w:type="auto"/>
            <w:tcBorders>
              <w:bottom w:val="nil"/>
              <w:right w:val="nil"/>
            </w:tcBorders>
            <w:tcMar>
              <w:top w:w="75" w:type="dxa"/>
              <w:left w:w="75" w:type="dxa"/>
              <w:bottom w:w="75" w:type="dxa"/>
              <w:right w:w="75" w:type="dxa"/>
            </w:tcMar>
            <w:hideMark/>
          </w:tcPr>
          <w:p w14:paraId="36BB5551" w14:textId="77777777" w:rsidR="00522144" w:rsidRPr="00522144" w:rsidRDefault="00522144">
            <w:pPr>
              <w:rPr>
                <w:sz w:val="21"/>
                <w:szCs w:val="21"/>
              </w:rPr>
            </w:pPr>
            <w:r w:rsidRPr="00522144">
              <w:rPr>
                <w:sz w:val="21"/>
                <w:szCs w:val="21"/>
              </w:rPr>
              <w:t>Wu et al., (</w:t>
            </w:r>
            <w:bookmarkStart w:id="29" w:name="bbib60"/>
            <w:r w:rsidRPr="00522144">
              <w:rPr>
                <w:sz w:val="21"/>
                <w:szCs w:val="21"/>
              </w:rPr>
              <w:fldChar w:fldCharType="begin"/>
            </w:r>
            <w:r w:rsidRPr="00522144">
              <w:rPr>
                <w:sz w:val="21"/>
                <w:szCs w:val="21"/>
              </w:rPr>
              <w:instrText xml:space="preserve"> HYPERLINK "https://www.sciencedirect.com/science/article/pii/S2468042720301032" \l "bib60" </w:instrText>
            </w:r>
            <w:r w:rsidRPr="00522144">
              <w:rPr>
                <w:sz w:val="21"/>
                <w:szCs w:val="21"/>
              </w:rPr>
              <w:fldChar w:fldCharType="separate"/>
            </w:r>
            <w:r w:rsidRPr="00522144">
              <w:rPr>
                <w:rStyle w:val="Hyperlink"/>
                <w:color w:val="0C7DBB"/>
                <w:sz w:val="21"/>
                <w:szCs w:val="21"/>
              </w:rPr>
              <w:t>Wu et al., 2019</w:t>
            </w:r>
            <w:r w:rsidRPr="00522144">
              <w:rPr>
                <w:sz w:val="21"/>
                <w:szCs w:val="21"/>
              </w:rPr>
              <w:fldChar w:fldCharType="end"/>
            </w:r>
            <w:bookmarkEnd w:id="29"/>
            <w:r w:rsidRPr="00522144">
              <w:rPr>
                <w:sz w:val="21"/>
                <w:szCs w:val="21"/>
              </w:rPr>
              <w:t>)</w:t>
            </w:r>
          </w:p>
        </w:tc>
      </w:tr>
      <w:tr w:rsidR="00522144" w:rsidRPr="00522144" w14:paraId="45C5F813" w14:textId="77777777" w:rsidTr="00522144">
        <w:tc>
          <w:tcPr>
            <w:tcW w:w="0" w:type="auto"/>
            <w:tcBorders>
              <w:bottom w:val="nil"/>
              <w:right w:val="nil"/>
            </w:tcBorders>
            <w:tcMar>
              <w:top w:w="75" w:type="dxa"/>
              <w:left w:w="75" w:type="dxa"/>
              <w:bottom w:w="75" w:type="dxa"/>
              <w:right w:w="75" w:type="dxa"/>
            </w:tcMar>
            <w:hideMark/>
          </w:tcPr>
          <w:p w14:paraId="5BFCB7F3" w14:textId="77777777" w:rsidR="00522144" w:rsidRPr="00522144" w:rsidRDefault="00522144">
            <w:pPr>
              <w:rPr>
                <w:sz w:val="21"/>
                <w:szCs w:val="21"/>
              </w:rPr>
            </w:pPr>
            <w:r w:rsidRPr="00522144">
              <w:rPr>
                <w:sz w:val="21"/>
                <w:szCs w:val="21"/>
              </w:rPr>
              <w:t>ARIMA (or) SARIMA-NAR (Nonlinear Autoregressive Network) (or) hybrid model</w:t>
            </w:r>
          </w:p>
        </w:tc>
        <w:tc>
          <w:tcPr>
            <w:tcW w:w="0" w:type="auto"/>
            <w:tcBorders>
              <w:bottom w:val="nil"/>
              <w:right w:val="nil"/>
            </w:tcBorders>
            <w:tcMar>
              <w:top w:w="75" w:type="dxa"/>
              <w:left w:w="75" w:type="dxa"/>
              <w:bottom w:w="75" w:type="dxa"/>
              <w:right w:w="75" w:type="dxa"/>
            </w:tcMar>
            <w:hideMark/>
          </w:tcPr>
          <w:p w14:paraId="0929CC62" w14:textId="77777777" w:rsidR="00522144" w:rsidRPr="00522144" w:rsidRDefault="00522144">
            <w:pPr>
              <w:rPr>
                <w:sz w:val="21"/>
                <w:szCs w:val="21"/>
              </w:rPr>
            </w:pPr>
            <w:proofErr w:type="spellStart"/>
            <w:r w:rsidRPr="00522144">
              <w:rPr>
                <w:sz w:val="21"/>
                <w:szCs w:val="21"/>
              </w:rPr>
              <w:t>Covid</w:t>
            </w:r>
            <w:proofErr w:type="spellEnd"/>
            <w:r w:rsidRPr="00522144">
              <w:rPr>
                <w:sz w:val="21"/>
                <w:szCs w:val="21"/>
              </w:rPr>
              <w:t xml:space="preserve"> −19</w:t>
            </w:r>
          </w:p>
        </w:tc>
        <w:tc>
          <w:tcPr>
            <w:tcW w:w="0" w:type="auto"/>
            <w:tcBorders>
              <w:bottom w:val="nil"/>
              <w:right w:val="nil"/>
            </w:tcBorders>
            <w:tcMar>
              <w:top w:w="75" w:type="dxa"/>
              <w:left w:w="75" w:type="dxa"/>
              <w:bottom w:w="75" w:type="dxa"/>
              <w:right w:w="75" w:type="dxa"/>
            </w:tcMar>
            <w:hideMark/>
          </w:tcPr>
          <w:p w14:paraId="23927CAF" w14:textId="77777777" w:rsidR="00522144" w:rsidRPr="00522144" w:rsidRDefault="00522144">
            <w:pPr>
              <w:rPr>
                <w:sz w:val="21"/>
                <w:szCs w:val="21"/>
              </w:rPr>
            </w:pPr>
            <w:proofErr w:type="spellStart"/>
            <w:r w:rsidRPr="00522144">
              <w:rPr>
                <w:sz w:val="21"/>
                <w:szCs w:val="21"/>
              </w:rPr>
              <w:t>Ceylan</w:t>
            </w:r>
            <w:proofErr w:type="spellEnd"/>
            <w:r w:rsidRPr="00522144">
              <w:rPr>
                <w:sz w:val="21"/>
                <w:szCs w:val="21"/>
              </w:rPr>
              <w:t xml:space="preserve"> (</w:t>
            </w:r>
            <w:proofErr w:type="spellStart"/>
            <w:r w:rsidRPr="00522144">
              <w:rPr>
                <w:sz w:val="21"/>
                <w:szCs w:val="21"/>
              </w:rPr>
              <w:fldChar w:fldCharType="begin"/>
            </w:r>
            <w:r w:rsidRPr="00522144">
              <w:rPr>
                <w:sz w:val="21"/>
                <w:szCs w:val="21"/>
              </w:rPr>
              <w:instrText xml:space="preserve"> HYPERLINK "https://www.sciencedirect.com/science/article/pii/S2468042720301032" \l "bib8" </w:instrText>
            </w:r>
            <w:r w:rsidRPr="00522144">
              <w:rPr>
                <w:sz w:val="21"/>
                <w:szCs w:val="21"/>
              </w:rPr>
              <w:fldChar w:fldCharType="separate"/>
            </w:r>
            <w:r w:rsidRPr="00522144">
              <w:rPr>
                <w:rStyle w:val="Hyperlink"/>
                <w:color w:val="0C7DBB"/>
                <w:sz w:val="21"/>
                <w:szCs w:val="21"/>
              </w:rPr>
              <w:t>Ceylan</w:t>
            </w:r>
            <w:proofErr w:type="spellEnd"/>
            <w:r w:rsidRPr="00522144">
              <w:rPr>
                <w:rStyle w:val="Hyperlink"/>
                <w:color w:val="0C7DBB"/>
                <w:sz w:val="21"/>
                <w:szCs w:val="21"/>
              </w:rPr>
              <w:t>, 2020</w:t>
            </w:r>
            <w:r w:rsidRPr="00522144">
              <w:rPr>
                <w:sz w:val="21"/>
                <w:szCs w:val="21"/>
              </w:rPr>
              <w:fldChar w:fldCharType="end"/>
            </w:r>
            <w:r w:rsidRPr="00522144">
              <w:rPr>
                <w:sz w:val="21"/>
                <w:szCs w:val="21"/>
              </w:rPr>
              <w:t xml:space="preserve">); </w:t>
            </w:r>
            <w:proofErr w:type="spellStart"/>
            <w:r w:rsidRPr="00522144">
              <w:rPr>
                <w:sz w:val="21"/>
                <w:szCs w:val="21"/>
              </w:rPr>
              <w:t>Alzahrani</w:t>
            </w:r>
            <w:proofErr w:type="spellEnd"/>
            <w:r w:rsidRPr="00522144">
              <w:rPr>
                <w:sz w:val="21"/>
                <w:szCs w:val="21"/>
              </w:rPr>
              <w:t xml:space="preserve"> et al. (</w:t>
            </w:r>
            <w:proofErr w:type="spellStart"/>
            <w:r w:rsidRPr="00522144">
              <w:rPr>
                <w:sz w:val="21"/>
                <w:szCs w:val="21"/>
              </w:rPr>
              <w:fldChar w:fldCharType="begin"/>
            </w:r>
            <w:r w:rsidRPr="00522144">
              <w:rPr>
                <w:sz w:val="21"/>
                <w:szCs w:val="21"/>
              </w:rPr>
              <w:instrText xml:space="preserve"> HYPERLINK "https://www.sciencedirect.com/science/article/pii/S2468042720301032" \l "bib3" </w:instrText>
            </w:r>
            <w:r w:rsidRPr="00522144">
              <w:rPr>
                <w:sz w:val="21"/>
                <w:szCs w:val="21"/>
              </w:rPr>
              <w:fldChar w:fldCharType="separate"/>
            </w:r>
            <w:r w:rsidRPr="00522144">
              <w:rPr>
                <w:rStyle w:val="Hyperlink"/>
                <w:color w:val="0C7DBB"/>
                <w:sz w:val="21"/>
                <w:szCs w:val="21"/>
              </w:rPr>
              <w:t>Alzahrani</w:t>
            </w:r>
            <w:proofErr w:type="spellEnd"/>
            <w:r w:rsidRPr="00522144">
              <w:rPr>
                <w:rStyle w:val="Hyperlink"/>
                <w:color w:val="0C7DBB"/>
                <w:sz w:val="21"/>
                <w:szCs w:val="21"/>
              </w:rPr>
              <w:t xml:space="preserve"> et al., 2020</w:t>
            </w:r>
            <w:r w:rsidRPr="00522144">
              <w:rPr>
                <w:sz w:val="21"/>
                <w:szCs w:val="21"/>
              </w:rPr>
              <w:fldChar w:fldCharType="end"/>
            </w:r>
            <w:r w:rsidRPr="00522144">
              <w:rPr>
                <w:sz w:val="21"/>
                <w:szCs w:val="21"/>
              </w:rPr>
              <w:t>); Perone (</w:t>
            </w:r>
            <w:bookmarkStart w:id="30" w:name="bbib40"/>
            <w:r w:rsidRPr="00522144">
              <w:rPr>
                <w:sz w:val="21"/>
                <w:szCs w:val="21"/>
              </w:rPr>
              <w:fldChar w:fldCharType="begin"/>
            </w:r>
            <w:r w:rsidRPr="00522144">
              <w:rPr>
                <w:sz w:val="21"/>
                <w:szCs w:val="21"/>
              </w:rPr>
              <w:instrText xml:space="preserve"> HYPERLINK "https://www.sciencedirect.com/science/article/pii/S2468042720301032" \l "bib40" </w:instrText>
            </w:r>
            <w:r w:rsidRPr="00522144">
              <w:rPr>
                <w:sz w:val="21"/>
                <w:szCs w:val="21"/>
              </w:rPr>
              <w:fldChar w:fldCharType="separate"/>
            </w:r>
            <w:r w:rsidRPr="00522144">
              <w:rPr>
                <w:rStyle w:val="Hyperlink"/>
                <w:color w:val="0C7DBB"/>
                <w:sz w:val="21"/>
                <w:szCs w:val="21"/>
              </w:rPr>
              <w:t>Perone, 2020</w:t>
            </w:r>
            <w:r w:rsidRPr="00522144">
              <w:rPr>
                <w:sz w:val="21"/>
                <w:szCs w:val="21"/>
              </w:rPr>
              <w:fldChar w:fldCharType="end"/>
            </w:r>
            <w:bookmarkEnd w:id="30"/>
            <w:r w:rsidRPr="00522144">
              <w:rPr>
                <w:sz w:val="21"/>
                <w:szCs w:val="21"/>
              </w:rPr>
              <w:t>); Kumar et al. (</w:t>
            </w:r>
            <w:bookmarkStart w:id="31" w:name="bbib30"/>
            <w:r w:rsidRPr="00522144">
              <w:rPr>
                <w:sz w:val="21"/>
                <w:szCs w:val="21"/>
              </w:rPr>
              <w:fldChar w:fldCharType="begin"/>
            </w:r>
            <w:r w:rsidRPr="00522144">
              <w:rPr>
                <w:sz w:val="21"/>
                <w:szCs w:val="21"/>
              </w:rPr>
              <w:instrText xml:space="preserve"> HYPERLINK "https://www.sciencedirect.com/science/article/pii/S2468042720301032" \l "bib30" </w:instrText>
            </w:r>
            <w:r w:rsidRPr="00522144">
              <w:rPr>
                <w:sz w:val="21"/>
                <w:szCs w:val="21"/>
              </w:rPr>
              <w:fldChar w:fldCharType="separate"/>
            </w:r>
            <w:r w:rsidRPr="00522144">
              <w:rPr>
                <w:rStyle w:val="Hyperlink"/>
                <w:color w:val="0C7DBB"/>
                <w:sz w:val="21"/>
                <w:szCs w:val="21"/>
              </w:rPr>
              <w:t>Kumar et al., 2020</w:t>
            </w:r>
            <w:r w:rsidRPr="00522144">
              <w:rPr>
                <w:sz w:val="21"/>
                <w:szCs w:val="21"/>
              </w:rPr>
              <w:fldChar w:fldCharType="end"/>
            </w:r>
            <w:bookmarkEnd w:id="31"/>
            <w:r w:rsidRPr="00522144">
              <w:rPr>
                <w:sz w:val="21"/>
                <w:szCs w:val="21"/>
              </w:rPr>
              <w:t>); Sato (</w:t>
            </w:r>
            <w:hyperlink r:id="rId14" w:anchor="bib47" w:history="1">
              <w:r w:rsidRPr="00522144">
                <w:rPr>
                  <w:rStyle w:val="Hyperlink"/>
                  <w:color w:val="0C7DBB"/>
                  <w:sz w:val="21"/>
                  <w:szCs w:val="21"/>
                </w:rPr>
                <w:t>Sato, 2013</w:t>
              </w:r>
            </w:hyperlink>
            <w:r w:rsidRPr="00522144">
              <w:rPr>
                <w:sz w:val="21"/>
                <w:szCs w:val="21"/>
              </w:rPr>
              <w:t>); Wang et al. (</w:t>
            </w:r>
            <w:hyperlink r:id="rId15" w:anchor="bib59" w:history="1">
              <w:r w:rsidRPr="00522144">
                <w:rPr>
                  <w:rStyle w:val="Hyperlink"/>
                  <w:color w:val="0C7DBB"/>
                  <w:sz w:val="21"/>
                  <w:szCs w:val="21"/>
                </w:rPr>
                <w:t>Wang et al., 2018b</w:t>
              </w:r>
            </w:hyperlink>
            <w:r w:rsidRPr="00522144">
              <w:rPr>
                <w:sz w:val="21"/>
                <w:szCs w:val="21"/>
              </w:rPr>
              <w:t>); Benvenuto et al. (</w:t>
            </w:r>
            <w:bookmarkStart w:id="32" w:name="bbib6"/>
            <w:r w:rsidRPr="00522144">
              <w:rPr>
                <w:sz w:val="21"/>
                <w:szCs w:val="21"/>
              </w:rPr>
              <w:fldChar w:fldCharType="begin"/>
            </w:r>
            <w:r w:rsidRPr="00522144">
              <w:rPr>
                <w:sz w:val="21"/>
                <w:szCs w:val="21"/>
              </w:rPr>
              <w:instrText xml:space="preserve"> HYPERLINK "https://www.sciencedirect.com/science/article/pii/S2468042720301032" \l "bib6" </w:instrText>
            </w:r>
            <w:r w:rsidRPr="00522144">
              <w:rPr>
                <w:sz w:val="21"/>
                <w:szCs w:val="21"/>
              </w:rPr>
              <w:fldChar w:fldCharType="separate"/>
            </w:r>
            <w:r w:rsidRPr="00522144">
              <w:rPr>
                <w:rStyle w:val="Hyperlink"/>
                <w:color w:val="0C7DBB"/>
                <w:sz w:val="21"/>
                <w:szCs w:val="21"/>
              </w:rPr>
              <w:t>Benvenuto et al., 2020</w:t>
            </w:r>
            <w:r w:rsidRPr="00522144">
              <w:rPr>
                <w:sz w:val="21"/>
                <w:szCs w:val="21"/>
              </w:rPr>
              <w:fldChar w:fldCharType="end"/>
            </w:r>
            <w:bookmarkEnd w:id="32"/>
            <w:r w:rsidRPr="00522144">
              <w:rPr>
                <w:sz w:val="21"/>
                <w:szCs w:val="21"/>
              </w:rPr>
              <w:t>); Hernandez-Matamoros et al. (</w:t>
            </w:r>
            <w:bookmarkStart w:id="33" w:name="bbib22"/>
            <w:r w:rsidRPr="00522144">
              <w:rPr>
                <w:sz w:val="21"/>
                <w:szCs w:val="21"/>
              </w:rPr>
              <w:fldChar w:fldCharType="begin"/>
            </w:r>
            <w:r w:rsidRPr="00522144">
              <w:rPr>
                <w:sz w:val="21"/>
                <w:szCs w:val="21"/>
              </w:rPr>
              <w:instrText xml:space="preserve"> HYPERLINK "https://www.sciencedirect.com/science/article/pii/S2468042720301032" \l "bib22" </w:instrText>
            </w:r>
            <w:r w:rsidRPr="00522144">
              <w:rPr>
                <w:sz w:val="21"/>
                <w:szCs w:val="21"/>
              </w:rPr>
              <w:fldChar w:fldCharType="separate"/>
            </w:r>
            <w:r w:rsidRPr="00522144">
              <w:rPr>
                <w:rStyle w:val="Hyperlink"/>
                <w:color w:val="0C7DBB"/>
                <w:sz w:val="21"/>
                <w:szCs w:val="21"/>
              </w:rPr>
              <w:t>Hernandez-Matamoros et al., 2020</w:t>
            </w:r>
            <w:r w:rsidRPr="00522144">
              <w:rPr>
                <w:sz w:val="21"/>
                <w:szCs w:val="21"/>
              </w:rPr>
              <w:fldChar w:fldCharType="end"/>
            </w:r>
            <w:bookmarkEnd w:id="33"/>
            <w:r w:rsidRPr="00522144">
              <w:rPr>
                <w:sz w:val="21"/>
                <w:szCs w:val="21"/>
              </w:rPr>
              <w:t xml:space="preserve">); </w:t>
            </w:r>
            <w:proofErr w:type="spellStart"/>
            <w:r w:rsidRPr="00522144">
              <w:rPr>
                <w:sz w:val="21"/>
                <w:szCs w:val="21"/>
              </w:rPr>
              <w:t>Kufel</w:t>
            </w:r>
            <w:proofErr w:type="spellEnd"/>
            <w:r w:rsidRPr="00522144">
              <w:rPr>
                <w:sz w:val="21"/>
                <w:szCs w:val="21"/>
              </w:rPr>
              <w:t xml:space="preserve"> (</w:t>
            </w:r>
            <w:bookmarkStart w:id="34" w:name="bbib29"/>
            <w:proofErr w:type="spellStart"/>
            <w:r w:rsidRPr="00522144">
              <w:rPr>
                <w:sz w:val="21"/>
                <w:szCs w:val="21"/>
              </w:rPr>
              <w:fldChar w:fldCharType="begin"/>
            </w:r>
            <w:r w:rsidRPr="00522144">
              <w:rPr>
                <w:sz w:val="21"/>
                <w:szCs w:val="21"/>
              </w:rPr>
              <w:instrText xml:space="preserve"> HYPERLINK "https://www.sciencedirect.com/science/article/pii/S2468042720301032" \l "bib29" </w:instrText>
            </w:r>
            <w:r w:rsidRPr="00522144">
              <w:rPr>
                <w:sz w:val="21"/>
                <w:szCs w:val="21"/>
              </w:rPr>
              <w:fldChar w:fldCharType="separate"/>
            </w:r>
            <w:r w:rsidRPr="00522144">
              <w:rPr>
                <w:rStyle w:val="Hyperlink"/>
                <w:color w:val="0C7DBB"/>
                <w:sz w:val="21"/>
                <w:szCs w:val="21"/>
              </w:rPr>
              <w:t>Kufel</w:t>
            </w:r>
            <w:proofErr w:type="spellEnd"/>
            <w:r w:rsidRPr="00522144">
              <w:rPr>
                <w:rStyle w:val="Hyperlink"/>
                <w:color w:val="0C7DBB"/>
                <w:sz w:val="21"/>
                <w:szCs w:val="21"/>
              </w:rPr>
              <w:t>, 2020</w:t>
            </w:r>
            <w:r w:rsidRPr="00522144">
              <w:rPr>
                <w:sz w:val="21"/>
                <w:szCs w:val="21"/>
              </w:rPr>
              <w:fldChar w:fldCharType="end"/>
            </w:r>
            <w:bookmarkEnd w:id="34"/>
            <w:r w:rsidRPr="00522144">
              <w:rPr>
                <w:sz w:val="21"/>
                <w:szCs w:val="21"/>
              </w:rPr>
              <w:t>)</w:t>
            </w:r>
          </w:p>
        </w:tc>
      </w:tr>
    </w:tbl>
    <w:bookmarkEnd w:id="16"/>
    <w:bookmarkEnd w:id="17"/>
    <w:bookmarkEnd w:id="18"/>
    <w:bookmarkEnd w:id="19"/>
    <w:p w14:paraId="56CADB13" w14:textId="77777777" w:rsidR="00522144" w:rsidRPr="00522144" w:rsidRDefault="00522144" w:rsidP="00522144">
      <w:pPr>
        <w:pStyle w:val="NormalWeb"/>
        <w:spacing w:before="0" w:beforeAutospacing="0" w:after="240" w:afterAutospacing="0"/>
        <w:rPr>
          <w:color w:val="2E2E2E"/>
          <w:sz w:val="27"/>
          <w:szCs w:val="27"/>
        </w:rPr>
      </w:pPr>
      <w:r w:rsidRPr="00522144">
        <w:rPr>
          <w:color w:val="2E2E2E"/>
          <w:sz w:val="27"/>
          <w:szCs w:val="27"/>
        </w:rPr>
        <w:t>This paper aims to build a hybrid model that will allow us to estimate the short and long-term dynamics of COVID disease and build confidence intervals of predictions by using a hybrid dynamic model based on SEIRD with ARIMA corrections. This model will help officials to be prepared for the waves of pandemic and reserve h</w:t>
      </w:r>
      <w:bookmarkStart w:id="35" w:name="_GoBack"/>
      <w:bookmarkEnd w:id="35"/>
      <w:r w:rsidRPr="00522144">
        <w:rPr>
          <w:color w:val="2E2E2E"/>
          <w:sz w:val="27"/>
          <w:szCs w:val="27"/>
        </w:rPr>
        <w:t>ospital beds in advance.</w:t>
      </w:r>
    </w:p>
    <w:p w14:paraId="7EBA568C" w14:textId="3DFC068E" w:rsidR="00EB5FA6" w:rsidRPr="00522144" w:rsidRDefault="00EB5FA6" w:rsidP="00591A07">
      <w:pPr>
        <w:pStyle w:val="Heading1"/>
      </w:pPr>
    </w:p>
    <w:p w14:paraId="0242D428" w14:textId="1770B226" w:rsidR="00BC6FE8" w:rsidRPr="00522144" w:rsidRDefault="00BC6FE8" w:rsidP="00591A07">
      <w:pPr>
        <w:pStyle w:val="Heading1"/>
      </w:pPr>
      <w:r w:rsidRPr="00522144">
        <w:t>CHAPTER 3</w:t>
      </w:r>
      <w:r w:rsidR="00591A07" w:rsidRPr="00522144">
        <w:t xml:space="preserve"> RESEARCH METHODLOGY</w:t>
      </w:r>
    </w:p>
    <w:p w14:paraId="353B8EB0" w14:textId="3DD176BA" w:rsidR="00BC6FE8" w:rsidRPr="00522144" w:rsidRDefault="00C65BA2" w:rsidP="00BC6FE8">
      <w:pPr>
        <w:rPr>
          <w:lang w:val="en-HK"/>
        </w:rPr>
      </w:pPr>
      <w:r w:rsidRPr="00522144">
        <w:rPr>
          <w:lang w:val="en-HK"/>
        </w:rPr>
        <w:t>Code 1</w:t>
      </w:r>
      <w:r w:rsidR="00A8170E" w:rsidRPr="00522144">
        <w:rPr>
          <w:lang w:val="en-HK"/>
        </w:rPr>
        <w:t xml:space="preserve">: </w:t>
      </w:r>
      <w:proofErr w:type="spellStart"/>
      <w:r w:rsidR="00A8170E" w:rsidRPr="00522144">
        <w:rPr>
          <w:lang w:val="en-HK"/>
        </w:rPr>
        <w:t>Covid.R</w:t>
      </w:r>
      <w:proofErr w:type="spellEnd"/>
    </w:p>
    <w:p w14:paraId="68A05D42" w14:textId="6B269281"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010E2888"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x&lt;-read.csv('</w:t>
      </w:r>
      <w:proofErr w:type="spellStart"/>
      <w:r w:rsidRPr="00522144">
        <w:rPr>
          <w:sz w:val="23"/>
          <w:szCs w:val="23"/>
          <w:lang w:eastAsia="en-US"/>
        </w:rPr>
        <w:t>covid_hk.csv</w:t>
      </w:r>
      <w:proofErr w:type="gramStart"/>
      <w:r w:rsidRPr="00522144">
        <w:rPr>
          <w:sz w:val="23"/>
          <w:szCs w:val="23"/>
          <w:lang w:eastAsia="en-US"/>
        </w:rPr>
        <w:t>',as.is</w:t>
      </w:r>
      <w:proofErr w:type="spellEnd"/>
      <w:proofErr w:type="gramEnd"/>
      <w:r w:rsidRPr="00522144">
        <w:rPr>
          <w:sz w:val="23"/>
          <w:szCs w:val="23"/>
          <w:lang w:eastAsia="en-US"/>
        </w:rPr>
        <w:t>=T)</w:t>
      </w:r>
    </w:p>
    <w:p w14:paraId="17359192"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x[,</w:t>
      </w:r>
      <w:proofErr w:type="gramStart"/>
      <w:r w:rsidRPr="00522144">
        <w:rPr>
          <w:sz w:val="23"/>
          <w:szCs w:val="23"/>
          <w:lang w:eastAsia="en-US"/>
        </w:rPr>
        <w:t>2]&lt;</w:t>
      </w:r>
      <w:proofErr w:type="gramEnd"/>
      <w:r w:rsidRPr="00522144">
        <w:rPr>
          <w:sz w:val="23"/>
          <w:szCs w:val="23"/>
          <w:lang w:eastAsia="en-US"/>
        </w:rPr>
        <w:t>-</w:t>
      </w:r>
      <w:proofErr w:type="spellStart"/>
      <w:r w:rsidRPr="00522144">
        <w:rPr>
          <w:sz w:val="23"/>
          <w:szCs w:val="23"/>
          <w:lang w:eastAsia="en-US"/>
        </w:rPr>
        <w:t>as.Date</w:t>
      </w:r>
      <w:proofErr w:type="spellEnd"/>
      <w:r w:rsidRPr="00522144">
        <w:rPr>
          <w:sz w:val="23"/>
          <w:szCs w:val="23"/>
          <w:lang w:eastAsia="en-US"/>
        </w:rPr>
        <w:t>(x[,2])</w:t>
      </w:r>
    </w:p>
    <w:p w14:paraId="7D1E4F4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0ED52A55"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x$week</w:t>
      </w:r>
      <w:proofErr w:type="spellEnd"/>
      <w:r w:rsidRPr="00522144">
        <w:rPr>
          <w:sz w:val="23"/>
          <w:szCs w:val="23"/>
          <w:lang w:eastAsia="en-US"/>
        </w:rPr>
        <w:t>&lt;-round(</w:t>
      </w:r>
      <w:proofErr w:type="spellStart"/>
      <w:proofErr w:type="gramStart"/>
      <w:r w:rsidRPr="00522144">
        <w:rPr>
          <w:sz w:val="23"/>
          <w:szCs w:val="23"/>
          <w:lang w:eastAsia="en-US"/>
        </w:rPr>
        <w:t>as.numeric</w:t>
      </w:r>
      <w:proofErr w:type="spellEnd"/>
      <w:proofErr w:type="gramEnd"/>
      <w:r w:rsidRPr="00522144">
        <w:rPr>
          <w:sz w:val="23"/>
          <w:szCs w:val="23"/>
          <w:lang w:eastAsia="en-US"/>
        </w:rPr>
        <w:t xml:space="preserve">(x[,2]-x[1,2])/7)+1 </w:t>
      </w:r>
    </w:p>
    <w:p w14:paraId="22C5C996"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i</w:t>
      </w:r>
      <w:proofErr w:type="spellEnd"/>
      <w:r w:rsidRPr="00522144">
        <w:rPr>
          <w:sz w:val="23"/>
          <w:szCs w:val="23"/>
          <w:lang w:eastAsia="en-US"/>
        </w:rPr>
        <w:t>&lt;-grep('</w:t>
      </w:r>
      <w:proofErr w:type="spellStart"/>
      <w:r w:rsidRPr="00522144">
        <w:rPr>
          <w:sz w:val="23"/>
          <w:szCs w:val="23"/>
          <w:lang w:eastAsia="en-US"/>
        </w:rPr>
        <w:t>Asymptomatic</w:t>
      </w:r>
      <w:proofErr w:type="gramStart"/>
      <w:r w:rsidRPr="00522144">
        <w:rPr>
          <w:sz w:val="23"/>
          <w:szCs w:val="23"/>
          <w:lang w:eastAsia="en-US"/>
        </w:rPr>
        <w:t>',x</w:t>
      </w:r>
      <w:proofErr w:type="spellEnd"/>
      <w:proofErr w:type="gramEnd"/>
      <w:r w:rsidRPr="00522144">
        <w:rPr>
          <w:sz w:val="23"/>
          <w:szCs w:val="23"/>
          <w:lang w:eastAsia="en-US"/>
        </w:rPr>
        <w:t>[,3])</w:t>
      </w:r>
    </w:p>
    <w:p w14:paraId="18D336A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y&lt;-x[</w:t>
      </w:r>
      <w:proofErr w:type="spellStart"/>
      <w:r w:rsidRPr="00522144">
        <w:rPr>
          <w:sz w:val="23"/>
          <w:szCs w:val="23"/>
          <w:lang w:eastAsia="en-US"/>
        </w:rPr>
        <w:t>i</w:t>
      </w:r>
      <w:proofErr w:type="spellEnd"/>
      <w:r w:rsidRPr="00522144">
        <w:rPr>
          <w:sz w:val="23"/>
          <w:szCs w:val="23"/>
          <w:lang w:eastAsia="en-US"/>
        </w:rPr>
        <w:t>,]</w:t>
      </w:r>
    </w:p>
    <w:p w14:paraId="79E3FF6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head(y)</w:t>
      </w:r>
    </w:p>
    <w:p w14:paraId="3ACAEE3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i1&lt;-table(</w:t>
      </w:r>
      <w:proofErr w:type="spellStart"/>
      <w:r w:rsidRPr="00522144">
        <w:rPr>
          <w:sz w:val="23"/>
          <w:szCs w:val="23"/>
          <w:lang w:eastAsia="en-US"/>
        </w:rPr>
        <w:t>y$week</w:t>
      </w:r>
      <w:proofErr w:type="spellEnd"/>
      <w:r w:rsidRPr="00522144">
        <w:rPr>
          <w:sz w:val="23"/>
          <w:szCs w:val="23"/>
          <w:lang w:eastAsia="en-US"/>
        </w:rPr>
        <w:t>)</w:t>
      </w:r>
    </w:p>
    <w:p w14:paraId="16225488"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i2&lt;-table(</w:t>
      </w:r>
      <w:proofErr w:type="spellStart"/>
      <w:r w:rsidRPr="00522144">
        <w:rPr>
          <w:sz w:val="23"/>
          <w:szCs w:val="23"/>
          <w:lang w:eastAsia="en-US"/>
        </w:rPr>
        <w:t>x$week</w:t>
      </w:r>
      <w:proofErr w:type="spellEnd"/>
      <w:r w:rsidRPr="00522144">
        <w:rPr>
          <w:sz w:val="23"/>
          <w:szCs w:val="23"/>
          <w:lang w:eastAsia="en-US"/>
        </w:rPr>
        <w:t>)</w:t>
      </w:r>
    </w:p>
    <w:p w14:paraId="3E11ABF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46FFE6C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months&lt;-</w:t>
      </w:r>
      <w:proofErr w:type="gramStart"/>
      <w:r w:rsidRPr="00522144">
        <w:rPr>
          <w:sz w:val="23"/>
          <w:szCs w:val="23"/>
          <w:lang w:eastAsia="en-US"/>
        </w:rPr>
        <w:t>as.numeric</w:t>
      </w:r>
      <w:proofErr w:type="gramEnd"/>
      <w:r w:rsidRPr="00522144">
        <w:rPr>
          <w:sz w:val="23"/>
          <w:szCs w:val="23"/>
          <w:lang w:eastAsia="en-US"/>
        </w:rPr>
        <w:t xml:space="preserve">(as.Date(paste(2020,2:12,1,sep="-"))-as.Date('2020-1-23'))/7*1.24 </w:t>
      </w:r>
    </w:p>
    <w:p w14:paraId="6245EA7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2F3FABB9"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i</w:t>
      </w:r>
      <w:proofErr w:type="spellEnd"/>
      <w:r w:rsidRPr="00522144">
        <w:rPr>
          <w:sz w:val="23"/>
          <w:szCs w:val="23"/>
          <w:lang w:eastAsia="en-US"/>
        </w:rPr>
        <w:t>&lt;-</w:t>
      </w:r>
      <w:proofErr w:type="gramStart"/>
      <w:r w:rsidRPr="00522144">
        <w:rPr>
          <w:sz w:val="23"/>
          <w:szCs w:val="23"/>
          <w:lang w:eastAsia="en-US"/>
        </w:rPr>
        <w:t>which(</w:t>
      </w:r>
      <w:proofErr w:type="spellStart"/>
      <w:proofErr w:type="gramEnd"/>
      <w:r w:rsidRPr="00522144">
        <w:rPr>
          <w:sz w:val="23"/>
          <w:szCs w:val="23"/>
          <w:lang w:eastAsia="en-US"/>
        </w:rPr>
        <w:t>x$Case</w:t>
      </w:r>
      <w:proofErr w:type="spellEnd"/>
      <w:r w:rsidRPr="00522144">
        <w:rPr>
          <w:sz w:val="23"/>
          <w:szCs w:val="23"/>
          <w:lang w:eastAsia="en-US"/>
        </w:rPr>
        <w:t xml:space="preserve"> %in% c('I'))</w:t>
      </w:r>
    </w:p>
    <w:p w14:paraId="38AB944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z&lt;-x[</w:t>
      </w:r>
      <w:proofErr w:type="spellStart"/>
      <w:r w:rsidRPr="00522144">
        <w:rPr>
          <w:sz w:val="23"/>
          <w:szCs w:val="23"/>
          <w:lang w:eastAsia="en-US"/>
        </w:rPr>
        <w:t>i</w:t>
      </w:r>
      <w:proofErr w:type="spellEnd"/>
      <w:r w:rsidRPr="00522144">
        <w:rPr>
          <w:sz w:val="23"/>
          <w:szCs w:val="23"/>
          <w:lang w:eastAsia="en-US"/>
        </w:rPr>
        <w:t>,]</w:t>
      </w:r>
    </w:p>
    <w:p w14:paraId="29651B6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i3&lt;-table(</w:t>
      </w:r>
      <w:proofErr w:type="spellStart"/>
      <w:r w:rsidRPr="00522144">
        <w:rPr>
          <w:sz w:val="23"/>
          <w:szCs w:val="23"/>
          <w:lang w:eastAsia="en-US"/>
        </w:rPr>
        <w:t>z$week</w:t>
      </w:r>
      <w:proofErr w:type="spellEnd"/>
      <w:r w:rsidRPr="00522144">
        <w:rPr>
          <w:sz w:val="23"/>
          <w:szCs w:val="23"/>
          <w:lang w:eastAsia="en-US"/>
        </w:rPr>
        <w:t>)</w:t>
      </w:r>
    </w:p>
    <w:p w14:paraId="26D7FDB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wk</w:t>
      </w:r>
      <w:proofErr w:type="spellEnd"/>
      <w:r w:rsidRPr="00522144">
        <w:rPr>
          <w:sz w:val="23"/>
          <w:szCs w:val="23"/>
          <w:lang w:eastAsia="en-US"/>
        </w:rPr>
        <w:t>&lt;-sort(</w:t>
      </w:r>
      <w:proofErr w:type="spellStart"/>
      <w:proofErr w:type="gramStart"/>
      <w:r w:rsidRPr="00522144">
        <w:rPr>
          <w:sz w:val="23"/>
          <w:szCs w:val="23"/>
          <w:lang w:eastAsia="en-US"/>
        </w:rPr>
        <w:t>as.numeric</w:t>
      </w:r>
      <w:proofErr w:type="spellEnd"/>
      <w:proofErr w:type="gramEnd"/>
      <w:r w:rsidRPr="00522144">
        <w:rPr>
          <w:sz w:val="23"/>
          <w:szCs w:val="23"/>
          <w:lang w:eastAsia="en-US"/>
        </w:rPr>
        <w:t>(unique(c(names(i1),names(i2),names(i3)))))</w:t>
      </w:r>
    </w:p>
    <w:p w14:paraId="472CB556"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wk1&lt;-matrix(</w:t>
      </w:r>
      <w:proofErr w:type="gramStart"/>
      <w:r w:rsidRPr="00522144">
        <w:rPr>
          <w:sz w:val="23"/>
          <w:szCs w:val="23"/>
          <w:lang w:eastAsia="en-US"/>
        </w:rPr>
        <w:t>0,ncol</w:t>
      </w:r>
      <w:proofErr w:type="gramEnd"/>
      <w:r w:rsidRPr="00522144">
        <w:rPr>
          <w:sz w:val="23"/>
          <w:szCs w:val="23"/>
          <w:lang w:eastAsia="en-US"/>
        </w:rPr>
        <w:t>=3,nrow=length(</w:t>
      </w:r>
      <w:proofErr w:type="spellStart"/>
      <w:r w:rsidRPr="00522144">
        <w:rPr>
          <w:sz w:val="23"/>
          <w:szCs w:val="23"/>
          <w:lang w:eastAsia="en-US"/>
        </w:rPr>
        <w:t>wk</w:t>
      </w:r>
      <w:proofErr w:type="spellEnd"/>
      <w:r w:rsidRPr="00522144">
        <w:rPr>
          <w:sz w:val="23"/>
          <w:szCs w:val="23"/>
          <w:lang w:eastAsia="en-US"/>
        </w:rPr>
        <w:t>))</w:t>
      </w:r>
    </w:p>
    <w:p w14:paraId="19358102"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row.names</w:t>
      </w:r>
      <w:proofErr w:type="spellEnd"/>
      <w:proofErr w:type="gramEnd"/>
      <w:r w:rsidRPr="00522144">
        <w:rPr>
          <w:sz w:val="23"/>
          <w:szCs w:val="23"/>
          <w:lang w:eastAsia="en-US"/>
        </w:rPr>
        <w:t>(wk1)&lt;-</w:t>
      </w:r>
      <w:proofErr w:type="spellStart"/>
      <w:r w:rsidRPr="00522144">
        <w:rPr>
          <w:sz w:val="23"/>
          <w:szCs w:val="23"/>
          <w:lang w:eastAsia="en-US"/>
        </w:rPr>
        <w:t>wk</w:t>
      </w:r>
      <w:proofErr w:type="spellEnd"/>
    </w:p>
    <w:p w14:paraId="34A2D842"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wk1[match(names(i1</w:t>
      </w:r>
      <w:proofErr w:type="gramStart"/>
      <w:r w:rsidRPr="00522144">
        <w:rPr>
          <w:sz w:val="23"/>
          <w:szCs w:val="23"/>
          <w:lang w:eastAsia="en-US"/>
        </w:rPr>
        <w:t>),</w:t>
      </w:r>
      <w:proofErr w:type="spellStart"/>
      <w:r w:rsidRPr="00522144">
        <w:rPr>
          <w:sz w:val="23"/>
          <w:szCs w:val="23"/>
          <w:lang w:eastAsia="en-US"/>
        </w:rPr>
        <w:t>wk</w:t>
      </w:r>
      <w:proofErr w:type="spellEnd"/>
      <w:proofErr w:type="gramEnd"/>
      <w:r w:rsidRPr="00522144">
        <w:rPr>
          <w:sz w:val="23"/>
          <w:szCs w:val="23"/>
          <w:lang w:eastAsia="en-US"/>
        </w:rPr>
        <w:t>),1]&lt;-i1</w:t>
      </w:r>
    </w:p>
    <w:p w14:paraId="664F2E19"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wk1[match(names(i2</w:t>
      </w:r>
      <w:proofErr w:type="gramStart"/>
      <w:r w:rsidRPr="00522144">
        <w:rPr>
          <w:sz w:val="23"/>
          <w:szCs w:val="23"/>
          <w:lang w:eastAsia="en-US"/>
        </w:rPr>
        <w:t>),</w:t>
      </w:r>
      <w:proofErr w:type="spellStart"/>
      <w:r w:rsidRPr="00522144">
        <w:rPr>
          <w:sz w:val="23"/>
          <w:szCs w:val="23"/>
          <w:lang w:eastAsia="en-US"/>
        </w:rPr>
        <w:t>wk</w:t>
      </w:r>
      <w:proofErr w:type="spellEnd"/>
      <w:proofErr w:type="gramEnd"/>
      <w:r w:rsidRPr="00522144">
        <w:rPr>
          <w:sz w:val="23"/>
          <w:szCs w:val="23"/>
          <w:lang w:eastAsia="en-US"/>
        </w:rPr>
        <w:t>),2]&lt;-i2</w:t>
      </w:r>
    </w:p>
    <w:p w14:paraId="06A851E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wk1[match(names(i3</w:t>
      </w:r>
      <w:proofErr w:type="gramStart"/>
      <w:r w:rsidRPr="00522144">
        <w:rPr>
          <w:sz w:val="23"/>
          <w:szCs w:val="23"/>
          <w:lang w:eastAsia="en-US"/>
        </w:rPr>
        <w:t>),</w:t>
      </w:r>
      <w:proofErr w:type="spellStart"/>
      <w:r w:rsidRPr="00522144">
        <w:rPr>
          <w:sz w:val="23"/>
          <w:szCs w:val="23"/>
          <w:lang w:eastAsia="en-US"/>
        </w:rPr>
        <w:t>wk</w:t>
      </w:r>
      <w:proofErr w:type="spellEnd"/>
      <w:proofErr w:type="gramEnd"/>
      <w:r w:rsidRPr="00522144">
        <w:rPr>
          <w:sz w:val="23"/>
          <w:szCs w:val="23"/>
          <w:lang w:eastAsia="en-US"/>
        </w:rPr>
        <w:t>),3]&lt;-i3</w:t>
      </w:r>
    </w:p>
    <w:p w14:paraId="025B803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p&lt;-wk1[,1]/wk1[,2] </w:t>
      </w:r>
    </w:p>
    <w:p w14:paraId="0B534BC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se&lt;-1.96*sqrt(p*(1-p))/sqrt(wk1[,2])</w:t>
      </w:r>
    </w:p>
    <w:p w14:paraId="158FAE53"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jpeg('</w:t>
      </w:r>
      <w:proofErr w:type="spellStart"/>
      <w:r w:rsidRPr="00522144">
        <w:rPr>
          <w:sz w:val="23"/>
          <w:szCs w:val="23"/>
          <w:lang w:eastAsia="en-US"/>
        </w:rPr>
        <w:t>hk_asymp.jpeg</w:t>
      </w:r>
      <w:proofErr w:type="gramStart"/>
      <w:r w:rsidRPr="00522144">
        <w:rPr>
          <w:sz w:val="23"/>
          <w:szCs w:val="23"/>
          <w:lang w:eastAsia="en-US"/>
        </w:rPr>
        <w:t>',width</w:t>
      </w:r>
      <w:proofErr w:type="spellEnd"/>
      <w:proofErr w:type="gramEnd"/>
      <w:r w:rsidRPr="00522144">
        <w:rPr>
          <w:sz w:val="23"/>
          <w:szCs w:val="23"/>
          <w:lang w:eastAsia="en-US"/>
        </w:rPr>
        <w:t>=800,height=600)</w:t>
      </w:r>
    </w:p>
    <w:p w14:paraId="441F6F2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par(las=</w:t>
      </w:r>
      <w:proofErr w:type="gramStart"/>
      <w:r w:rsidRPr="00522144">
        <w:rPr>
          <w:sz w:val="23"/>
          <w:szCs w:val="23"/>
          <w:lang w:eastAsia="en-US"/>
        </w:rPr>
        <w:t>1,mar</w:t>
      </w:r>
      <w:proofErr w:type="gramEnd"/>
      <w:r w:rsidRPr="00522144">
        <w:rPr>
          <w:sz w:val="23"/>
          <w:szCs w:val="23"/>
          <w:lang w:eastAsia="en-US"/>
        </w:rPr>
        <w:t>=c(3,5,1,5))</w:t>
      </w:r>
    </w:p>
    <w:p w14:paraId="04F6E613"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barplot(wk1[,2</w:t>
      </w:r>
      <w:proofErr w:type="gramStart"/>
      <w:r w:rsidRPr="00522144">
        <w:rPr>
          <w:sz w:val="23"/>
          <w:szCs w:val="23"/>
          <w:lang w:eastAsia="en-US"/>
        </w:rPr>
        <w:t>],col</w:t>
      </w:r>
      <w:proofErr w:type="gramEnd"/>
      <w:r w:rsidRPr="00522144">
        <w:rPr>
          <w:sz w:val="23"/>
          <w:szCs w:val="23"/>
          <w:lang w:eastAsia="en-US"/>
        </w:rPr>
        <w:t>='lightgrey',xaxt='n',ylim=c(0,max(wk1[,2])+20))</w:t>
      </w:r>
    </w:p>
    <w:p w14:paraId="0EE50E9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par(new=T)</w:t>
      </w:r>
    </w:p>
    <w:p w14:paraId="046E8138"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barplot(wk1[,3</w:t>
      </w:r>
      <w:proofErr w:type="gramStart"/>
      <w:r w:rsidRPr="00522144">
        <w:rPr>
          <w:sz w:val="23"/>
          <w:szCs w:val="23"/>
          <w:lang w:eastAsia="en-US"/>
        </w:rPr>
        <w:t>],ylim</w:t>
      </w:r>
      <w:proofErr w:type="gramEnd"/>
      <w:r w:rsidRPr="00522144">
        <w:rPr>
          <w:sz w:val="23"/>
          <w:szCs w:val="23"/>
          <w:lang w:eastAsia="en-US"/>
        </w:rPr>
        <w:t>=par('usr')[3:4],col='white',ann=F,axe=F,axisnames=F,xaxt='n')</w:t>
      </w:r>
    </w:p>
    <w:p w14:paraId="1E5FEF3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legend("topleft</w:t>
      </w:r>
      <w:proofErr w:type="gramStart"/>
      <w:r w:rsidRPr="00522144">
        <w:rPr>
          <w:sz w:val="23"/>
          <w:szCs w:val="23"/>
          <w:lang w:eastAsia="en-US"/>
        </w:rPr>
        <w:t>",legend</w:t>
      </w:r>
      <w:proofErr w:type="gramEnd"/>
      <w:r w:rsidRPr="00522144">
        <w:rPr>
          <w:sz w:val="23"/>
          <w:szCs w:val="23"/>
          <w:lang w:eastAsia="en-US"/>
        </w:rPr>
        <w:t>=c('Imported','Local'),pch=22:22,pt.bg=c('white','lightgrey'),bty='n')</w:t>
      </w:r>
    </w:p>
    <w:p w14:paraId="616857A9"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axis(</w:t>
      </w:r>
      <w:proofErr w:type="gramStart"/>
      <w:r w:rsidRPr="00522144">
        <w:rPr>
          <w:sz w:val="23"/>
          <w:szCs w:val="23"/>
          <w:lang w:eastAsia="en-US"/>
        </w:rPr>
        <w:t>1,at</w:t>
      </w:r>
      <w:proofErr w:type="gramEnd"/>
      <w:r w:rsidRPr="00522144">
        <w:rPr>
          <w:sz w:val="23"/>
          <w:szCs w:val="23"/>
          <w:lang w:eastAsia="en-US"/>
        </w:rPr>
        <w:t>=</w:t>
      </w:r>
      <w:proofErr w:type="spellStart"/>
      <w:r w:rsidRPr="00522144">
        <w:rPr>
          <w:sz w:val="23"/>
          <w:szCs w:val="23"/>
          <w:lang w:eastAsia="en-US"/>
        </w:rPr>
        <w:t>months,lab</w:t>
      </w:r>
      <w:proofErr w:type="spellEnd"/>
      <w:r w:rsidRPr="00522144">
        <w:rPr>
          <w:sz w:val="23"/>
          <w:szCs w:val="23"/>
          <w:lang w:eastAsia="en-US"/>
        </w:rPr>
        <w:t>=</w:t>
      </w:r>
      <w:proofErr w:type="spellStart"/>
      <w:r w:rsidRPr="00522144">
        <w:rPr>
          <w:sz w:val="23"/>
          <w:szCs w:val="23"/>
          <w:lang w:eastAsia="en-US"/>
        </w:rPr>
        <w:t>month.abb</w:t>
      </w:r>
      <w:proofErr w:type="spellEnd"/>
      <w:r w:rsidRPr="00522144">
        <w:rPr>
          <w:sz w:val="23"/>
          <w:szCs w:val="23"/>
          <w:lang w:eastAsia="en-US"/>
        </w:rPr>
        <w:t>[2:12],</w:t>
      </w:r>
      <w:proofErr w:type="spellStart"/>
      <w:r w:rsidRPr="00522144">
        <w:rPr>
          <w:sz w:val="23"/>
          <w:szCs w:val="23"/>
          <w:lang w:eastAsia="en-US"/>
        </w:rPr>
        <w:t>padj</w:t>
      </w:r>
      <w:proofErr w:type="spellEnd"/>
      <w:r w:rsidRPr="00522144">
        <w:rPr>
          <w:sz w:val="23"/>
          <w:szCs w:val="23"/>
          <w:lang w:eastAsia="en-US"/>
        </w:rPr>
        <w:t>=-1)</w:t>
      </w:r>
    </w:p>
    <w:p w14:paraId="7AF7C9F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par(new=T)</w:t>
      </w:r>
    </w:p>
    <w:p w14:paraId="0F0B947F"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plot(</w:t>
      </w:r>
      <w:proofErr w:type="gramStart"/>
      <w:r w:rsidRPr="00522144">
        <w:rPr>
          <w:sz w:val="23"/>
          <w:szCs w:val="23"/>
          <w:lang w:eastAsia="en-US"/>
        </w:rPr>
        <w:t>as.numeric</w:t>
      </w:r>
      <w:proofErr w:type="gramEnd"/>
      <w:r w:rsidRPr="00522144">
        <w:rPr>
          <w:sz w:val="23"/>
          <w:szCs w:val="23"/>
          <w:lang w:eastAsia="en-US"/>
        </w:rPr>
        <w:t>(names(p)),p,xlim=c(0.5,length(wk)+0.4),ann=F,axe=F,frame=T,ylim=c(0,1),col='red')</w:t>
      </w:r>
    </w:p>
    <w:p w14:paraId="4A4C938B"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gramStart"/>
      <w:r w:rsidRPr="00522144">
        <w:rPr>
          <w:sz w:val="23"/>
          <w:szCs w:val="23"/>
          <w:lang w:eastAsia="en-US"/>
        </w:rPr>
        <w:t>axis(</w:t>
      </w:r>
      <w:proofErr w:type="gramEnd"/>
      <w:r w:rsidRPr="00522144">
        <w:rPr>
          <w:sz w:val="23"/>
          <w:szCs w:val="23"/>
          <w:lang w:eastAsia="en-US"/>
        </w:rPr>
        <w:t>4)</w:t>
      </w:r>
    </w:p>
    <w:p w14:paraId="76C5194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mtext</w:t>
      </w:r>
      <w:proofErr w:type="spellEnd"/>
      <w:r w:rsidRPr="00522144">
        <w:rPr>
          <w:sz w:val="23"/>
          <w:szCs w:val="23"/>
          <w:lang w:eastAsia="en-US"/>
        </w:rPr>
        <w:t>(</w:t>
      </w:r>
      <w:proofErr w:type="gramEnd"/>
      <w:r w:rsidRPr="00522144">
        <w:rPr>
          <w:sz w:val="23"/>
          <w:szCs w:val="23"/>
          <w:lang w:eastAsia="en-US"/>
        </w:rPr>
        <w:t xml:space="preserve">side=2,line=3,'Weekly </w:t>
      </w:r>
      <w:proofErr w:type="spellStart"/>
      <w:r w:rsidRPr="00522144">
        <w:rPr>
          <w:sz w:val="23"/>
          <w:szCs w:val="23"/>
          <w:lang w:eastAsia="en-US"/>
        </w:rPr>
        <w:t>confirmations',las</w:t>
      </w:r>
      <w:proofErr w:type="spellEnd"/>
      <w:r w:rsidRPr="00522144">
        <w:rPr>
          <w:sz w:val="23"/>
          <w:szCs w:val="23"/>
          <w:lang w:eastAsia="en-US"/>
        </w:rPr>
        <w:t>=0)</w:t>
      </w:r>
    </w:p>
    <w:p w14:paraId="0268AF1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mtext</w:t>
      </w:r>
      <w:proofErr w:type="spellEnd"/>
      <w:r w:rsidRPr="00522144">
        <w:rPr>
          <w:sz w:val="23"/>
          <w:szCs w:val="23"/>
          <w:lang w:eastAsia="en-US"/>
        </w:rPr>
        <w:t>(</w:t>
      </w:r>
      <w:proofErr w:type="gramEnd"/>
      <w:r w:rsidRPr="00522144">
        <w:rPr>
          <w:sz w:val="23"/>
          <w:szCs w:val="23"/>
          <w:lang w:eastAsia="en-US"/>
        </w:rPr>
        <w:t xml:space="preserve">side=4,line=3,'Asymptomatic </w:t>
      </w:r>
      <w:proofErr w:type="spellStart"/>
      <w:r w:rsidRPr="00522144">
        <w:rPr>
          <w:sz w:val="23"/>
          <w:szCs w:val="23"/>
          <w:lang w:eastAsia="en-US"/>
        </w:rPr>
        <w:t>ratio',las</w:t>
      </w:r>
      <w:proofErr w:type="spellEnd"/>
      <w:r w:rsidRPr="00522144">
        <w:rPr>
          <w:sz w:val="23"/>
          <w:szCs w:val="23"/>
          <w:lang w:eastAsia="en-US"/>
        </w:rPr>
        <w:t>=0,col='red')</w:t>
      </w:r>
    </w:p>
    <w:p w14:paraId="0510B7A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t>
      </w:r>
      <w:proofErr w:type="spellStart"/>
      <w:proofErr w:type="gramStart"/>
      <w:r w:rsidRPr="00522144">
        <w:rPr>
          <w:sz w:val="23"/>
          <w:szCs w:val="23"/>
          <w:lang w:eastAsia="en-US"/>
        </w:rPr>
        <w:t>mtext</w:t>
      </w:r>
      <w:proofErr w:type="spellEnd"/>
      <w:r w:rsidRPr="00522144">
        <w:rPr>
          <w:sz w:val="23"/>
          <w:szCs w:val="23"/>
          <w:lang w:eastAsia="en-US"/>
        </w:rPr>
        <w:t>(</w:t>
      </w:r>
      <w:proofErr w:type="gramEnd"/>
      <w:r w:rsidRPr="00522144">
        <w:rPr>
          <w:sz w:val="23"/>
          <w:szCs w:val="23"/>
          <w:lang w:eastAsia="en-US"/>
        </w:rPr>
        <w:t>side=1,line=2,'week since Jan 23')</w:t>
      </w:r>
    </w:p>
    <w:p w14:paraId="6D6350E6"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gramStart"/>
      <w:r w:rsidRPr="00522144">
        <w:rPr>
          <w:sz w:val="23"/>
          <w:szCs w:val="23"/>
          <w:lang w:eastAsia="en-US"/>
        </w:rPr>
        <w:t>for(</w:t>
      </w:r>
      <w:proofErr w:type="spellStart"/>
      <w:proofErr w:type="gramEnd"/>
      <w:r w:rsidRPr="00522144">
        <w:rPr>
          <w:sz w:val="23"/>
          <w:szCs w:val="23"/>
          <w:lang w:eastAsia="en-US"/>
        </w:rPr>
        <w:t>i</w:t>
      </w:r>
      <w:proofErr w:type="spellEnd"/>
      <w:r w:rsidRPr="00522144">
        <w:rPr>
          <w:sz w:val="23"/>
          <w:szCs w:val="23"/>
          <w:lang w:eastAsia="en-US"/>
        </w:rPr>
        <w:t xml:space="preserve"> in 1:length(p))</w:t>
      </w:r>
    </w:p>
    <w:p w14:paraId="16236B5A"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lines(c(</w:t>
      </w:r>
      <w:proofErr w:type="spellStart"/>
      <w:proofErr w:type="gramStart"/>
      <w:r w:rsidRPr="00522144">
        <w:rPr>
          <w:sz w:val="23"/>
          <w:szCs w:val="23"/>
          <w:lang w:eastAsia="en-US"/>
        </w:rPr>
        <w:t>i,i</w:t>
      </w:r>
      <w:proofErr w:type="spellEnd"/>
      <w:proofErr w:type="gramEnd"/>
      <w:r w:rsidRPr="00522144">
        <w:rPr>
          <w:sz w:val="23"/>
          <w:szCs w:val="23"/>
          <w:lang w:eastAsia="en-US"/>
        </w:rPr>
        <w:t>),p[</w:t>
      </w:r>
      <w:proofErr w:type="spellStart"/>
      <w:r w:rsidRPr="00522144">
        <w:rPr>
          <w:sz w:val="23"/>
          <w:szCs w:val="23"/>
          <w:lang w:eastAsia="en-US"/>
        </w:rPr>
        <w:t>i</w:t>
      </w:r>
      <w:proofErr w:type="spellEnd"/>
      <w:r w:rsidRPr="00522144">
        <w:rPr>
          <w:sz w:val="23"/>
          <w:szCs w:val="23"/>
          <w:lang w:eastAsia="en-US"/>
        </w:rPr>
        <w:t>]+c(-1,1)*se[</w:t>
      </w:r>
      <w:proofErr w:type="spellStart"/>
      <w:r w:rsidRPr="00522144">
        <w:rPr>
          <w:sz w:val="23"/>
          <w:szCs w:val="23"/>
          <w:lang w:eastAsia="en-US"/>
        </w:rPr>
        <w:t>i</w:t>
      </w:r>
      <w:proofErr w:type="spellEnd"/>
      <w:r w:rsidRPr="00522144">
        <w:rPr>
          <w:sz w:val="23"/>
          <w:szCs w:val="23"/>
          <w:lang w:eastAsia="en-US"/>
        </w:rPr>
        <w:t>],col='red')</w:t>
      </w:r>
    </w:p>
    <w:p w14:paraId="67DA244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smoothingSpline</w:t>
      </w:r>
      <w:proofErr w:type="spellEnd"/>
      <w:r w:rsidRPr="00522144">
        <w:rPr>
          <w:sz w:val="23"/>
          <w:szCs w:val="23"/>
          <w:lang w:eastAsia="en-US"/>
        </w:rPr>
        <w:t xml:space="preserve"> = </w:t>
      </w:r>
      <w:proofErr w:type="spellStart"/>
      <w:proofErr w:type="gramStart"/>
      <w:r w:rsidRPr="00522144">
        <w:rPr>
          <w:sz w:val="23"/>
          <w:szCs w:val="23"/>
          <w:lang w:eastAsia="en-US"/>
        </w:rPr>
        <w:t>smooth.spline</w:t>
      </w:r>
      <w:proofErr w:type="spellEnd"/>
      <w:proofErr w:type="gramEnd"/>
      <w:r w:rsidRPr="00522144">
        <w:rPr>
          <w:sz w:val="23"/>
          <w:szCs w:val="23"/>
          <w:lang w:eastAsia="en-US"/>
        </w:rPr>
        <w:t xml:space="preserve">(1:length(p),p, spar=0.8) </w:t>
      </w:r>
    </w:p>
    <w:p w14:paraId="36AF783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lines(</w:t>
      </w:r>
      <w:proofErr w:type="spellStart"/>
      <w:r w:rsidRPr="00522144">
        <w:rPr>
          <w:sz w:val="23"/>
          <w:szCs w:val="23"/>
          <w:lang w:eastAsia="en-US"/>
        </w:rPr>
        <w:t>smoothingSpline</w:t>
      </w:r>
      <w:proofErr w:type="spellEnd"/>
      <w:r w:rsidRPr="00522144">
        <w:rPr>
          <w:sz w:val="23"/>
          <w:szCs w:val="23"/>
          <w:lang w:eastAsia="en-US"/>
        </w:rPr>
        <w:t>)</w:t>
      </w:r>
    </w:p>
    <w:p w14:paraId="04A29797"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dev.off</w:t>
      </w:r>
      <w:proofErr w:type="spellEnd"/>
      <w:r w:rsidRPr="00522144">
        <w:rPr>
          <w:sz w:val="23"/>
          <w:szCs w:val="23"/>
          <w:lang w:eastAsia="en-US"/>
        </w:rPr>
        <w:t>(</w:t>
      </w:r>
      <w:proofErr w:type="gramEnd"/>
      <w:r w:rsidRPr="00522144">
        <w:rPr>
          <w:sz w:val="23"/>
          <w:szCs w:val="23"/>
          <w:lang w:eastAsia="en-US"/>
        </w:rPr>
        <w:t>)</w:t>
      </w:r>
    </w:p>
    <w:p w14:paraId="6C9E40A3"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0E22A3A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gramStart"/>
      <w:r w:rsidRPr="00522144">
        <w:rPr>
          <w:sz w:val="23"/>
          <w:szCs w:val="23"/>
          <w:lang w:eastAsia="en-US"/>
        </w:rPr>
        <w:t>for(</w:t>
      </w:r>
      <w:proofErr w:type="spellStart"/>
      <w:proofErr w:type="gramEnd"/>
      <w:r w:rsidRPr="00522144">
        <w:rPr>
          <w:sz w:val="23"/>
          <w:szCs w:val="23"/>
          <w:lang w:eastAsia="en-US"/>
        </w:rPr>
        <w:t>i</w:t>
      </w:r>
      <w:proofErr w:type="spellEnd"/>
      <w:r w:rsidRPr="00522144">
        <w:rPr>
          <w:sz w:val="23"/>
          <w:szCs w:val="23"/>
          <w:lang w:eastAsia="en-US"/>
        </w:rPr>
        <w:t xml:space="preserve"> in c(4,7)) x[,</w:t>
      </w:r>
      <w:proofErr w:type="spellStart"/>
      <w:r w:rsidRPr="00522144">
        <w:rPr>
          <w:sz w:val="23"/>
          <w:szCs w:val="23"/>
          <w:lang w:eastAsia="en-US"/>
        </w:rPr>
        <w:t>i</w:t>
      </w:r>
      <w:proofErr w:type="spellEnd"/>
      <w:r w:rsidRPr="00522144">
        <w:rPr>
          <w:sz w:val="23"/>
          <w:szCs w:val="23"/>
          <w:lang w:eastAsia="en-US"/>
        </w:rPr>
        <w:t>]&lt;-</w:t>
      </w:r>
      <w:proofErr w:type="spellStart"/>
      <w:r w:rsidRPr="00522144">
        <w:rPr>
          <w:sz w:val="23"/>
          <w:szCs w:val="23"/>
          <w:lang w:eastAsia="en-US"/>
        </w:rPr>
        <w:t>as.factor</w:t>
      </w:r>
      <w:proofErr w:type="spellEnd"/>
      <w:r w:rsidRPr="00522144">
        <w:rPr>
          <w:sz w:val="23"/>
          <w:szCs w:val="23"/>
          <w:lang w:eastAsia="en-US"/>
        </w:rPr>
        <w:t>(x[,</w:t>
      </w:r>
      <w:proofErr w:type="spellStart"/>
      <w:r w:rsidRPr="00522144">
        <w:rPr>
          <w:sz w:val="23"/>
          <w:szCs w:val="23"/>
          <w:lang w:eastAsia="en-US"/>
        </w:rPr>
        <w:t>i</w:t>
      </w:r>
      <w:proofErr w:type="spellEnd"/>
      <w:r w:rsidRPr="00522144">
        <w:rPr>
          <w:sz w:val="23"/>
          <w:szCs w:val="23"/>
          <w:lang w:eastAsia="en-US"/>
        </w:rPr>
        <w:t>])</w:t>
      </w:r>
    </w:p>
    <w:p w14:paraId="61EE046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x$asym</w:t>
      </w:r>
      <w:proofErr w:type="spellEnd"/>
      <w:r w:rsidRPr="00522144">
        <w:rPr>
          <w:sz w:val="23"/>
          <w:szCs w:val="23"/>
          <w:lang w:eastAsia="en-US"/>
        </w:rPr>
        <w:t>&lt;-0</w:t>
      </w:r>
    </w:p>
    <w:p w14:paraId="032CCEF9"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x$</w:t>
      </w:r>
      <w:proofErr w:type="gramStart"/>
      <w:r w:rsidRPr="00522144">
        <w:rPr>
          <w:sz w:val="23"/>
          <w:szCs w:val="23"/>
          <w:lang w:eastAsia="en-US"/>
        </w:rPr>
        <w:t>asym</w:t>
      </w:r>
      <w:proofErr w:type="spellEnd"/>
      <w:r w:rsidRPr="00522144">
        <w:rPr>
          <w:sz w:val="23"/>
          <w:szCs w:val="23"/>
          <w:lang w:eastAsia="en-US"/>
        </w:rPr>
        <w:t>[</w:t>
      </w:r>
      <w:proofErr w:type="gramEnd"/>
      <w:r w:rsidRPr="00522144">
        <w:rPr>
          <w:sz w:val="23"/>
          <w:szCs w:val="23"/>
          <w:lang w:eastAsia="en-US"/>
        </w:rPr>
        <w:t>which(</w:t>
      </w:r>
      <w:proofErr w:type="spellStart"/>
      <w:r w:rsidRPr="00522144">
        <w:rPr>
          <w:sz w:val="23"/>
          <w:szCs w:val="23"/>
          <w:lang w:eastAsia="en-US"/>
        </w:rPr>
        <w:t>x$'Date</w:t>
      </w:r>
      <w:proofErr w:type="spellEnd"/>
      <w:r w:rsidRPr="00522144">
        <w:rPr>
          <w:sz w:val="23"/>
          <w:szCs w:val="23"/>
          <w:lang w:eastAsia="en-US"/>
        </w:rPr>
        <w:t xml:space="preserve"> of onset'=='Asymptomatic')]&lt;-1</w:t>
      </w:r>
    </w:p>
    <w:p w14:paraId="690CE638"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x$Date&lt;-</w:t>
      </w:r>
      <w:proofErr w:type="gramStart"/>
      <w:r w:rsidRPr="00522144">
        <w:rPr>
          <w:sz w:val="23"/>
          <w:szCs w:val="23"/>
          <w:lang w:eastAsia="en-US"/>
        </w:rPr>
        <w:t>as.numeric</w:t>
      </w:r>
      <w:proofErr w:type="gramEnd"/>
      <w:r w:rsidRPr="00522144">
        <w:rPr>
          <w:sz w:val="23"/>
          <w:szCs w:val="23"/>
          <w:lang w:eastAsia="en-US"/>
        </w:rPr>
        <w:t>(as.Date(x$'Report.date')-as.Date('2020-1-22'))</w:t>
      </w:r>
    </w:p>
    <w:p w14:paraId="2EE8E24A"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373E0999"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
    <w:p w14:paraId="62030ED1"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jpeg('</w:t>
      </w:r>
      <w:proofErr w:type="spellStart"/>
      <w:r w:rsidRPr="00522144">
        <w:rPr>
          <w:sz w:val="23"/>
          <w:szCs w:val="23"/>
          <w:lang w:eastAsia="en-US"/>
        </w:rPr>
        <w:t>trend.jpeg</w:t>
      </w:r>
      <w:proofErr w:type="gramStart"/>
      <w:r w:rsidRPr="00522144">
        <w:rPr>
          <w:sz w:val="23"/>
          <w:szCs w:val="23"/>
          <w:lang w:eastAsia="en-US"/>
        </w:rPr>
        <w:t>',width</w:t>
      </w:r>
      <w:proofErr w:type="spellEnd"/>
      <w:proofErr w:type="gramEnd"/>
      <w:r w:rsidRPr="00522144">
        <w:rPr>
          <w:sz w:val="23"/>
          <w:szCs w:val="23"/>
          <w:lang w:eastAsia="en-US"/>
        </w:rPr>
        <w:t>=800,height=400)</w:t>
      </w:r>
    </w:p>
    <w:p w14:paraId="2A5C58C5"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at&lt;-</w:t>
      </w:r>
      <w:proofErr w:type="gramStart"/>
      <w:r w:rsidRPr="00522144">
        <w:rPr>
          <w:sz w:val="23"/>
          <w:szCs w:val="23"/>
          <w:lang w:eastAsia="en-US"/>
        </w:rPr>
        <w:t>as.numeric</w:t>
      </w:r>
      <w:proofErr w:type="gramEnd"/>
      <w:r w:rsidRPr="00522144">
        <w:rPr>
          <w:sz w:val="23"/>
          <w:szCs w:val="23"/>
          <w:lang w:eastAsia="en-US"/>
        </w:rPr>
        <w:t>(as.Date(c('2020-6-20','2020-7-1','2020-7-10','2020-7-20','2020-8-1','2020-8-10','2020-8-20','2020-9-1','2020-9-10'))-as.Date('2020-1-22'))</w:t>
      </w:r>
    </w:p>
    <w:p w14:paraId="33C6462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at1&lt;-</w:t>
      </w:r>
      <w:proofErr w:type="gramStart"/>
      <w:r w:rsidRPr="00522144">
        <w:rPr>
          <w:sz w:val="23"/>
          <w:szCs w:val="23"/>
          <w:lang w:eastAsia="en-US"/>
        </w:rPr>
        <w:t>as.numeric</w:t>
      </w:r>
      <w:proofErr w:type="gramEnd"/>
      <w:r w:rsidRPr="00522144">
        <w:rPr>
          <w:sz w:val="23"/>
          <w:szCs w:val="23"/>
          <w:lang w:eastAsia="en-US"/>
        </w:rPr>
        <w:t>(as.Date(paste(2020,2:9,1,sep="-"))-as.Date('2020-1-22'))</w:t>
      </w:r>
    </w:p>
    <w:p w14:paraId="587EE032"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x1&lt;-x[</w:t>
      </w:r>
      <w:proofErr w:type="spellStart"/>
      <w:r w:rsidRPr="00522144">
        <w:rPr>
          <w:sz w:val="23"/>
          <w:szCs w:val="23"/>
          <w:lang w:eastAsia="en-US"/>
        </w:rPr>
        <w:t>x$Case</w:t>
      </w:r>
      <w:proofErr w:type="spellEnd"/>
      <w:r w:rsidRPr="00522144">
        <w:rPr>
          <w:sz w:val="23"/>
          <w:szCs w:val="23"/>
          <w:lang w:eastAsia="en-US"/>
        </w:rPr>
        <w:t>=='L',]</w:t>
      </w:r>
    </w:p>
    <w:p w14:paraId="166BD2A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y1&lt;-table(x1$Date)</w:t>
      </w:r>
    </w:p>
    <w:p w14:paraId="417E21FF"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y&lt;-table(</w:t>
      </w:r>
      <w:proofErr w:type="spellStart"/>
      <w:r w:rsidRPr="00522144">
        <w:rPr>
          <w:sz w:val="23"/>
          <w:szCs w:val="23"/>
          <w:lang w:eastAsia="en-US"/>
        </w:rPr>
        <w:t>x$Date</w:t>
      </w:r>
      <w:proofErr w:type="spellEnd"/>
      <w:r w:rsidRPr="00522144">
        <w:rPr>
          <w:sz w:val="23"/>
          <w:szCs w:val="23"/>
          <w:lang w:eastAsia="en-US"/>
        </w:rPr>
        <w:t>)</w:t>
      </w:r>
    </w:p>
    <w:p w14:paraId="1EEB03B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par(las=</w:t>
      </w:r>
      <w:proofErr w:type="gramStart"/>
      <w:r w:rsidRPr="00522144">
        <w:rPr>
          <w:sz w:val="23"/>
          <w:szCs w:val="23"/>
          <w:lang w:eastAsia="en-US"/>
        </w:rPr>
        <w:t>1,mar</w:t>
      </w:r>
      <w:proofErr w:type="gramEnd"/>
      <w:r w:rsidRPr="00522144">
        <w:rPr>
          <w:sz w:val="23"/>
          <w:szCs w:val="23"/>
          <w:lang w:eastAsia="en-US"/>
        </w:rPr>
        <w:t>=c(3,4,1,1),</w:t>
      </w:r>
      <w:proofErr w:type="spellStart"/>
      <w:r w:rsidRPr="00522144">
        <w:rPr>
          <w:sz w:val="23"/>
          <w:szCs w:val="23"/>
          <w:lang w:eastAsia="en-US"/>
        </w:rPr>
        <w:t>xaxs</w:t>
      </w:r>
      <w:proofErr w:type="spellEnd"/>
      <w:r w:rsidRPr="00522144">
        <w:rPr>
          <w:sz w:val="23"/>
          <w:szCs w:val="23"/>
          <w:lang w:eastAsia="en-US"/>
        </w:rPr>
        <w:t>='</w:t>
      </w:r>
      <w:proofErr w:type="spellStart"/>
      <w:r w:rsidRPr="00522144">
        <w:rPr>
          <w:sz w:val="23"/>
          <w:szCs w:val="23"/>
          <w:lang w:eastAsia="en-US"/>
        </w:rPr>
        <w:t>i</w:t>
      </w:r>
      <w:proofErr w:type="spellEnd"/>
      <w:r w:rsidRPr="00522144">
        <w:rPr>
          <w:sz w:val="23"/>
          <w:szCs w:val="23"/>
          <w:lang w:eastAsia="en-US"/>
        </w:rPr>
        <w:t>',</w:t>
      </w:r>
      <w:proofErr w:type="spellStart"/>
      <w:r w:rsidRPr="00522144">
        <w:rPr>
          <w:sz w:val="23"/>
          <w:szCs w:val="23"/>
          <w:lang w:eastAsia="en-US"/>
        </w:rPr>
        <w:t>yaxs</w:t>
      </w:r>
      <w:proofErr w:type="spellEnd"/>
      <w:r w:rsidRPr="00522144">
        <w:rPr>
          <w:sz w:val="23"/>
          <w:szCs w:val="23"/>
          <w:lang w:eastAsia="en-US"/>
        </w:rPr>
        <w:t>='</w:t>
      </w:r>
      <w:proofErr w:type="spellStart"/>
      <w:r w:rsidRPr="00522144">
        <w:rPr>
          <w:sz w:val="23"/>
          <w:szCs w:val="23"/>
          <w:lang w:eastAsia="en-US"/>
        </w:rPr>
        <w:t>i</w:t>
      </w:r>
      <w:proofErr w:type="spellEnd"/>
      <w:r w:rsidRPr="00522144">
        <w:rPr>
          <w:sz w:val="23"/>
          <w:szCs w:val="23"/>
          <w:lang w:eastAsia="en-US"/>
        </w:rPr>
        <w:t>')</w:t>
      </w:r>
    </w:p>
    <w:p w14:paraId="38FB23C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plot2&lt;-function(x</w:t>
      </w:r>
      <w:proofErr w:type="gramStart"/>
      <w:r w:rsidRPr="00522144">
        <w:rPr>
          <w:sz w:val="23"/>
          <w:szCs w:val="23"/>
          <w:lang w:eastAsia="en-US"/>
        </w:rPr>
        <w:t>){</w:t>
      </w:r>
      <w:proofErr w:type="gramEnd"/>
    </w:p>
    <w:p w14:paraId="15996DE1"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plot(</w:t>
      </w:r>
      <w:proofErr w:type="gramStart"/>
      <w:r w:rsidRPr="00522144">
        <w:rPr>
          <w:sz w:val="23"/>
          <w:szCs w:val="23"/>
          <w:lang w:eastAsia="en-US"/>
        </w:rPr>
        <w:t>as.numeric</w:t>
      </w:r>
      <w:proofErr w:type="gramEnd"/>
      <w:r w:rsidRPr="00522144">
        <w:rPr>
          <w:sz w:val="23"/>
          <w:szCs w:val="23"/>
          <w:lang w:eastAsia="en-US"/>
        </w:rPr>
        <w:t>(names(y)),y,log=x,type='b',xlim=c(ifelse(x=="",0,158),250),ann=F,axe=F,frame=T)</w:t>
      </w:r>
    </w:p>
    <w:p w14:paraId="3A1914A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if(x=="y")</w:t>
      </w:r>
    </w:p>
    <w:p w14:paraId="6F39075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axis(</w:t>
      </w:r>
      <w:proofErr w:type="gramStart"/>
      <w:r w:rsidRPr="00522144">
        <w:rPr>
          <w:sz w:val="23"/>
          <w:szCs w:val="23"/>
          <w:lang w:eastAsia="en-US"/>
        </w:rPr>
        <w:t>1,tck</w:t>
      </w:r>
      <w:proofErr w:type="gramEnd"/>
      <w:r w:rsidRPr="00522144">
        <w:rPr>
          <w:sz w:val="23"/>
          <w:szCs w:val="23"/>
          <w:lang w:eastAsia="en-US"/>
        </w:rPr>
        <w:t>=0.01,padj=-0.8,at,lab=c('Jun-20','Jul-1','Jul-10','Jul-20','Aug-1','Aug-10','Aug-20','Sept-1','Sept-10'))</w:t>
      </w:r>
    </w:p>
    <w:p w14:paraId="79DB0D1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if(x=="")</w:t>
      </w:r>
    </w:p>
    <w:p w14:paraId="6392E51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axis(</w:t>
      </w:r>
      <w:proofErr w:type="gramStart"/>
      <w:r w:rsidRPr="00522144">
        <w:rPr>
          <w:sz w:val="23"/>
          <w:szCs w:val="23"/>
          <w:lang w:eastAsia="en-US"/>
        </w:rPr>
        <w:t>1,tck</w:t>
      </w:r>
      <w:proofErr w:type="gramEnd"/>
      <w:r w:rsidRPr="00522144">
        <w:rPr>
          <w:sz w:val="23"/>
          <w:szCs w:val="23"/>
          <w:lang w:eastAsia="en-US"/>
        </w:rPr>
        <w:t>=0.01,padj=-0.8,at1,lab=</w:t>
      </w:r>
      <w:proofErr w:type="spellStart"/>
      <w:r w:rsidRPr="00522144">
        <w:rPr>
          <w:sz w:val="23"/>
          <w:szCs w:val="23"/>
          <w:lang w:eastAsia="en-US"/>
        </w:rPr>
        <w:t>month.abb</w:t>
      </w:r>
      <w:proofErr w:type="spellEnd"/>
      <w:r w:rsidRPr="00522144">
        <w:rPr>
          <w:sz w:val="23"/>
          <w:szCs w:val="23"/>
          <w:lang w:eastAsia="en-US"/>
        </w:rPr>
        <w:t>[2:9])</w:t>
      </w:r>
    </w:p>
    <w:p w14:paraId="156B1E7D"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axis(</w:t>
      </w:r>
      <w:proofErr w:type="gramStart"/>
      <w:r w:rsidRPr="00522144">
        <w:rPr>
          <w:sz w:val="23"/>
          <w:szCs w:val="23"/>
          <w:lang w:eastAsia="en-US"/>
        </w:rPr>
        <w:t>2,tck</w:t>
      </w:r>
      <w:proofErr w:type="gramEnd"/>
      <w:r w:rsidRPr="00522144">
        <w:rPr>
          <w:sz w:val="23"/>
          <w:szCs w:val="23"/>
          <w:lang w:eastAsia="en-US"/>
        </w:rPr>
        <w:t>=0.01,hadj=0.5,at=c(1,5,10,50,100,149))</w:t>
      </w:r>
    </w:p>
    <w:p w14:paraId="497D5C4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abline</w:t>
      </w:r>
      <w:proofErr w:type="spellEnd"/>
      <w:r w:rsidRPr="00522144">
        <w:rPr>
          <w:sz w:val="23"/>
          <w:szCs w:val="23"/>
          <w:lang w:eastAsia="en-US"/>
        </w:rPr>
        <w:t>(h=c(5,10,50,100,120</w:t>
      </w:r>
      <w:proofErr w:type="gramStart"/>
      <w:r w:rsidRPr="00522144">
        <w:rPr>
          <w:sz w:val="23"/>
          <w:szCs w:val="23"/>
          <w:lang w:eastAsia="en-US"/>
        </w:rPr>
        <w:t>),</w:t>
      </w:r>
      <w:proofErr w:type="spellStart"/>
      <w:r w:rsidRPr="00522144">
        <w:rPr>
          <w:sz w:val="23"/>
          <w:szCs w:val="23"/>
          <w:lang w:eastAsia="en-US"/>
        </w:rPr>
        <w:t>lty</w:t>
      </w:r>
      <w:proofErr w:type="spellEnd"/>
      <w:proofErr w:type="gramEnd"/>
      <w:r w:rsidRPr="00522144">
        <w:rPr>
          <w:sz w:val="23"/>
          <w:szCs w:val="23"/>
          <w:lang w:eastAsia="en-US"/>
        </w:rPr>
        <w:t>=2,col='</w:t>
      </w:r>
      <w:proofErr w:type="spellStart"/>
      <w:r w:rsidRPr="00522144">
        <w:rPr>
          <w:sz w:val="23"/>
          <w:szCs w:val="23"/>
          <w:lang w:eastAsia="en-US"/>
        </w:rPr>
        <w:t>lightgrey</w:t>
      </w:r>
      <w:proofErr w:type="spellEnd"/>
      <w:r w:rsidRPr="00522144">
        <w:rPr>
          <w:sz w:val="23"/>
          <w:szCs w:val="23"/>
          <w:lang w:eastAsia="en-US"/>
        </w:rPr>
        <w:t>')</w:t>
      </w:r>
    </w:p>
    <w:p w14:paraId="694AED55"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r w:rsidRPr="00522144">
        <w:rPr>
          <w:sz w:val="23"/>
          <w:szCs w:val="23"/>
          <w:lang w:eastAsia="en-US"/>
        </w:rPr>
        <w:t>abline</w:t>
      </w:r>
      <w:proofErr w:type="spellEnd"/>
      <w:r w:rsidRPr="00522144">
        <w:rPr>
          <w:sz w:val="23"/>
          <w:szCs w:val="23"/>
          <w:lang w:eastAsia="en-US"/>
        </w:rPr>
        <w:t>(v=at[-1</w:t>
      </w:r>
      <w:proofErr w:type="gramStart"/>
      <w:r w:rsidRPr="00522144">
        <w:rPr>
          <w:sz w:val="23"/>
          <w:szCs w:val="23"/>
          <w:lang w:eastAsia="en-US"/>
        </w:rPr>
        <w:t>],</w:t>
      </w:r>
      <w:proofErr w:type="spellStart"/>
      <w:r w:rsidRPr="00522144">
        <w:rPr>
          <w:sz w:val="23"/>
          <w:szCs w:val="23"/>
          <w:lang w:eastAsia="en-US"/>
        </w:rPr>
        <w:t>lty</w:t>
      </w:r>
      <w:proofErr w:type="spellEnd"/>
      <w:proofErr w:type="gramEnd"/>
      <w:r w:rsidRPr="00522144">
        <w:rPr>
          <w:sz w:val="23"/>
          <w:szCs w:val="23"/>
          <w:lang w:eastAsia="en-US"/>
        </w:rPr>
        <w:t>=2,col='</w:t>
      </w:r>
      <w:proofErr w:type="spellStart"/>
      <w:r w:rsidRPr="00522144">
        <w:rPr>
          <w:sz w:val="23"/>
          <w:szCs w:val="23"/>
          <w:lang w:eastAsia="en-US"/>
        </w:rPr>
        <w:t>lightgrey</w:t>
      </w:r>
      <w:proofErr w:type="spellEnd"/>
      <w:r w:rsidRPr="00522144">
        <w:rPr>
          <w:sz w:val="23"/>
          <w:szCs w:val="23"/>
          <w:lang w:eastAsia="en-US"/>
        </w:rPr>
        <w:t>')</w:t>
      </w:r>
    </w:p>
    <w:p w14:paraId="7A7FBD47"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if(x=="")</w:t>
      </w:r>
    </w:p>
    <w:p w14:paraId="118D401C"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mtext</w:t>
      </w:r>
      <w:proofErr w:type="spellEnd"/>
      <w:r w:rsidRPr="00522144">
        <w:rPr>
          <w:sz w:val="23"/>
          <w:szCs w:val="23"/>
          <w:lang w:eastAsia="en-US"/>
        </w:rPr>
        <w:t>(</w:t>
      </w:r>
      <w:proofErr w:type="gramEnd"/>
      <w:r w:rsidRPr="00522144">
        <w:rPr>
          <w:sz w:val="23"/>
          <w:szCs w:val="23"/>
          <w:lang w:eastAsia="en-US"/>
        </w:rPr>
        <w:t>side=2,line=2,las=0,'daily confirmations')</w:t>
      </w:r>
    </w:p>
    <w:p w14:paraId="72E13AA0"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if(x=="y")</w:t>
      </w:r>
    </w:p>
    <w:p w14:paraId="4592FEC4"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mtext</w:t>
      </w:r>
      <w:proofErr w:type="spellEnd"/>
      <w:r w:rsidRPr="00522144">
        <w:rPr>
          <w:sz w:val="23"/>
          <w:szCs w:val="23"/>
          <w:lang w:eastAsia="en-US"/>
        </w:rPr>
        <w:t>(</w:t>
      </w:r>
      <w:proofErr w:type="gramEnd"/>
      <w:r w:rsidRPr="00522144">
        <w:rPr>
          <w:sz w:val="23"/>
          <w:szCs w:val="23"/>
          <w:lang w:eastAsia="en-US"/>
        </w:rPr>
        <w:t>side=2,line=2,las=0,'daily confirmations (logarithm)')</w:t>
      </w:r>
    </w:p>
    <w:p w14:paraId="33447BBF"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points(</w:t>
      </w:r>
      <w:proofErr w:type="spellStart"/>
      <w:proofErr w:type="gramStart"/>
      <w:r w:rsidRPr="00522144">
        <w:rPr>
          <w:sz w:val="23"/>
          <w:szCs w:val="23"/>
          <w:lang w:eastAsia="en-US"/>
        </w:rPr>
        <w:t>as.numeric</w:t>
      </w:r>
      <w:proofErr w:type="spellEnd"/>
      <w:proofErr w:type="gramEnd"/>
      <w:r w:rsidRPr="00522144">
        <w:rPr>
          <w:sz w:val="23"/>
          <w:szCs w:val="23"/>
          <w:lang w:eastAsia="en-US"/>
        </w:rPr>
        <w:t>(names(y1)),y1,pch=17,type='</w:t>
      </w:r>
      <w:proofErr w:type="spellStart"/>
      <w:r w:rsidRPr="00522144">
        <w:rPr>
          <w:sz w:val="23"/>
          <w:szCs w:val="23"/>
          <w:lang w:eastAsia="en-US"/>
        </w:rPr>
        <w:t>b',col</w:t>
      </w:r>
      <w:proofErr w:type="spellEnd"/>
      <w:r w:rsidRPr="00522144">
        <w:rPr>
          <w:sz w:val="23"/>
          <w:szCs w:val="23"/>
          <w:lang w:eastAsia="en-US"/>
        </w:rPr>
        <w:t>='red')</w:t>
      </w:r>
    </w:p>
    <w:p w14:paraId="654C205B"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 xml:space="preserve"> legend(ifelse(x=="","topleft","bottomright"</w:t>
      </w:r>
      <w:proofErr w:type="gramStart"/>
      <w:r w:rsidRPr="00522144">
        <w:rPr>
          <w:sz w:val="23"/>
          <w:szCs w:val="23"/>
          <w:lang w:eastAsia="en-US"/>
        </w:rPr>
        <w:t>),pch</w:t>
      </w:r>
      <w:proofErr w:type="gramEnd"/>
      <w:r w:rsidRPr="00522144">
        <w:rPr>
          <w:sz w:val="23"/>
          <w:szCs w:val="23"/>
          <w:lang w:eastAsia="en-US"/>
        </w:rPr>
        <w:t xml:space="preserve">=c(21,17),col=c('black','red'),legend=c('all </w:t>
      </w:r>
      <w:proofErr w:type="spellStart"/>
      <w:r w:rsidRPr="00522144">
        <w:rPr>
          <w:sz w:val="23"/>
          <w:szCs w:val="23"/>
          <w:lang w:eastAsia="en-US"/>
        </w:rPr>
        <w:t>cases','local</w:t>
      </w:r>
      <w:proofErr w:type="spellEnd"/>
      <w:r w:rsidRPr="00522144">
        <w:rPr>
          <w:sz w:val="23"/>
          <w:szCs w:val="23"/>
          <w:lang w:eastAsia="en-US"/>
        </w:rPr>
        <w:t xml:space="preserve"> cases'),</w:t>
      </w:r>
      <w:proofErr w:type="spellStart"/>
      <w:r w:rsidRPr="00522144">
        <w:rPr>
          <w:sz w:val="23"/>
          <w:szCs w:val="23"/>
          <w:lang w:eastAsia="en-US"/>
        </w:rPr>
        <w:t>bty</w:t>
      </w:r>
      <w:proofErr w:type="spellEnd"/>
      <w:r w:rsidRPr="00522144">
        <w:rPr>
          <w:sz w:val="23"/>
          <w:szCs w:val="23"/>
          <w:lang w:eastAsia="en-US"/>
        </w:rPr>
        <w:t>='n')</w:t>
      </w:r>
    </w:p>
    <w:p w14:paraId="34823853"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t>
      </w:r>
      <w:proofErr w:type="spellStart"/>
      <w:r w:rsidRPr="00522144">
        <w:rPr>
          <w:sz w:val="23"/>
          <w:szCs w:val="23"/>
          <w:lang w:eastAsia="en-US"/>
        </w:rPr>
        <w:t>mtext</w:t>
      </w:r>
      <w:proofErr w:type="spellEnd"/>
      <w:r w:rsidRPr="00522144">
        <w:rPr>
          <w:sz w:val="23"/>
          <w:szCs w:val="23"/>
          <w:lang w:eastAsia="en-US"/>
        </w:rPr>
        <w:t>(side=</w:t>
      </w:r>
      <w:proofErr w:type="gramStart"/>
      <w:r w:rsidRPr="00522144">
        <w:rPr>
          <w:sz w:val="23"/>
          <w:szCs w:val="23"/>
          <w:lang w:eastAsia="en-US"/>
        </w:rPr>
        <w:t>1,line</w:t>
      </w:r>
      <w:proofErr w:type="gramEnd"/>
      <w:r w:rsidRPr="00522144">
        <w:rPr>
          <w:sz w:val="23"/>
          <w:szCs w:val="23"/>
          <w:lang w:eastAsia="en-US"/>
        </w:rPr>
        <w:t>=-1,adj=0.8,Sys.Date())</w:t>
      </w:r>
    </w:p>
    <w:p w14:paraId="02B785E6"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w:t>
      </w:r>
    </w:p>
    <w:p w14:paraId="55986F71"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par(</w:t>
      </w:r>
      <w:proofErr w:type="spellStart"/>
      <w:r w:rsidRPr="00522144">
        <w:rPr>
          <w:sz w:val="23"/>
          <w:szCs w:val="23"/>
          <w:lang w:eastAsia="en-US"/>
        </w:rPr>
        <w:t>mfrow</w:t>
      </w:r>
      <w:proofErr w:type="spellEnd"/>
      <w:r w:rsidRPr="00522144">
        <w:rPr>
          <w:sz w:val="23"/>
          <w:szCs w:val="23"/>
          <w:lang w:eastAsia="en-US"/>
        </w:rPr>
        <w:t>=c(1,2</w:t>
      </w:r>
      <w:proofErr w:type="gramStart"/>
      <w:r w:rsidRPr="00522144">
        <w:rPr>
          <w:sz w:val="23"/>
          <w:szCs w:val="23"/>
          <w:lang w:eastAsia="en-US"/>
        </w:rPr>
        <w:t>),mar</w:t>
      </w:r>
      <w:proofErr w:type="gramEnd"/>
      <w:r w:rsidRPr="00522144">
        <w:rPr>
          <w:sz w:val="23"/>
          <w:szCs w:val="23"/>
          <w:lang w:eastAsia="en-US"/>
        </w:rPr>
        <w:t>=c(3,3,1,1))</w:t>
      </w:r>
    </w:p>
    <w:p w14:paraId="53F8264E"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plot2("")</w:t>
      </w:r>
    </w:p>
    <w:p w14:paraId="71E27086" w14:textId="77777777"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r w:rsidRPr="00522144">
        <w:rPr>
          <w:sz w:val="23"/>
          <w:szCs w:val="23"/>
          <w:lang w:eastAsia="en-US"/>
        </w:rPr>
        <w:t>plot2("y")</w:t>
      </w:r>
    </w:p>
    <w:p w14:paraId="41CF3D6C" w14:textId="1703BDFE" w:rsidR="00C65BA2" w:rsidRPr="00522144" w:rsidRDefault="00C65BA2" w:rsidP="00C65B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3"/>
          <w:szCs w:val="23"/>
          <w:lang w:eastAsia="en-US"/>
        </w:rPr>
      </w:pPr>
      <w:proofErr w:type="spellStart"/>
      <w:proofErr w:type="gramStart"/>
      <w:r w:rsidRPr="00522144">
        <w:rPr>
          <w:sz w:val="23"/>
          <w:szCs w:val="23"/>
          <w:lang w:eastAsia="en-US"/>
        </w:rPr>
        <w:t>dev.off</w:t>
      </w:r>
      <w:proofErr w:type="spellEnd"/>
      <w:r w:rsidRPr="00522144">
        <w:rPr>
          <w:sz w:val="23"/>
          <w:szCs w:val="23"/>
          <w:lang w:eastAsia="en-US"/>
        </w:rPr>
        <w:t>(</w:t>
      </w:r>
      <w:proofErr w:type="gramEnd"/>
      <w:r w:rsidRPr="00522144">
        <w:rPr>
          <w:sz w:val="23"/>
          <w:szCs w:val="23"/>
          <w:lang w:eastAsia="en-US"/>
        </w:rPr>
        <w:t>)</w:t>
      </w:r>
    </w:p>
    <w:p w14:paraId="4882E52F" w14:textId="32C1E9AF" w:rsidR="00BC6FE8" w:rsidRPr="00522144" w:rsidRDefault="00BC6FE8" w:rsidP="00B67A2D"/>
    <w:p w14:paraId="542EA980" w14:textId="145599E0" w:rsidR="00A8170E" w:rsidRPr="00522144" w:rsidRDefault="00A8170E" w:rsidP="00B67A2D">
      <w:r w:rsidRPr="00522144">
        <w:t xml:space="preserve">Code </w:t>
      </w:r>
      <w:proofErr w:type="gramStart"/>
      <w:r w:rsidRPr="00522144">
        <w:t>2 :</w:t>
      </w:r>
      <w:proofErr w:type="spellStart"/>
      <w:proofErr w:type="gramEnd"/>
      <w:r w:rsidRPr="00522144">
        <w:t>Report.R</w:t>
      </w:r>
      <w:proofErr w:type="spellEnd"/>
    </w:p>
    <w:p w14:paraId="1EC828F6" w14:textId="7FD82068"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250F5AD0"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require('</w:t>
      </w:r>
      <w:proofErr w:type="spellStart"/>
      <w:r w:rsidRPr="00522144">
        <w:rPr>
          <w:rFonts w:ascii="Times New Roman" w:hAnsi="Times New Roman" w:cs="Times New Roman"/>
          <w:sz w:val="23"/>
          <w:szCs w:val="23"/>
        </w:rPr>
        <w:t>readxl</w:t>
      </w:r>
      <w:proofErr w:type="spellEnd"/>
      <w:r w:rsidRPr="00522144">
        <w:rPr>
          <w:rFonts w:ascii="Times New Roman" w:hAnsi="Times New Roman" w:cs="Times New Roman"/>
          <w:sz w:val="23"/>
          <w:szCs w:val="23"/>
        </w:rPr>
        <w:t>')</w:t>
      </w:r>
    </w:p>
    <w:p w14:paraId="591B99A7"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load('flunet_1995-2020.rdata')</w:t>
      </w:r>
    </w:p>
    <w:p w14:paraId="12E28F6F"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month&lt;-</w:t>
      </w:r>
      <w:proofErr w:type="spellStart"/>
      <w:proofErr w:type="gramStart"/>
      <w:r w:rsidRPr="00522144">
        <w:rPr>
          <w:rFonts w:ascii="Times New Roman" w:hAnsi="Times New Roman" w:cs="Times New Roman"/>
          <w:sz w:val="23"/>
          <w:szCs w:val="23"/>
        </w:rPr>
        <w:t>as.Date</w:t>
      </w:r>
      <w:proofErr w:type="spellEnd"/>
      <w:proofErr w:type="gramEnd"/>
      <w:r w:rsidRPr="00522144">
        <w:rPr>
          <w:rFonts w:ascii="Times New Roman" w:hAnsi="Times New Roman" w:cs="Times New Roman"/>
          <w:sz w:val="23"/>
          <w:szCs w:val="23"/>
        </w:rPr>
        <w:t>(paste(2020,2:9,1,sep="-"))</w:t>
      </w:r>
    </w:p>
    <w:p w14:paraId="18A5612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country&lt;-unique(</w:t>
      </w:r>
      <w:proofErr w:type="spellStart"/>
      <w:proofErr w:type="gramStart"/>
      <w:r w:rsidRPr="00522144">
        <w:rPr>
          <w:rFonts w:ascii="Times New Roman" w:hAnsi="Times New Roman" w:cs="Times New Roman"/>
          <w:sz w:val="23"/>
          <w:szCs w:val="23"/>
        </w:rPr>
        <w:t>dat</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,1])</w:t>
      </w:r>
    </w:p>
    <w:p w14:paraId="1B8CE81E"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x&lt;-read.csv('WHO-COVID-19-global-data-2.csv')</w:t>
      </w:r>
    </w:p>
    <w:p w14:paraId="07B17D4D"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country&lt;-unique(</w:t>
      </w:r>
      <w:proofErr w:type="gramStart"/>
      <w:r w:rsidRPr="00522144">
        <w:rPr>
          <w:rFonts w:ascii="Times New Roman" w:hAnsi="Times New Roman" w:cs="Times New Roman"/>
          <w:sz w:val="23"/>
          <w:szCs w:val="23"/>
        </w:rPr>
        <w:t>x[</w:t>
      </w:r>
      <w:proofErr w:type="gramEnd"/>
      <w:r w:rsidRPr="00522144">
        <w:rPr>
          <w:rFonts w:ascii="Times New Roman" w:hAnsi="Times New Roman" w:cs="Times New Roman"/>
          <w:sz w:val="23"/>
          <w:szCs w:val="23"/>
        </w:rPr>
        <w:t>,3])</w:t>
      </w:r>
    </w:p>
    <w:p w14:paraId="3F20A181"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names(x)[1] &lt;-'time'</w:t>
      </w:r>
    </w:p>
    <w:p w14:paraId="61E0A3FC"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x$time</w:t>
      </w:r>
      <w:proofErr w:type="spellEnd"/>
      <w:r w:rsidRPr="00522144">
        <w:rPr>
          <w:rFonts w:ascii="Times New Roman" w:hAnsi="Times New Roman" w:cs="Times New Roman"/>
          <w:sz w:val="23"/>
          <w:szCs w:val="23"/>
        </w:rPr>
        <w:t>&lt;-</w:t>
      </w:r>
      <w:proofErr w:type="spellStart"/>
      <w:proofErr w:type="gramStart"/>
      <w:r w:rsidRPr="00522144">
        <w:rPr>
          <w:rFonts w:ascii="Times New Roman" w:hAnsi="Times New Roman" w:cs="Times New Roman"/>
          <w:sz w:val="23"/>
          <w:szCs w:val="23"/>
        </w:rPr>
        <w:t>as.Date</w:t>
      </w:r>
      <w:proofErr w:type="spellEnd"/>
      <w:proofErr w:type="gram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x$time</w:t>
      </w:r>
      <w:proofErr w:type="spellEnd"/>
      <w:r w:rsidRPr="00522144">
        <w:rPr>
          <w:rFonts w:ascii="Times New Roman" w:hAnsi="Times New Roman" w:cs="Times New Roman"/>
          <w:sz w:val="23"/>
          <w:szCs w:val="23"/>
        </w:rPr>
        <w:t>)</w:t>
      </w:r>
    </w:p>
    <w:p w14:paraId="01FFD76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4EF6A677"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675CF13B"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739F58A5"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4318A794"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&lt;-function(c</w:t>
      </w:r>
      <w:proofErr w:type="gramStart"/>
      <w:r w:rsidRPr="00522144">
        <w:rPr>
          <w:rFonts w:ascii="Times New Roman" w:hAnsi="Times New Roman" w:cs="Times New Roman"/>
          <w:sz w:val="23"/>
          <w:szCs w:val="23"/>
        </w:rPr>
        <w:t>){</w:t>
      </w:r>
      <w:proofErr w:type="gramEnd"/>
    </w:p>
    <w:p w14:paraId="23E1B980"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y&lt;-x[which(c==</w:t>
      </w:r>
      <w:proofErr w:type="gramStart"/>
      <w:r w:rsidRPr="00522144">
        <w:rPr>
          <w:rFonts w:ascii="Times New Roman" w:hAnsi="Times New Roman" w:cs="Times New Roman"/>
          <w:sz w:val="23"/>
          <w:szCs w:val="23"/>
        </w:rPr>
        <w:t>x[</w:t>
      </w:r>
      <w:proofErr w:type="gramEnd"/>
      <w:r w:rsidRPr="00522144">
        <w:rPr>
          <w:rFonts w:ascii="Times New Roman" w:hAnsi="Times New Roman" w:cs="Times New Roman"/>
          <w:sz w:val="23"/>
          <w:szCs w:val="23"/>
        </w:rPr>
        <w:t>,3]),]</w:t>
      </w:r>
    </w:p>
    <w:p w14:paraId="25962A16"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y$confirm</w:t>
      </w:r>
      <w:proofErr w:type="spellEnd"/>
      <w:r w:rsidRPr="00522144">
        <w:rPr>
          <w:rFonts w:ascii="Times New Roman" w:hAnsi="Times New Roman" w:cs="Times New Roman"/>
          <w:sz w:val="23"/>
          <w:szCs w:val="23"/>
        </w:rPr>
        <w:t>&lt;- diff(c(</w:t>
      </w:r>
      <w:proofErr w:type="gramStart"/>
      <w:r w:rsidRPr="00522144">
        <w:rPr>
          <w:rFonts w:ascii="Times New Roman" w:hAnsi="Times New Roman" w:cs="Times New Roman"/>
          <w:sz w:val="23"/>
          <w:szCs w:val="23"/>
        </w:rPr>
        <w:t>0,y</w:t>
      </w:r>
      <w:proofErr w:type="gramEnd"/>
      <w:r w:rsidRPr="00522144">
        <w:rPr>
          <w:rFonts w:ascii="Times New Roman" w:hAnsi="Times New Roman" w:cs="Times New Roman"/>
          <w:sz w:val="23"/>
          <w:szCs w:val="23"/>
        </w:rPr>
        <w:t>$Cumulative_cases))</w:t>
      </w:r>
    </w:p>
    <w:p w14:paraId="0CD94584"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y$dead</w:t>
      </w:r>
      <w:proofErr w:type="spellEnd"/>
      <w:r w:rsidRPr="00522144">
        <w:rPr>
          <w:rFonts w:ascii="Times New Roman" w:hAnsi="Times New Roman" w:cs="Times New Roman"/>
          <w:sz w:val="23"/>
          <w:szCs w:val="23"/>
        </w:rPr>
        <w:t>&lt;- diff(c(</w:t>
      </w:r>
      <w:proofErr w:type="gramStart"/>
      <w:r w:rsidRPr="00522144">
        <w:rPr>
          <w:rFonts w:ascii="Times New Roman" w:hAnsi="Times New Roman" w:cs="Times New Roman"/>
          <w:sz w:val="23"/>
          <w:szCs w:val="23"/>
        </w:rPr>
        <w:t>0,y</w:t>
      </w:r>
      <w:proofErr w:type="gramEnd"/>
      <w:r w:rsidRPr="00522144">
        <w:rPr>
          <w:rFonts w:ascii="Times New Roman" w:hAnsi="Times New Roman" w:cs="Times New Roman"/>
          <w:sz w:val="23"/>
          <w:szCs w:val="23"/>
        </w:rPr>
        <w:t>$Cumulative_deaths))</w:t>
      </w:r>
    </w:p>
    <w:p w14:paraId="064CA349"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print(head(y))</w:t>
      </w:r>
    </w:p>
    <w:p w14:paraId="4520E230"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
    <w:p w14:paraId="19922DE5"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522144">
        <w:rPr>
          <w:rFonts w:ascii="Times New Roman" w:hAnsi="Times New Roman" w:cs="Times New Roman"/>
          <w:sz w:val="23"/>
          <w:szCs w:val="23"/>
        </w:rPr>
        <w:t>if(</w:t>
      </w:r>
      <w:proofErr w:type="gramEnd"/>
      <w:r w:rsidRPr="00522144">
        <w:rPr>
          <w:rFonts w:ascii="Times New Roman" w:hAnsi="Times New Roman" w:cs="Times New Roman"/>
          <w:sz w:val="23"/>
          <w:szCs w:val="23"/>
        </w:rPr>
        <w:t>c=='The United Kingdom')c&lt;-'United Kingdom of Great Britain and Northern Ireland'</w:t>
      </w:r>
    </w:p>
    <w:p w14:paraId="17F7779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i</w:t>
      </w:r>
      <w:proofErr w:type="spellEnd"/>
      <w:r w:rsidRPr="00522144">
        <w:rPr>
          <w:rFonts w:ascii="Times New Roman" w:hAnsi="Times New Roman" w:cs="Times New Roman"/>
          <w:sz w:val="23"/>
          <w:szCs w:val="23"/>
        </w:rPr>
        <w:t>&lt;-which(c==</w:t>
      </w:r>
      <w:proofErr w:type="spellStart"/>
      <w:proofErr w:type="gramStart"/>
      <w:r w:rsidRPr="00522144">
        <w:rPr>
          <w:rFonts w:ascii="Times New Roman" w:hAnsi="Times New Roman" w:cs="Times New Roman"/>
          <w:sz w:val="23"/>
          <w:szCs w:val="23"/>
        </w:rPr>
        <w:t>dat</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,1])</w:t>
      </w:r>
    </w:p>
    <w:p w14:paraId="0BB3CE0D"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522144">
        <w:rPr>
          <w:rFonts w:ascii="Times New Roman" w:hAnsi="Times New Roman" w:cs="Times New Roman"/>
          <w:sz w:val="23"/>
          <w:szCs w:val="23"/>
        </w:rPr>
        <w:t>if(</w:t>
      </w:r>
      <w:proofErr w:type="gramEnd"/>
      <w:r w:rsidRPr="00522144">
        <w:rPr>
          <w:rFonts w:ascii="Times New Roman" w:hAnsi="Times New Roman" w:cs="Times New Roman"/>
          <w:sz w:val="23"/>
          <w:szCs w:val="23"/>
        </w:rPr>
        <w:t>c=='United Kingdom of Great Britain and Northern Ireland')c&lt;-'United Kingdom'</w:t>
      </w:r>
    </w:p>
    <w:p w14:paraId="0BF4754F"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&lt;-</w:t>
      </w:r>
      <w:proofErr w:type="spellStart"/>
      <w:r w:rsidRPr="00522144">
        <w:rPr>
          <w:rFonts w:ascii="Times New Roman" w:hAnsi="Times New Roman" w:cs="Times New Roman"/>
          <w:sz w:val="23"/>
          <w:szCs w:val="23"/>
        </w:rPr>
        <w:t>dat</w:t>
      </w:r>
      <w:proofErr w:type="spell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i</w:t>
      </w:r>
      <w:proofErr w:type="spellEnd"/>
      <w:r w:rsidRPr="00522144">
        <w:rPr>
          <w:rFonts w:ascii="Times New Roman" w:hAnsi="Times New Roman" w:cs="Times New Roman"/>
          <w:sz w:val="23"/>
          <w:szCs w:val="23"/>
        </w:rPr>
        <w:t>,]</w:t>
      </w:r>
    </w:p>
    <w:p w14:paraId="3C450E19"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print(head(</w:t>
      </w:r>
      <w:proofErr w:type="spell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w:t>
      </w:r>
    </w:p>
    <w:p w14:paraId="403AA9FA"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print(unique(</w:t>
      </w:r>
      <w:proofErr w:type="spellStart"/>
      <w:proofErr w:type="gram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,1]))</w:t>
      </w:r>
    </w:p>
    <w:p w14:paraId="2597ADF2"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&lt;-</w:t>
      </w:r>
      <w:proofErr w:type="spell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[sort(</w:t>
      </w:r>
      <w:proofErr w:type="spellStart"/>
      <w:proofErr w:type="gramStart"/>
      <w:r w:rsidRPr="00522144">
        <w:rPr>
          <w:rFonts w:ascii="Times New Roman" w:hAnsi="Times New Roman" w:cs="Times New Roman"/>
          <w:sz w:val="23"/>
          <w:szCs w:val="23"/>
        </w:rPr>
        <w:t>as.numeric</w:t>
      </w:r>
      <w:proofErr w:type="spellEnd"/>
      <w:proofErr w:type="gram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as.Date</w:t>
      </w:r>
      <w:proofErr w:type="spell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uk$End.date</w:t>
      </w:r>
      <w:proofErr w:type="spellEnd"/>
      <w:r w:rsidRPr="00522144">
        <w:rPr>
          <w:rFonts w:ascii="Times New Roman" w:hAnsi="Times New Roman" w:cs="Times New Roman"/>
          <w:sz w:val="23"/>
          <w:szCs w:val="23"/>
        </w:rPr>
        <w:t>)),index=T)$ix,]</w:t>
      </w:r>
    </w:p>
    <w:p w14:paraId="46F8D36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sk</w:t>
      </w:r>
      <w:proofErr w:type="spellEnd"/>
      <w:r w:rsidRPr="00522144">
        <w:rPr>
          <w:rFonts w:ascii="Times New Roman" w:hAnsi="Times New Roman" w:cs="Times New Roman"/>
          <w:sz w:val="23"/>
          <w:szCs w:val="23"/>
        </w:rPr>
        <w:t>&lt;-y</w:t>
      </w:r>
    </w:p>
    <w:p w14:paraId="52D258D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par(las=1)</w:t>
      </w:r>
    </w:p>
    <w:p w14:paraId="6AA68B04"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matplot(</w:t>
      </w:r>
      <w:proofErr w:type="gramStart"/>
      <w:r w:rsidRPr="00522144">
        <w:rPr>
          <w:rFonts w:ascii="Times New Roman" w:hAnsi="Times New Roman" w:cs="Times New Roman"/>
          <w:sz w:val="23"/>
          <w:szCs w:val="23"/>
        </w:rPr>
        <w:t>as.Date</w:t>
      </w:r>
      <w:proofErr w:type="gramEnd"/>
      <w:r w:rsidRPr="00522144">
        <w:rPr>
          <w:rFonts w:ascii="Times New Roman" w:hAnsi="Times New Roman" w:cs="Times New Roman"/>
          <w:sz w:val="23"/>
          <w:szCs w:val="23"/>
        </w:rPr>
        <w:t xml:space="preserve">(sk$time),cbind(sk$confirm,sk$dead),type='b',log='y',pch=17:18,ylab='daily (weekly) </w:t>
      </w:r>
      <w:proofErr w:type="spellStart"/>
      <w:r w:rsidRPr="00522144">
        <w:rPr>
          <w:rFonts w:ascii="Times New Roman" w:hAnsi="Times New Roman" w:cs="Times New Roman"/>
          <w:sz w:val="23"/>
          <w:szCs w:val="23"/>
        </w:rPr>
        <w:t>confirmtions</w:t>
      </w:r>
      <w:proofErr w:type="spellEnd"/>
      <w:r w:rsidRPr="00522144">
        <w:rPr>
          <w:rFonts w:ascii="Times New Roman" w:hAnsi="Times New Roman" w:cs="Times New Roman"/>
          <w:sz w:val="23"/>
          <w:szCs w:val="23"/>
        </w:rPr>
        <w:t>',axe=F)</w:t>
      </w:r>
    </w:p>
    <w:p w14:paraId="122FF5AB"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522144">
        <w:rPr>
          <w:rFonts w:ascii="Times New Roman" w:hAnsi="Times New Roman" w:cs="Times New Roman"/>
          <w:sz w:val="23"/>
          <w:szCs w:val="23"/>
        </w:rPr>
        <w:t>for(</w:t>
      </w:r>
      <w:proofErr w:type="gramEnd"/>
      <w:r w:rsidRPr="00522144">
        <w:rPr>
          <w:rFonts w:ascii="Times New Roman" w:hAnsi="Times New Roman" w:cs="Times New Roman"/>
          <w:sz w:val="23"/>
          <w:szCs w:val="23"/>
        </w:rPr>
        <w:t>year in 0:5){</w:t>
      </w:r>
    </w:p>
    <w:p w14:paraId="54F05319"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uk1&lt;-</w:t>
      </w:r>
      <w:proofErr w:type="spellStart"/>
      <w:r w:rsidRPr="00522144">
        <w:rPr>
          <w:rFonts w:ascii="Times New Roman" w:hAnsi="Times New Roman" w:cs="Times New Roman"/>
          <w:sz w:val="23"/>
          <w:szCs w:val="23"/>
        </w:rPr>
        <w:t>uk</w:t>
      </w:r>
      <w:proofErr w:type="spellEnd"/>
      <w:r w:rsidRPr="00522144">
        <w:rPr>
          <w:rFonts w:ascii="Times New Roman" w:hAnsi="Times New Roman" w:cs="Times New Roman"/>
          <w:sz w:val="23"/>
          <w:szCs w:val="23"/>
        </w:rPr>
        <w:t>[grep(2015+</w:t>
      </w:r>
      <w:proofErr w:type="gramStart"/>
      <w:r w:rsidRPr="00522144">
        <w:rPr>
          <w:rFonts w:ascii="Times New Roman" w:hAnsi="Times New Roman" w:cs="Times New Roman"/>
          <w:sz w:val="23"/>
          <w:szCs w:val="23"/>
        </w:rPr>
        <w:t>year,uk$End.date</w:t>
      </w:r>
      <w:proofErr w:type="gramEnd"/>
      <w:r w:rsidRPr="00522144">
        <w:rPr>
          <w:rFonts w:ascii="Times New Roman" w:hAnsi="Times New Roman" w:cs="Times New Roman"/>
          <w:sz w:val="23"/>
          <w:szCs w:val="23"/>
        </w:rPr>
        <w:t>),]</w:t>
      </w:r>
    </w:p>
    <w:p w14:paraId="22B0C5D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lines(</w:t>
      </w:r>
      <w:proofErr w:type="gramStart"/>
      <w:r w:rsidRPr="00522144">
        <w:rPr>
          <w:rFonts w:ascii="Times New Roman" w:hAnsi="Times New Roman" w:cs="Times New Roman"/>
          <w:sz w:val="23"/>
          <w:szCs w:val="23"/>
        </w:rPr>
        <w:t>as.Date</w:t>
      </w:r>
      <w:proofErr w:type="gramEnd"/>
      <w:r w:rsidRPr="00522144">
        <w:rPr>
          <w:rFonts w:ascii="Times New Roman" w:hAnsi="Times New Roman" w:cs="Times New Roman"/>
          <w:sz w:val="23"/>
          <w:szCs w:val="23"/>
        </w:rPr>
        <w:t>(uk1$End.date)+365*(5-year),uk1$Total.number.of.influenza.positive,col='blue',pch=19,lty=1,lwd=ifelse(year==5,3,1))</w:t>
      </w:r>
    </w:p>
    <w:p w14:paraId="72A2A830"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w:t>
      </w:r>
    </w:p>
    <w:p w14:paraId="651B268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522144">
        <w:rPr>
          <w:rFonts w:ascii="Times New Roman" w:hAnsi="Times New Roman" w:cs="Times New Roman"/>
          <w:sz w:val="23"/>
          <w:szCs w:val="23"/>
        </w:rPr>
        <w:t>legend(</w:t>
      </w:r>
      <w:proofErr w:type="gram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topright</w:t>
      </w:r>
      <w:proofErr w:type="spell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bty</w:t>
      </w:r>
      <w:proofErr w:type="spell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n',legend</w:t>
      </w:r>
      <w:proofErr w:type="spellEnd"/>
      <w:r w:rsidRPr="00522144">
        <w:rPr>
          <w:rFonts w:ascii="Times New Roman" w:hAnsi="Times New Roman" w:cs="Times New Roman"/>
          <w:sz w:val="23"/>
          <w:szCs w:val="23"/>
        </w:rPr>
        <w:t xml:space="preserve">=c('COVID-19 cases','COVID-19 </w:t>
      </w:r>
      <w:proofErr w:type="spellStart"/>
      <w:r w:rsidRPr="00522144">
        <w:rPr>
          <w:rFonts w:ascii="Times New Roman" w:hAnsi="Times New Roman" w:cs="Times New Roman"/>
          <w:sz w:val="23"/>
          <w:szCs w:val="23"/>
        </w:rPr>
        <w:t>deaths','Flu</w:t>
      </w:r>
      <w:proofErr w:type="spellEnd"/>
      <w:r w:rsidRPr="00522144">
        <w:rPr>
          <w:rFonts w:ascii="Times New Roman" w:hAnsi="Times New Roman" w:cs="Times New Roman"/>
          <w:sz w:val="23"/>
          <w:szCs w:val="23"/>
        </w:rPr>
        <w:t xml:space="preserve"> positive pre 5 years'),col=c(1:2,'blue'),</w:t>
      </w:r>
      <w:proofErr w:type="spellStart"/>
      <w:r w:rsidRPr="00522144">
        <w:rPr>
          <w:rFonts w:ascii="Times New Roman" w:hAnsi="Times New Roman" w:cs="Times New Roman"/>
          <w:sz w:val="23"/>
          <w:szCs w:val="23"/>
        </w:rPr>
        <w:t>pch</w:t>
      </w:r>
      <w:proofErr w:type="spellEnd"/>
      <w:r w:rsidRPr="00522144">
        <w:rPr>
          <w:rFonts w:ascii="Times New Roman" w:hAnsi="Times New Roman" w:cs="Times New Roman"/>
          <w:sz w:val="23"/>
          <w:szCs w:val="23"/>
        </w:rPr>
        <w:t>=c(17:18,NA),</w:t>
      </w:r>
      <w:proofErr w:type="spellStart"/>
      <w:r w:rsidRPr="00522144">
        <w:rPr>
          <w:rFonts w:ascii="Times New Roman" w:hAnsi="Times New Roman" w:cs="Times New Roman"/>
          <w:sz w:val="23"/>
          <w:szCs w:val="23"/>
        </w:rPr>
        <w:t>lty</w:t>
      </w:r>
      <w:proofErr w:type="spellEnd"/>
      <w:r w:rsidRPr="00522144">
        <w:rPr>
          <w:rFonts w:ascii="Times New Roman" w:hAnsi="Times New Roman" w:cs="Times New Roman"/>
          <w:sz w:val="23"/>
          <w:szCs w:val="23"/>
        </w:rPr>
        <w:t>=1)</w:t>
      </w:r>
    </w:p>
    <w:p w14:paraId="5DA21B3A"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gramStart"/>
      <w:r w:rsidRPr="00522144">
        <w:rPr>
          <w:rFonts w:ascii="Times New Roman" w:hAnsi="Times New Roman" w:cs="Times New Roman"/>
          <w:sz w:val="23"/>
          <w:szCs w:val="23"/>
        </w:rPr>
        <w:t>axis(</w:t>
      </w:r>
      <w:proofErr w:type="gramEnd"/>
      <w:r w:rsidRPr="00522144">
        <w:rPr>
          <w:rFonts w:ascii="Times New Roman" w:hAnsi="Times New Roman" w:cs="Times New Roman"/>
          <w:sz w:val="23"/>
          <w:szCs w:val="23"/>
        </w:rPr>
        <w:t>2)</w:t>
      </w:r>
    </w:p>
    <w:p w14:paraId="2EFB6886"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axis(</w:t>
      </w:r>
      <w:proofErr w:type="gramStart"/>
      <w:r w:rsidRPr="00522144">
        <w:rPr>
          <w:rFonts w:ascii="Times New Roman" w:hAnsi="Times New Roman" w:cs="Times New Roman"/>
          <w:sz w:val="23"/>
          <w:szCs w:val="23"/>
        </w:rPr>
        <w:t>1,at</w:t>
      </w:r>
      <w:proofErr w:type="gram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month,lab</w:t>
      </w:r>
      <w:proofErr w:type="spellEnd"/>
      <w:r w:rsidRPr="00522144">
        <w:rPr>
          <w:rFonts w:ascii="Times New Roman" w:hAnsi="Times New Roman" w:cs="Times New Roman"/>
          <w:sz w:val="23"/>
          <w:szCs w:val="23"/>
        </w:rPr>
        <w:t>=</w:t>
      </w:r>
      <w:proofErr w:type="spellStart"/>
      <w:r w:rsidRPr="00522144">
        <w:rPr>
          <w:rFonts w:ascii="Times New Roman" w:hAnsi="Times New Roman" w:cs="Times New Roman"/>
          <w:sz w:val="23"/>
          <w:szCs w:val="23"/>
        </w:rPr>
        <w:t>month.abb</w:t>
      </w:r>
      <w:proofErr w:type="spellEnd"/>
      <w:r w:rsidRPr="00522144">
        <w:rPr>
          <w:rFonts w:ascii="Times New Roman" w:hAnsi="Times New Roman" w:cs="Times New Roman"/>
          <w:sz w:val="23"/>
          <w:szCs w:val="23"/>
        </w:rPr>
        <w:t>[2:9])</w:t>
      </w:r>
    </w:p>
    <w:p w14:paraId="7DE5981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mtext</w:t>
      </w:r>
      <w:proofErr w:type="spellEnd"/>
      <w:r w:rsidRPr="00522144">
        <w:rPr>
          <w:rFonts w:ascii="Times New Roman" w:hAnsi="Times New Roman" w:cs="Times New Roman"/>
          <w:sz w:val="23"/>
          <w:szCs w:val="23"/>
        </w:rPr>
        <w:t>(side=</w:t>
      </w:r>
      <w:proofErr w:type="gramStart"/>
      <w:r w:rsidRPr="00522144">
        <w:rPr>
          <w:rFonts w:ascii="Times New Roman" w:hAnsi="Times New Roman" w:cs="Times New Roman"/>
          <w:sz w:val="23"/>
          <w:szCs w:val="23"/>
        </w:rPr>
        <w:t>3,c</w:t>
      </w:r>
      <w:proofErr w:type="gramEnd"/>
      <w:r w:rsidRPr="00522144">
        <w:rPr>
          <w:rFonts w:ascii="Times New Roman" w:hAnsi="Times New Roman" w:cs="Times New Roman"/>
          <w:sz w:val="23"/>
          <w:szCs w:val="23"/>
        </w:rPr>
        <w:t>)</w:t>
      </w:r>
    </w:p>
    <w:p w14:paraId="6C08D27E"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w:t>
      </w:r>
    </w:p>
    <w:p w14:paraId="29801CB1"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tiff('Figure1.tiff</w:t>
      </w:r>
      <w:proofErr w:type="gramStart"/>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width=10,height=8,res=200,unit='in')</w:t>
      </w:r>
    </w:p>
    <w:p w14:paraId="32D981F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par(las=</w:t>
      </w:r>
      <w:proofErr w:type="gramStart"/>
      <w:r w:rsidRPr="00522144">
        <w:rPr>
          <w:rFonts w:ascii="Times New Roman" w:hAnsi="Times New Roman" w:cs="Times New Roman"/>
          <w:sz w:val="23"/>
          <w:szCs w:val="23"/>
        </w:rPr>
        <w:t>1,mar</w:t>
      </w:r>
      <w:proofErr w:type="gramEnd"/>
      <w:r w:rsidRPr="00522144">
        <w:rPr>
          <w:rFonts w:ascii="Times New Roman" w:hAnsi="Times New Roman" w:cs="Times New Roman"/>
          <w:sz w:val="23"/>
          <w:szCs w:val="23"/>
        </w:rPr>
        <w:t>=c(3,4,1,1),</w:t>
      </w:r>
      <w:proofErr w:type="spellStart"/>
      <w:r w:rsidRPr="00522144">
        <w:rPr>
          <w:rFonts w:ascii="Times New Roman" w:hAnsi="Times New Roman" w:cs="Times New Roman"/>
          <w:sz w:val="23"/>
          <w:szCs w:val="23"/>
        </w:rPr>
        <w:t>mfrow</w:t>
      </w:r>
      <w:proofErr w:type="spellEnd"/>
      <w:r w:rsidRPr="00522144">
        <w:rPr>
          <w:rFonts w:ascii="Times New Roman" w:hAnsi="Times New Roman" w:cs="Times New Roman"/>
          <w:sz w:val="23"/>
          <w:szCs w:val="23"/>
        </w:rPr>
        <w:t>=c(2,2))</w:t>
      </w:r>
    </w:p>
    <w:p w14:paraId="5D5B2456"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('Italy')</w:t>
      </w:r>
    </w:p>
    <w:p w14:paraId="0C8DE80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('Spain')</w:t>
      </w:r>
    </w:p>
    <w:p w14:paraId="3B0A7CBA"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('Japan')</w:t>
      </w:r>
    </w:p>
    <w:p w14:paraId="1C5FC9E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'Republic of Korea')</w:t>
      </w:r>
    </w:p>
    <w:p w14:paraId="21D1970F"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dev.off</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w:t>
      </w:r>
    </w:p>
    <w:p w14:paraId="009CE2C2"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tiff('FigureS1.tiff</w:t>
      </w:r>
      <w:proofErr w:type="gramStart"/>
      <w:r w:rsidRPr="00522144">
        <w:rPr>
          <w:rFonts w:ascii="Times New Roman" w:hAnsi="Times New Roman" w:cs="Times New Roman"/>
          <w:sz w:val="23"/>
          <w:szCs w:val="23"/>
        </w:rPr>
        <w:t>',width</w:t>
      </w:r>
      <w:proofErr w:type="gramEnd"/>
      <w:r w:rsidRPr="00522144">
        <w:rPr>
          <w:rFonts w:ascii="Times New Roman" w:hAnsi="Times New Roman" w:cs="Times New Roman"/>
          <w:sz w:val="23"/>
          <w:szCs w:val="23"/>
        </w:rPr>
        <w:t>=10,height=8,res=200,unit='in')</w:t>
      </w:r>
    </w:p>
    <w:p w14:paraId="1DB3EAD2"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par(las=</w:t>
      </w:r>
      <w:proofErr w:type="gramStart"/>
      <w:r w:rsidRPr="00522144">
        <w:rPr>
          <w:rFonts w:ascii="Times New Roman" w:hAnsi="Times New Roman" w:cs="Times New Roman"/>
          <w:sz w:val="23"/>
          <w:szCs w:val="23"/>
        </w:rPr>
        <w:t>1,mar</w:t>
      </w:r>
      <w:proofErr w:type="gramEnd"/>
      <w:r w:rsidRPr="00522144">
        <w:rPr>
          <w:rFonts w:ascii="Times New Roman" w:hAnsi="Times New Roman" w:cs="Times New Roman"/>
          <w:sz w:val="23"/>
          <w:szCs w:val="23"/>
        </w:rPr>
        <w:t>=c(3,4,1,1),</w:t>
      </w:r>
      <w:proofErr w:type="spellStart"/>
      <w:r w:rsidRPr="00522144">
        <w:rPr>
          <w:rFonts w:ascii="Times New Roman" w:hAnsi="Times New Roman" w:cs="Times New Roman"/>
          <w:sz w:val="23"/>
          <w:szCs w:val="23"/>
        </w:rPr>
        <w:t>mfrow</w:t>
      </w:r>
      <w:proofErr w:type="spellEnd"/>
      <w:r w:rsidRPr="00522144">
        <w:rPr>
          <w:rFonts w:ascii="Times New Roman" w:hAnsi="Times New Roman" w:cs="Times New Roman"/>
          <w:sz w:val="23"/>
          <w:szCs w:val="23"/>
        </w:rPr>
        <w:t>=c(2,2))</w:t>
      </w:r>
    </w:p>
    <w:p w14:paraId="1A443290"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('France')</w:t>
      </w:r>
    </w:p>
    <w:p w14:paraId="45548D19"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'The United Kingdom')</w:t>
      </w:r>
    </w:p>
    <w:p w14:paraId="57B5E4EA"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w:t>
      </w:r>
      <w:proofErr w:type="spellStart"/>
      <w:proofErr w:type="gram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'South Africa')</w:t>
      </w:r>
    </w:p>
    <w:p w14:paraId="781BCBA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'United States of America')</w:t>
      </w:r>
    </w:p>
    <w:p w14:paraId="5D60E66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('Canada')</w:t>
      </w:r>
    </w:p>
    <w:p w14:paraId="697355A1"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dev.off</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w:t>
      </w:r>
    </w:p>
    <w:p w14:paraId="08A8F063"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tiff('FigureS2.tiff</w:t>
      </w:r>
      <w:proofErr w:type="gramStart"/>
      <w:r w:rsidRPr="00522144">
        <w:rPr>
          <w:rFonts w:ascii="Times New Roman" w:hAnsi="Times New Roman" w:cs="Times New Roman"/>
          <w:sz w:val="23"/>
          <w:szCs w:val="23"/>
        </w:rPr>
        <w:t>',width</w:t>
      </w:r>
      <w:proofErr w:type="gramEnd"/>
      <w:r w:rsidRPr="00522144">
        <w:rPr>
          <w:rFonts w:ascii="Times New Roman" w:hAnsi="Times New Roman" w:cs="Times New Roman"/>
          <w:sz w:val="23"/>
          <w:szCs w:val="23"/>
        </w:rPr>
        <w:t>=10,height=8,res=200,unit='in')</w:t>
      </w:r>
    </w:p>
    <w:p w14:paraId="541AB2D9"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r w:rsidRPr="00522144">
        <w:rPr>
          <w:rFonts w:ascii="Times New Roman" w:hAnsi="Times New Roman" w:cs="Times New Roman"/>
          <w:sz w:val="23"/>
          <w:szCs w:val="23"/>
        </w:rPr>
        <w:t>par(las=</w:t>
      </w:r>
      <w:proofErr w:type="gramStart"/>
      <w:r w:rsidRPr="00522144">
        <w:rPr>
          <w:rFonts w:ascii="Times New Roman" w:hAnsi="Times New Roman" w:cs="Times New Roman"/>
          <w:sz w:val="23"/>
          <w:szCs w:val="23"/>
        </w:rPr>
        <w:t>1,mar</w:t>
      </w:r>
      <w:proofErr w:type="gramEnd"/>
      <w:r w:rsidRPr="00522144">
        <w:rPr>
          <w:rFonts w:ascii="Times New Roman" w:hAnsi="Times New Roman" w:cs="Times New Roman"/>
          <w:sz w:val="23"/>
          <w:szCs w:val="23"/>
        </w:rPr>
        <w:t>=c(3,4,1,1),</w:t>
      </w:r>
      <w:proofErr w:type="spellStart"/>
      <w:r w:rsidRPr="00522144">
        <w:rPr>
          <w:rFonts w:ascii="Times New Roman" w:hAnsi="Times New Roman" w:cs="Times New Roman"/>
          <w:sz w:val="23"/>
          <w:szCs w:val="23"/>
        </w:rPr>
        <w:t>mfrow</w:t>
      </w:r>
      <w:proofErr w:type="spellEnd"/>
      <w:r w:rsidRPr="00522144">
        <w:rPr>
          <w:rFonts w:ascii="Times New Roman" w:hAnsi="Times New Roman" w:cs="Times New Roman"/>
          <w:sz w:val="23"/>
          <w:szCs w:val="23"/>
        </w:rPr>
        <w:t>=c(2,2))</w:t>
      </w:r>
    </w:p>
    <w:p w14:paraId="1F4C011B"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('Sweden')</w:t>
      </w:r>
    </w:p>
    <w:p w14:paraId="41D32D38"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('Netherlands')</w:t>
      </w:r>
    </w:p>
    <w:p w14:paraId="5D7A90F6"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('Brazil')</w:t>
      </w:r>
    </w:p>
    <w:p w14:paraId="4218227B" w14:textId="77777777"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cmp</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'Iran (Islamic Republic of)')</w:t>
      </w:r>
    </w:p>
    <w:p w14:paraId="21603B15" w14:textId="32EF9EDA" w:rsidR="00A8170E" w:rsidRPr="00522144" w:rsidRDefault="00A8170E" w:rsidP="00A8170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3"/>
          <w:szCs w:val="23"/>
        </w:rPr>
      </w:pPr>
      <w:proofErr w:type="spellStart"/>
      <w:proofErr w:type="gramStart"/>
      <w:r w:rsidRPr="00522144">
        <w:rPr>
          <w:rFonts w:ascii="Times New Roman" w:hAnsi="Times New Roman" w:cs="Times New Roman"/>
          <w:sz w:val="23"/>
          <w:szCs w:val="23"/>
        </w:rPr>
        <w:t>dev.off</w:t>
      </w:r>
      <w:proofErr w:type="spellEnd"/>
      <w:r w:rsidRPr="00522144">
        <w:rPr>
          <w:rFonts w:ascii="Times New Roman" w:hAnsi="Times New Roman" w:cs="Times New Roman"/>
          <w:sz w:val="23"/>
          <w:szCs w:val="23"/>
        </w:rPr>
        <w:t>(</w:t>
      </w:r>
      <w:proofErr w:type="gramEnd"/>
      <w:r w:rsidRPr="00522144">
        <w:rPr>
          <w:rFonts w:ascii="Times New Roman" w:hAnsi="Times New Roman" w:cs="Times New Roman"/>
          <w:sz w:val="23"/>
          <w:szCs w:val="23"/>
        </w:rPr>
        <w:t>)</w:t>
      </w:r>
    </w:p>
    <w:p w14:paraId="5D0349DB" w14:textId="77777777" w:rsidR="00A8170E" w:rsidRPr="00522144" w:rsidRDefault="00A8170E" w:rsidP="00B67A2D"/>
    <w:p w14:paraId="1D2E6C60" w14:textId="382B6903" w:rsidR="00BC6FE8" w:rsidRPr="00522144" w:rsidRDefault="00BC6FE8" w:rsidP="00591A07">
      <w:pPr>
        <w:pStyle w:val="Heading1"/>
      </w:pPr>
      <w:r w:rsidRPr="00522144">
        <w:t xml:space="preserve">CHAPTER 4 </w:t>
      </w:r>
      <w:r w:rsidR="00591A07" w:rsidRPr="00522144">
        <w:t>EMPIRICAL DATA ANALYSIS</w:t>
      </w:r>
    </w:p>
    <w:p w14:paraId="74687885" w14:textId="77777777" w:rsidR="00591A07" w:rsidRPr="00522144" w:rsidRDefault="00591A07" w:rsidP="00591A07">
      <w:pPr>
        <w:pStyle w:val="Heading1"/>
        <w:rPr>
          <w:lang w:val="en-US"/>
        </w:rPr>
      </w:pPr>
    </w:p>
    <w:p w14:paraId="11AB4E41" w14:textId="2ED9621F" w:rsidR="00BC6FE8" w:rsidRPr="00522144" w:rsidRDefault="00BC6FE8" w:rsidP="00591A07">
      <w:pPr>
        <w:pStyle w:val="Heading1"/>
      </w:pPr>
      <w:r w:rsidRPr="00522144">
        <w:t xml:space="preserve">CHAPTER 5 </w:t>
      </w:r>
      <w:r w:rsidR="009019BA" w:rsidRPr="00522144">
        <w:t>RESULTS</w:t>
      </w:r>
    </w:p>
    <w:p w14:paraId="6959F9A3" w14:textId="77777777" w:rsidR="000B66A0" w:rsidRPr="00522144" w:rsidRDefault="000B66A0" w:rsidP="000B66A0">
      <w:r w:rsidRPr="00522144">
        <w:t>Highlights:</w:t>
      </w:r>
    </w:p>
    <w:p w14:paraId="3BCADAC6" w14:textId="77777777" w:rsidR="000B66A0" w:rsidRPr="00522144" w:rsidRDefault="000B66A0" w:rsidP="000B66A0">
      <w:pPr>
        <w:pStyle w:val="ListParagraph"/>
        <w:numPr>
          <w:ilvl w:val="0"/>
          <w:numId w:val="1"/>
        </w:numPr>
        <w:rPr>
          <w:rFonts w:ascii="Times New Roman" w:hAnsi="Times New Roman" w:cs="Times New Roman"/>
          <w:lang w:val="en-US"/>
        </w:rPr>
      </w:pPr>
      <w:r w:rsidRPr="00522144">
        <w:rPr>
          <w:rFonts w:ascii="Times New Roman" w:hAnsi="Times New Roman" w:cs="Times New Roman"/>
          <w:lang w:val="en-US"/>
        </w:rPr>
        <w:t>Human development index is positively correlated infection and death rates of COVID-19;</w:t>
      </w:r>
    </w:p>
    <w:p w14:paraId="7037C1BB" w14:textId="77777777" w:rsidR="000B66A0" w:rsidRPr="00522144" w:rsidRDefault="000B66A0" w:rsidP="000B66A0">
      <w:pPr>
        <w:pStyle w:val="ListParagraph"/>
        <w:numPr>
          <w:ilvl w:val="0"/>
          <w:numId w:val="1"/>
        </w:numPr>
        <w:rPr>
          <w:rFonts w:ascii="Times New Roman" w:hAnsi="Times New Roman" w:cs="Times New Roman"/>
          <w:lang w:val="en-US"/>
        </w:rPr>
      </w:pPr>
      <w:r w:rsidRPr="00522144">
        <w:rPr>
          <w:rFonts w:ascii="Times New Roman" w:hAnsi="Times New Roman" w:cs="Times New Roman"/>
          <w:lang w:val="en-US"/>
        </w:rPr>
        <w:t>0.1 increase in human development index results in 17.5448 and 39.6230 exponential increase in odds of infections and deaths, respectively</w:t>
      </w:r>
    </w:p>
    <w:p w14:paraId="2610210A" w14:textId="77777777" w:rsidR="000B66A0" w:rsidRPr="00522144" w:rsidRDefault="000B66A0" w:rsidP="000B66A0">
      <w:pPr>
        <w:pStyle w:val="ListParagraph"/>
        <w:numPr>
          <w:ilvl w:val="0"/>
          <w:numId w:val="1"/>
        </w:numPr>
        <w:rPr>
          <w:rFonts w:ascii="Times New Roman" w:hAnsi="Times New Roman" w:cs="Times New Roman"/>
          <w:lang w:val="en-US"/>
        </w:rPr>
      </w:pPr>
      <w:r w:rsidRPr="00522144">
        <w:rPr>
          <w:rFonts w:ascii="Times New Roman" w:hAnsi="Times New Roman" w:cs="Times New Roman"/>
          <w:lang w:val="en-US"/>
        </w:rPr>
        <w:t>Regions with smaller human development index consumes more cigarettes, but have lower average annual gross salaries and smaller chronic diseases population</w:t>
      </w:r>
    </w:p>
    <w:p w14:paraId="53D04B15" w14:textId="77777777" w:rsidR="000B66A0" w:rsidRPr="00522144" w:rsidRDefault="000B66A0" w:rsidP="000B66A0">
      <w:pPr>
        <w:pStyle w:val="ListParagraph"/>
        <w:numPr>
          <w:ilvl w:val="0"/>
          <w:numId w:val="1"/>
        </w:numPr>
        <w:rPr>
          <w:rFonts w:ascii="Times New Roman" w:hAnsi="Times New Roman" w:cs="Times New Roman"/>
          <w:lang w:val="en-US"/>
        </w:rPr>
      </w:pPr>
      <w:r w:rsidRPr="00522144">
        <w:rPr>
          <w:rFonts w:ascii="Times New Roman" w:hAnsi="Times New Roman" w:cs="Times New Roman"/>
          <w:lang w:val="en-US"/>
        </w:rPr>
        <w:t xml:space="preserve">The positive correlation between human development index and infections and deaths rates is partially explained by the smoking habits, health status and income level. </w:t>
      </w:r>
    </w:p>
    <w:p w14:paraId="78DD4549" w14:textId="77777777" w:rsidR="000B66A0" w:rsidRPr="00522144" w:rsidRDefault="000B66A0" w:rsidP="000B66A0"/>
    <w:p w14:paraId="5BB7E77F" w14:textId="77777777" w:rsidR="000B66A0" w:rsidRPr="00522144" w:rsidRDefault="000B66A0" w:rsidP="000B66A0">
      <w:r w:rsidRPr="00522144">
        <w:t>Abstract (95 words)</w:t>
      </w:r>
    </w:p>
    <w:p w14:paraId="3938D538" w14:textId="77777777" w:rsidR="000B66A0" w:rsidRPr="00522144" w:rsidRDefault="000B66A0" w:rsidP="000B66A0">
      <w:r w:rsidRPr="00522144">
        <w:t xml:space="preserve">In this analysis, we observed that human development index (an integrated index of life expectation, education and living standard) correlates with case rate (proportion of confirmed cases among the population) and the fatality rates of COVID-19 in Italy based on data as of May 15, 2020. Further analysis showed that HDI is negatively correlated with cigarette consumption, whereas it is positively correlated with chronic disease and average annual gross salary. These factors may partially explain why unexpected positive correlation is observed between human development index and risk of infections and deaths of COVID-19 in Italy.  </w:t>
      </w:r>
    </w:p>
    <w:p w14:paraId="54589644" w14:textId="77777777" w:rsidR="000B66A0" w:rsidRPr="00522144" w:rsidRDefault="000B66A0" w:rsidP="000B66A0">
      <w:r w:rsidRPr="00522144">
        <w:t>Main text: 1077 words</w:t>
      </w:r>
    </w:p>
    <w:p w14:paraId="65898F22" w14:textId="77777777" w:rsidR="000B66A0" w:rsidRPr="00522144" w:rsidRDefault="000B66A0" w:rsidP="000B66A0"/>
    <w:p w14:paraId="694502C9" w14:textId="77777777" w:rsidR="000B66A0" w:rsidRPr="00522144" w:rsidRDefault="000B66A0" w:rsidP="000B66A0">
      <w:r w:rsidRPr="00522144">
        <w:t>To the editor:</w:t>
      </w:r>
    </w:p>
    <w:p w14:paraId="1788C764" w14:textId="77777777" w:rsidR="000B66A0" w:rsidRPr="00522144" w:rsidRDefault="000B66A0" w:rsidP="000B66A0"/>
    <w:p w14:paraId="75561028" w14:textId="77777777" w:rsidR="000B66A0" w:rsidRPr="00522144" w:rsidRDefault="000B66A0" w:rsidP="000B66A0">
      <w:r w:rsidRPr="00522144">
        <w:t xml:space="preserve">The coronavirus disease 2019 (COVID-19) broke out quickly in Italy since March 2020 when the epidemic got controlled in China. Reasons of rapid breakout and overall case-fatality rate in Italy have been studied and reported in literature [1, 2, 3]. Obvious differences in epidemic spread and fatality rates among regions exist, but factors related these spatial differences are unclear. It is of interest to study this regional heterogeneity and the related factors. </w:t>
      </w:r>
    </w:p>
    <w:p w14:paraId="01B6BDA7" w14:textId="77777777" w:rsidR="000B66A0" w:rsidRPr="00522144" w:rsidRDefault="000B66A0" w:rsidP="000B66A0"/>
    <w:p w14:paraId="5A967187" w14:textId="77777777" w:rsidR="000B66A0" w:rsidRPr="00522144" w:rsidRDefault="000B66A0" w:rsidP="000B66A0">
      <w:r w:rsidRPr="00522144">
        <w:t xml:space="preserve">Global data of COVID-19 have been integrated by researchers and available publicly from R package nCov2019 [4]. We downloaded and extracted the data of Italy by regions for our study. As of May 15, 2020, Lombardy ranks top 1 with 83820 cumulative confirmed cases among the 20 regions, while the number of cumulative confirmed cases in Basilicata is the smallest (389 cases). The number of death ranges from 22 to 15296, corresponding to regions of Molise and Lombardy, respectively. Demographical data including population, area, population density and human development index (HDI) by regions of Italy 2019 were downloaded from </w:t>
      </w:r>
      <w:hyperlink r:id="rId16" w:history="1">
        <w:r w:rsidRPr="00522144">
          <w:rPr>
            <w:rStyle w:val="Hyperlink"/>
          </w:rPr>
          <w:t>https://en.wikipedia.org/wiki/Regions_of_Italy</w:t>
        </w:r>
      </w:hyperlink>
      <w:r w:rsidRPr="00522144">
        <w:t xml:space="preserve">. The case rates (the proportion of confirmed cases among regional population) range from 0.0006 to 0.009 with a median of 0.0025, while the death rate (proportion of deaths among regional population) ranges from 0.00005 to 0.00152 with a median of 0.00026. HDI [5] is an integrated index of healthy long life, education and living standard, measured by life expectancy, expected/mean years of schooling, Gross National Income per capita, respectively. The median HDI is 0.891 with a range from 0.845 to 0.919. Figure 1 presents the log odds of case rates and death rates as of May 15, 2020 against HDI by regions. It presents a linear pattern between the log odds and HDI. To quantify the association between cases rates and death rates with HDI, we perform univariate logistic regression. </w:t>
      </w:r>
    </w:p>
    <w:p w14:paraId="588E3B49" w14:textId="77777777" w:rsidR="000B66A0" w:rsidRPr="00522144" w:rsidRDefault="000B66A0" w:rsidP="000B66A0"/>
    <w:p w14:paraId="638537EF" w14:textId="77777777" w:rsidR="000B66A0" w:rsidRPr="00522144" w:rsidRDefault="000B66A0" w:rsidP="000B66A0">
      <w:r w:rsidRPr="00522144">
        <w:t>It is reasonable to assume people in the same region are independent and identical with the same probability of being infected and confirmed. Under this assumption, we performed a univariate logistic regression between the cumulative confirmed cases and HDI. We found that HDI is statistically significant (log odds = 28.6476, p-value &lt;2*10</w:t>
      </w:r>
      <w:r w:rsidRPr="00522144">
        <w:rPr>
          <w:vertAlign w:val="superscript"/>
        </w:rPr>
        <w:t>-16</w:t>
      </w:r>
      <w:r w:rsidRPr="00522144">
        <w:t xml:space="preserve">). If HDI increases by 0.1, the odd of a confirmed case (that is, the probability that a person is a confirmed case against the probability that a person is not a confirmed infected) increase exponentially by </w:t>
      </w:r>
      <w:proofErr w:type="gramStart"/>
      <w:r w:rsidRPr="00522144">
        <w:t>exp(</w:t>
      </w:r>
      <w:proofErr w:type="gramEnd"/>
      <w:r w:rsidRPr="00522144">
        <w:t xml:space="preserve">2.8648)=17.5448. </w:t>
      </w:r>
    </w:p>
    <w:p w14:paraId="08BFB28E" w14:textId="77777777" w:rsidR="000B66A0" w:rsidRPr="00522144" w:rsidRDefault="000B66A0" w:rsidP="000B66A0"/>
    <w:p w14:paraId="3D31A630" w14:textId="77777777" w:rsidR="000B66A0" w:rsidRPr="00522144" w:rsidRDefault="000B66A0" w:rsidP="000B66A0">
      <w:r w:rsidRPr="00522144">
        <w:t>Many literatures have studied the case-fatality rate. Case-fatality rate is defined as the proportion of death among the confirmed cases. However, not all infected people are diagnosed and counted into the confirmed cases. We assume people in the same region has the same probability to get infected and die due to COVID-19 while the risk of death is different among different regions. A univariate logistic regression to study the relation between the cumulative death and HDI is also performed. HDI is again significant (log odds = 36.7946, p-value &lt; 2*10</w:t>
      </w:r>
      <w:r w:rsidRPr="00522144">
        <w:rPr>
          <w:vertAlign w:val="superscript"/>
        </w:rPr>
        <w:t>-16</w:t>
      </w:r>
      <w:r w:rsidRPr="00522144">
        <w:t xml:space="preserve">).   An increase of 0.1 in HDI associates with an increase of 39.6230 in odds of death.  </w:t>
      </w:r>
    </w:p>
    <w:p w14:paraId="34C1468C" w14:textId="77777777" w:rsidR="000B66A0" w:rsidRPr="00522144" w:rsidRDefault="000B66A0" w:rsidP="000B66A0"/>
    <w:p w14:paraId="75BC2ACB" w14:textId="77777777" w:rsidR="000B66A0" w:rsidRPr="00522144" w:rsidRDefault="000B66A0" w:rsidP="000B66A0">
      <w:pPr>
        <w:rPr>
          <w:rStyle w:val="Hyperlink"/>
        </w:rPr>
      </w:pPr>
      <w:r w:rsidRPr="00522144">
        <w:t xml:space="preserve">it is interesting to note that high HDI is associated with high case rate and high fatality rate. HDI is an integrated index of healthy life, education and living standard. To further explore how each of the components of HDI associates with case rates and fatality rates, we downloaded health data, including smoking data in 2019 and chronic disease data in 2018 from </w:t>
      </w:r>
      <w:hyperlink r:id="rId17" w:history="1">
        <w:r w:rsidRPr="00522144">
          <w:rPr>
            <w:rStyle w:val="Hyperlink"/>
          </w:rPr>
          <w:t>http://dati.istat.it/?lang=en#</w:t>
        </w:r>
      </w:hyperlink>
      <w:r w:rsidRPr="00522144">
        <w:t xml:space="preserve">. Average annual gross salaries by regions in 2019 is also downloaded from </w:t>
      </w:r>
      <w:hyperlink r:id="rId18" w:history="1">
        <w:r w:rsidRPr="00522144">
          <w:rPr>
            <w:rStyle w:val="Hyperlink"/>
          </w:rPr>
          <w:t>https://www.statista.com/statistics/708972/average-annual-nominal-wages-of-employees-italy-by-region/</w:t>
        </w:r>
      </w:hyperlink>
      <w:r w:rsidRPr="00522144">
        <w:rPr>
          <w:rStyle w:val="Hyperlink"/>
        </w:rPr>
        <w:t xml:space="preserve">. </w:t>
      </w:r>
      <w:r w:rsidRPr="00522144">
        <w:t xml:space="preserve">Number of cigarettes per day per 100 persons with the same characteristics (cigarette smokers aged 14 years and over) and number of persons with at least one chronic disease per 100 people are used as surrogate index for healthy life for two reasons, one is they are public and the other reason is they are associated with life expectancy. The median of number of cigarettes per day per 100 persons is 11.10 (range from 9.2 to 12.5). The number of persons with at least </w:t>
      </w:r>
      <w:proofErr w:type="spellStart"/>
      <w:r w:rsidRPr="00522144">
        <w:t>oone</w:t>
      </w:r>
      <w:proofErr w:type="spellEnd"/>
      <w:r w:rsidRPr="00522144">
        <w:t xml:space="preserve"> chronic disease per 100 people ranges from 32.7 to 47.8 with a median of 41.  Average annual gross salary by regions is used to present living standard. Its median is 27962 with a range from 24308 to 31446.</w:t>
      </w:r>
      <w:r w:rsidRPr="00522144">
        <w:rPr>
          <w:rStyle w:val="Hyperlink"/>
        </w:rPr>
        <w:t xml:space="preserve">  </w:t>
      </w:r>
    </w:p>
    <w:p w14:paraId="4EC2A7F4" w14:textId="77777777" w:rsidR="000B66A0" w:rsidRPr="00522144" w:rsidRDefault="000B66A0" w:rsidP="000B66A0">
      <w:pPr>
        <w:rPr>
          <w:rStyle w:val="Hyperlink"/>
        </w:rPr>
      </w:pPr>
    </w:p>
    <w:p w14:paraId="1CB21F5F" w14:textId="77777777" w:rsidR="000B66A0" w:rsidRPr="00522144" w:rsidRDefault="000B66A0" w:rsidP="000B66A0">
      <w:r w:rsidRPr="00522144">
        <w:t>Initial graphical and quantitative analysis of relations between HDI and smoking data, chronic disease data and average annual salary are performed. It shows that HDI is negatively correlated with smoking data (correlation=-0.6428, p-value=0.0022), is positively correlated with chronic disease but not statistically significant (correlation=0.3275, p-value=0.1587), is positively correlated with average annual gross salary (correlation=0.6521, p-value=0.0018).</w:t>
      </w:r>
    </w:p>
    <w:p w14:paraId="786A5048" w14:textId="77777777" w:rsidR="000B66A0" w:rsidRPr="00522144" w:rsidRDefault="000B66A0" w:rsidP="000B66A0">
      <w:pPr>
        <w:rPr>
          <w:rStyle w:val="Hyperlink"/>
        </w:rPr>
      </w:pPr>
    </w:p>
    <w:p w14:paraId="2196D305" w14:textId="77777777" w:rsidR="000B66A0" w:rsidRPr="00522144" w:rsidRDefault="000B66A0" w:rsidP="000B66A0">
      <w:pPr>
        <w:rPr>
          <w:color w:val="0563C1" w:themeColor="hyperlink"/>
          <w:u w:val="single"/>
        </w:rPr>
      </w:pPr>
      <w:r w:rsidRPr="00522144">
        <w:t>Simple logistic regressions are performed to study the direct effect of the three factors on case rate and death rate. The results are summarized in Table</w:t>
      </w:r>
      <w:r w:rsidRPr="00522144">
        <w:rPr>
          <w:rStyle w:val="Hyperlink"/>
        </w:rPr>
        <w:t xml:space="preserve"> 1 in terms of log odds estimates and standard errors. </w:t>
      </w:r>
      <w:r w:rsidRPr="00522144">
        <w:t>It turns out all the factors are significantly associated with case rates and death rates.</w:t>
      </w:r>
      <w:r w:rsidRPr="00522144">
        <w:rPr>
          <w:color w:val="161616"/>
        </w:rPr>
        <w:t xml:space="preserve"> </w:t>
      </w:r>
    </w:p>
    <w:p w14:paraId="322A19D8" w14:textId="77777777" w:rsidR="000B66A0" w:rsidRPr="00522144" w:rsidRDefault="000B66A0" w:rsidP="000B66A0">
      <w:pPr>
        <w:rPr>
          <w:color w:val="161616"/>
        </w:rPr>
      </w:pPr>
    </w:p>
    <w:p w14:paraId="142E41B2" w14:textId="77777777" w:rsidR="000B66A0" w:rsidRPr="00522144" w:rsidRDefault="000B66A0" w:rsidP="000B66A0">
      <w:pPr>
        <w:rPr>
          <w:color w:val="161616"/>
        </w:rPr>
      </w:pPr>
      <w:r w:rsidRPr="00522144">
        <w:rPr>
          <w:color w:val="161616"/>
        </w:rPr>
        <w:t>Multiple logistic regression is further performed to investigate the effect of HDI after adjustment of other factors. The estimates of log odds are presented in Table 1. The effect of HDI decreased but remain positive. All the factors are statistically significant. The results are consistent with our knowledge that regions with more cigarettes consumption rates and more persons with chronic disease is positively associated with case rates and mortality rates. However, regions with higher average annual gross salary are also positively correlated with case rates and mortality rates, but with small magnitude. More specifically, assume other factors remain same, 0.1 increase in HDI results in 6.03 exponential increase in confirmation odds (p&lt;0.001), and 9.78 exponential increase in death odds. Similarly, 1000 increase in average annual gross salary, 10 increase in number of cigarettes per day per 100 persons and 10% increase in the number of persons with at least one chronic disease results in 1.34, 1.35, 1.72 exponential increase in odds of confirmed case, respectively. The interpretation is similar for odds of confirmed case.</w:t>
      </w:r>
    </w:p>
    <w:p w14:paraId="4D9B156B" w14:textId="77777777" w:rsidR="000B66A0" w:rsidRPr="00522144" w:rsidRDefault="000B66A0" w:rsidP="000B66A0">
      <w:pPr>
        <w:rPr>
          <w:color w:val="161616"/>
        </w:rPr>
      </w:pPr>
    </w:p>
    <w:p w14:paraId="519175D9" w14:textId="77777777" w:rsidR="000B66A0" w:rsidRPr="00522144" w:rsidRDefault="000B66A0" w:rsidP="000B66A0">
      <w:r w:rsidRPr="00522144">
        <w:rPr>
          <w:color w:val="161616"/>
        </w:rPr>
        <w:t>In summary, though high HDI means longer life expectation, better education and better living standard, it is surprising to note that it associates with higher case rates and mortality rate. By further study, we observe that regions with high HDI normally has higher number of persons with more than one chronic disease, less cigarette consumption and higher average annual gross salary. Multiple logistic regression analysis shows that these three factors take some effects of HDI on the case rates and death rates. This may partially explain why unexpected positive effect of HDI on case rate and mortality rate</w:t>
      </w:r>
    </w:p>
    <w:p w14:paraId="6495FEB9" w14:textId="77777777" w:rsidR="000B66A0" w:rsidRPr="00522144" w:rsidRDefault="000B66A0" w:rsidP="00591A07">
      <w:pPr>
        <w:pStyle w:val="Heading1"/>
        <w:rPr>
          <w:lang w:val="en-US"/>
        </w:rPr>
      </w:pPr>
    </w:p>
    <w:p w14:paraId="6EB46E7B" w14:textId="4B12FAE8" w:rsidR="00BC6FE8" w:rsidRPr="00522144" w:rsidRDefault="00BC6FE8" w:rsidP="00591A07">
      <w:pPr>
        <w:pStyle w:val="Heading1"/>
      </w:pPr>
      <w:r w:rsidRPr="00522144">
        <w:t>CHAPTER 6: CONCLUSIONS AND DISCUSSIONS</w:t>
      </w:r>
    </w:p>
    <w:p w14:paraId="383EA1E2" w14:textId="77777777" w:rsidR="00403A10" w:rsidRPr="00522144" w:rsidRDefault="00403A10" w:rsidP="00403A10">
      <w:pPr>
        <w:pStyle w:val="Heading2"/>
        <w:rPr>
          <w:rFonts w:cs="Times New Roman"/>
          <w:color w:val="505050"/>
        </w:rPr>
      </w:pPr>
      <w:r w:rsidRPr="00522144">
        <w:rPr>
          <w:rFonts w:cs="Times New Roman"/>
          <w:color w:val="505050"/>
        </w:rPr>
        <w:t>5. Conclusion</w:t>
      </w:r>
    </w:p>
    <w:p w14:paraId="55D535D7" w14:textId="77777777" w:rsidR="00403A10" w:rsidRPr="00522144" w:rsidRDefault="00403A10" w:rsidP="00403A10">
      <w:pPr>
        <w:pStyle w:val="NormalWeb"/>
        <w:spacing w:before="0" w:beforeAutospacing="0" w:after="240" w:afterAutospacing="0"/>
      </w:pPr>
      <w:r w:rsidRPr="00522144">
        <w:t>The proposed hybrid model consists of a dynamic SEIRD model with vital dynamics and decaying COVID mortality rate and three ARIMA models that cancel out dynamic model residuals and enhance prediction quality. Unlike pure dynamics models like SIR, SEIR, and SEIRD, this model allows us to make precise predictions for up to 2 months ahead.</w:t>
      </w:r>
    </w:p>
    <w:p w14:paraId="6F7F51AB" w14:textId="77777777" w:rsidR="00403A10" w:rsidRPr="00522144" w:rsidRDefault="00403A10" w:rsidP="00403A10">
      <w:pPr>
        <w:pStyle w:val="NormalWeb"/>
        <w:spacing w:before="0" w:beforeAutospacing="0" w:after="240" w:afterAutospacing="0"/>
      </w:pPr>
      <w:r w:rsidRPr="00522144">
        <w:t>The model was tested on US COVID statistic data. Obtained validation results allow us to conclude that the proposed hybrid model has good prediction ability and decent performance. Obtained long-term predictions reflect the general dynamic of the outbreak and are especially useful for the healthcare system workers and government officials. Obtained short-term predictions allows us not only to forecast the future number of infected, recovered, and deceased patients, but only estimate forecast error under adverse or optimistic circumstances. The proposed method can be used as an effective tool for prediction and analysis of the dynamics of the COVID-19 pandemic.</w:t>
      </w:r>
    </w:p>
    <w:p w14:paraId="026D01CA" w14:textId="77777777" w:rsidR="00403A10" w:rsidRPr="00522144" w:rsidRDefault="00403A10" w:rsidP="00403A10">
      <w:pPr>
        <w:pStyle w:val="NormalWeb"/>
        <w:spacing w:before="0" w:beforeAutospacing="0" w:after="240" w:afterAutospacing="0"/>
      </w:pPr>
      <w:r w:rsidRPr="00522144">
        <w:t>Here are some perspective ways of further development of the proposed method:</w:t>
      </w:r>
    </w:p>
    <w:p w14:paraId="2AEA4ED1" w14:textId="77777777" w:rsidR="00403A10" w:rsidRPr="00522144" w:rsidRDefault="00403A10" w:rsidP="00403A10">
      <w:pPr>
        <w:ind w:right="30"/>
      </w:pPr>
      <w:r w:rsidRPr="00522144">
        <w:t>(a)</w:t>
      </w:r>
    </w:p>
    <w:p w14:paraId="79DE76C0" w14:textId="77777777" w:rsidR="00403A10" w:rsidRPr="00522144" w:rsidRDefault="00403A10" w:rsidP="00403A10">
      <w:pPr>
        <w:pStyle w:val="NormalWeb"/>
        <w:spacing w:before="0" w:beforeAutospacing="0" w:after="240" w:afterAutospacing="0"/>
        <w:ind w:left="720"/>
      </w:pPr>
      <w:r w:rsidRPr="00522144">
        <w:t>Parameter estimation with different algorithms and boundaries;</w:t>
      </w:r>
    </w:p>
    <w:p w14:paraId="667E97E3" w14:textId="77777777" w:rsidR="00403A10" w:rsidRPr="00522144" w:rsidRDefault="00403A10" w:rsidP="00403A10">
      <w:pPr>
        <w:ind w:left="360" w:right="30"/>
      </w:pPr>
      <w:r w:rsidRPr="00522144">
        <w:t>(b)</w:t>
      </w:r>
    </w:p>
    <w:p w14:paraId="2195CE49" w14:textId="77777777" w:rsidR="00403A10" w:rsidRPr="00522144" w:rsidRDefault="00403A10" w:rsidP="00403A10">
      <w:pPr>
        <w:pStyle w:val="NormalWeb"/>
        <w:spacing w:before="0" w:beforeAutospacing="0" w:after="240" w:afterAutospacing="0"/>
        <w:ind w:left="720"/>
      </w:pPr>
      <w:r w:rsidRPr="00522144">
        <w:t>Testing the method of COVID statistics in other countries;</w:t>
      </w:r>
    </w:p>
    <w:p w14:paraId="0B1792CD" w14:textId="77777777" w:rsidR="00403A10" w:rsidRPr="00522144" w:rsidRDefault="00403A10" w:rsidP="00403A10">
      <w:pPr>
        <w:ind w:left="720" w:right="30"/>
      </w:pPr>
      <w:r w:rsidRPr="00522144">
        <w:t>(c)</w:t>
      </w:r>
    </w:p>
    <w:p w14:paraId="22677281" w14:textId="77777777" w:rsidR="00403A10" w:rsidRPr="00522144" w:rsidRDefault="00403A10" w:rsidP="00403A10">
      <w:pPr>
        <w:pStyle w:val="NormalWeb"/>
        <w:spacing w:before="0" w:beforeAutospacing="0" w:after="240" w:afterAutospacing="0"/>
        <w:ind w:left="720"/>
      </w:pPr>
      <w:r w:rsidRPr="00522144">
        <w:t>Develop alternative methods for residue prediction;</w:t>
      </w:r>
    </w:p>
    <w:p w14:paraId="75A082E5" w14:textId="77777777" w:rsidR="00403A10" w:rsidRPr="00522144" w:rsidRDefault="00403A10" w:rsidP="00403A10">
      <w:pPr>
        <w:pStyle w:val="NormalWeb"/>
        <w:spacing w:before="0" w:beforeAutospacing="0" w:after="240" w:afterAutospacing="0"/>
      </w:pPr>
      <w:r w:rsidRPr="00522144">
        <w:t>Enhancing of the proposed hybrid model depends on profound research results about COVID-19. That is why monitoring recent research in the field and quickly adjusting the model according to the new data is crucial.</w:t>
      </w:r>
    </w:p>
    <w:p w14:paraId="29CA88B3" w14:textId="77777777" w:rsidR="00403A10" w:rsidRPr="00522144" w:rsidRDefault="00403A10" w:rsidP="00403A10">
      <w:pPr>
        <w:pStyle w:val="Heading2"/>
        <w:rPr>
          <w:rFonts w:cs="Times New Roman"/>
          <w:color w:val="505050"/>
        </w:rPr>
      </w:pPr>
      <w:r w:rsidRPr="00522144">
        <w:rPr>
          <w:rFonts w:cs="Times New Roman"/>
          <w:color w:val="505050"/>
        </w:rPr>
        <w:t>Declaration of competing interest</w:t>
      </w:r>
    </w:p>
    <w:p w14:paraId="32307418" w14:textId="77777777" w:rsidR="00403A10" w:rsidRPr="00522144" w:rsidRDefault="00403A10" w:rsidP="00591A07">
      <w:pPr>
        <w:pStyle w:val="Heading1"/>
      </w:pPr>
    </w:p>
    <w:p w14:paraId="30D78CC4" w14:textId="58400B13" w:rsidR="00591A07" w:rsidRPr="00522144" w:rsidRDefault="00E94CB1" w:rsidP="00591A07">
      <w:pPr>
        <w:pStyle w:val="Heading1"/>
      </w:pPr>
      <w:r w:rsidRPr="00522144">
        <w:t>REFERENCES</w:t>
      </w:r>
    </w:p>
    <w:p w14:paraId="5AED9C96" w14:textId="77777777" w:rsidR="00E94CB1" w:rsidRPr="00522144" w:rsidRDefault="00E94CB1" w:rsidP="00707468">
      <w:r w:rsidRPr="00522144">
        <w:t xml:space="preserve">[1] Andrea </w:t>
      </w:r>
      <w:proofErr w:type="spellStart"/>
      <w:r w:rsidRPr="00522144">
        <w:t>Remuzzi</w:t>
      </w:r>
      <w:proofErr w:type="spellEnd"/>
      <w:r w:rsidRPr="00522144">
        <w:t xml:space="preserve"> and Giuseppe </w:t>
      </w:r>
      <w:proofErr w:type="spellStart"/>
      <w:r w:rsidRPr="00522144">
        <w:t>Remuzzi</w:t>
      </w:r>
      <w:proofErr w:type="spellEnd"/>
      <w:r w:rsidRPr="00522144">
        <w:t xml:space="preserve">. COVID-19 and Italy: what next? </w:t>
      </w:r>
      <w:r w:rsidRPr="00522144">
        <w:rPr>
          <w:i/>
          <w:iCs/>
        </w:rPr>
        <w:t xml:space="preserve">The Lancet. </w:t>
      </w:r>
      <w:r w:rsidRPr="00522144">
        <w:t>2020, 395:1225-28.</w:t>
      </w:r>
    </w:p>
    <w:p w14:paraId="689D16BC" w14:textId="77777777" w:rsidR="00E94CB1" w:rsidRPr="00522144" w:rsidRDefault="00E94CB1" w:rsidP="00707468">
      <w:pPr>
        <w:rPr>
          <w:b/>
          <w:bCs/>
          <w:color w:val="161616"/>
        </w:rPr>
      </w:pPr>
      <w:r w:rsidRPr="00522144">
        <w:rPr>
          <w:color w:val="161616"/>
        </w:rPr>
        <w:t xml:space="preserve">[2] Edward Livingston and Karen Bucher. Coronavirus Disease 2019 (COVID-19) in Italy. </w:t>
      </w:r>
      <w:r w:rsidRPr="00522144">
        <w:rPr>
          <w:i/>
          <w:iCs/>
          <w:color w:val="161616"/>
        </w:rPr>
        <w:t xml:space="preserve">JAMA. </w:t>
      </w:r>
      <w:r w:rsidRPr="00522144">
        <w:rPr>
          <w:color w:val="161616"/>
        </w:rPr>
        <w:t>2020, 323(14):1335. https://jamanetwork.com/journals/jama/fullarticle/2763401</w:t>
      </w:r>
    </w:p>
    <w:p w14:paraId="6D7E07E1" w14:textId="77777777" w:rsidR="00E94CB1" w:rsidRPr="00522144" w:rsidRDefault="00E94CB1" w:rsidP="00707468">
      <w:pPr>
        <w:rPr>
          <w:b/>
          <w:bCs/>
          <w:color w:val="161616"/>
        </w:rPr>
      </w:pPr>
    </w:p>
    <w:p w14:paraId="17013DEC" w14:textId="77777777" w:rsidR="00E94CB1" w:rsidRPr="00522144" w:rsidRDefault="00E94CB1" w:rsidP="00707468">
      <w:r w:rsidRPr="00522144">
        <w:rPr>
          <w:color w:val="161616"/>
        </w:rPr>
        <w:t xml:space="preserve">[3] Graziano </w:t>
      </w:r>
      <w:proofErr w:type="spellStart"/>
      <w:r w:rsidRPr="00522144">
        <w:rPr>
          <w:color w:val="161616"/>
        </w:rPr>
        <w:t>Onder</w:t>
      </w:r>
      <w:proofErr w:type="spellEnd"/>
      <w:r w:rsidRPr="00522144">
        <w:rPr>
          <w:color w:val="161616"/>
        </w:rPr>
        <w:t xml:space="preserve">, Giovanni </w:t>
      </w:r>
      <w:proofErr w:type="spellStart"/>
      <w:r w:rsidRPr="00522144">
        <w:rPr>
          <w:color w:val="161616"/>
        </w:rPr>
        <w:t>Rezza</w:t>
      </w:r>
      <w:proofErr w:type="spellEnd"/>
      <w:r w:rsidRPr="00522144">
        <w:rPr>
          <w:color w:val="161616"/>
        </w:rPr>
        <w:t xml:space="preserve"> and Silvio </w:t>
      </w:r>
      <w:proofErr w:type="spellStart"/>
      <w:r w:rsidRPr="00522144">
        <w:rPr>
          <w:color w:val="161616"/>
        </w:rPr>
        <w:t>Brusaferro</w:t>
      </w:r>
      <w:proofErr w:type="spellEnd"/>
      <w:r w:rsidRPr="00522144">
        <w:rPr>
          <w:color w:val="161616"/>
        </w:rPr>
        <w:t>.  Case-fatality rate and characteristics of patients Dying in relation to COVID-19 in Italy. 2020, 323(18):1775-1776.</w:t>
      </w:r>
      <w:r w:rsidRPr="00522144">
        <w:rPr>
          <w:b/>
          <w:bCs/>
          <w:color w:val="161616"/>
        </w:rPr>
        <w:t xml:space="preserve"> </w:t>
      </w:r>
      <w:r w:rsidRPr="00522144">
        <w:rPr>
          <w:color w:val="161616"/>
        </w:rPr>
        <w:t>https://jamanetwork.com/journals/jama/fullarticle/2763667</w:t>
      </w:r>
    </w:p>
    <w:p w14:paraId="25B151E4" w14:textId="77777777" w:rsidR="00E94CB1" w:rsidRPr="00522144" w:rsidRDefault="00E94CB1" w:rsidP="00707468">
      <w:pPr>
        <w:rPr>
          <w:b/>
          <w:bCs/>
          <w:i/>
          <w:iCs/>
          <w:color w:val="161616"/>
        </w:rPr>
      </w:pPr>
    </w:p>
    <w:p w14:paraId="1E9F526D" w14:textId="77777777" w:rsidR="00E94CB1" w:rsidRPr="00522144" w:rsidRDefault="00E94CB1" w:rsidP="00707468">
      <w:pPr>
        <w:rPr>
          <w:b/>
          <w:bCs/>
        </w:rPr>
      </w:pPr>
      <w:r w:rsidRPr="00522144">
        <w:rPr>
          <w:color w:val="161616"/>
        </w:rPr>
        <w:t xml:space="preserve">[4] </w:t>
      </w:r>
      <w:proofErr w:type="spellStart"/>
      <w:r w:rsidRPr="00522144">
        <w:t>Guangchuang</w:t>
      </w:r>
      <w:proofErr w:type="spellEnd"/>
      <w:r w:rsidRPr="00522144">
        <w:t xml:space="preserve"> YU, </w:t>
      </w:r>
      <w:hyperlink r:id="rId19" w:history="1">
        <w:r w:rsidRPr="00522144">
          <w:rPr>
            <w:rStyle w:val="Hyperlink"/>
          </w:rPr>
          <w:t>https://github.com/GuangchuangYu/nCov2019</w:t>
        </w:r>
      </w:hyperlink>
      <w:r w:rsidRPr="00522144">
        <w:t xml:space="preserve">. Accessed on May 18, 2020. </w:t>
      </w:r>
    </w:p>
    <w:p w14:paraId="6129D4B8" w14:textId="59EAF818" w:rsidR="00E94CB1" w:rsidRPr="00522144" w:rsidRDefault="00E94CB1" w:rsidP="00707468">
      <w:pPr>
        <w:rPr>
          <w:b/>
          <w:bCs/>
        </w:rPr>
      </w:pPr>
    </w:p>
    <w:p w14:paraId="263C8BFC" w14:textId="77777777" w:rsidR="00403A10" w:rsidRPr="00522144" w:rsidRDefault="00403A10" w:rsidP="00707468">
      <w:pPr>
        <w:rPr>
          <w:b/>
          <w:bCs/>
        </w:rPr>
      </w:pPr>
    </w:p>
    <w:p w14:paraId="1CD28EBB" w14:textId="77777777" w:rsidR="00E94CB1" w:rsidRPr="00522144" w:rsidRDefault="00E94CB1" w:rsidP="00707468">
      <w:pPr>
        <w:rPr>
          <w:rStyle w:val="Hyperlink"/>
          <w:b/>
          <w:bCs/>
        </w:rPr>
      </w:pPr>
      <w:r w:rsidRPr="00522144">
        <w:rPr>
          <w:color w:val="161616"/>
        </w:rPr>
        <w:t xml:space="preserve">[5] Average annual gross salary in Italy in 2019, by region </w:t>
      </w:r>
      <w:hyperlink r:id="rId20" w:history="1">
        <w:r w:rsidRPr="00522144">
          <w:rPr>
            <w:rStyle w:val="Hyperlink"/>
          </w:rPr>
          <w:t>https://www.statista.com/statistics/708972/average-annual-nominal-wages-of-employees-italy-by-region/</w:t>
        </w:r>
      </w:hyperlink>
    </w:p>
    <w:p w14:paraId="54BA6763" w14:textId="77777777" w:rsidR="00E94CB1" w:rsidRPr="00522144" w:rsidRDefault="00E94CB1" w:rsidP="00E94CB1">
      <w:pPr>
        <w:rPr>
          <w:rStyle w:val="Hyperlink"/>
          <w:kern w:val="36"/>
        </w:rPr>
      </w:pPr>
      <w:r w:rsidRPr="00522144">
        <w:rPr>
          <w:rStyle w:val="Hyperlink"/>
          <w:b/>
          <w:bCs/>
        </w:rPr>
        <w:br w:type="page"/>
      </w:r>
    </w:p>
    <w:p w14:paraId="4F51C1AC" w14:textId="77777777" w:rsidR="00E94CB1" w:rsidRPr="00522144" w:rsidRDefault="00E94CB1" w:rsidP="00B67A2D"/>
    <w:sectPr w:rsidR="00E94CB1" w:rsidRPr="005221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43316"/>
    <w:multiLevelType w:val="hybridMultilevel"/>
    <w:tmpl w:val="2BD8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36"/>
    <w:rsid w:val="00055536"/>
    <w:rsid w:val="00092734"/>
    <w:rsid w:val="000B66A0"/>
    <w:rsid w:val="00143D84"/>
    <w:rsid w:val="001678BA"/>
    <w:rsid w:val="00231488"/>
    <w:rsid w:val="00335CBA"/>
    <w:rsid w:val="0037107B"/>
    <w:rsid w:val="00403A10"/>
    <w:rsid w:val="00443B97"/>
    <w:rsid w:val="004744ED"/>
    <w:rsid w:val="004A195A"/>
    <w:rsid w:val="00522144"/>
    <w:rsid w:val="005472EB"/>
    <w:rsid w:val="00573B3E"/>
    <w:rsid w:val="00591A07"/>
    <w:rsid w:val="006A244B"/>
    <w:rsid w:val="00707468"/>
    <w:rsid w:val="007A137A"/>
    <w:rsid w:val="007B33E1"/>
    <w:rsid w:val="007B6863"/>
    <w:rsid w:val="0083256E"/>
    <w:rsid w:val="00864487"/>
    <w:rsid w:val="008C7E3C"/>
    <w:rsid w:val="00900087"/>
    <w:rsid w:val="009019BA"/>
    <w:rsid w:val="00A11103"/>
    <w:rsid w:val="00A41DA5"/>
    <w:rsid w:val="00A61227"/>
    <w:rsid w:val="00A8170E"/>
    <w:rsid w:val="00B0474E"/>
    <w:rsid w:val="00B65D27"/>
    <w:rsid w:val="00B67A2D"/>
    <w:rsid w:val="00BC6FE8"/>
    <w:rsid w:val="00BE7914"/>
    <w:rsid w:val="00C53F80"/>
    <w:rsid w:val="00C65BA2"/>
    <w:rsid w:val="00C90C47"/>
    <w:rsid w:val="00CA334F"/>
    <w:rsid w:val="00CD5541"/>
    <w:rsid w:val="00D54CFD"/>
    <w:rsid w:val="00DB6F8D"/>
    <w:rsid w:val="00E92584"/>
    <w:rsid w:val="00E94CB1"/>
    <w:rsid w:val="00EB5FA6"/>
    <w:rsid w:val="00F82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9D5"/>
  <w15:chartTrackingRefBased/>
  <w15:docId w15:val="{22B4FADE-BEA7-3A41-9DE9-F450533D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07B"/>
    <w:rPr>
      <w:rFonts w:ascii="Times New Roman" w:eastAsia="Times New Roman" w:hAnsi="Times New Roman" w:cs="Times New Roman"/>
      <w:kern w:val="0"/>
    </w:rPr>
  </w:style>
  <w:style w:type="paragraph" w:styleId="Heading1">
    <w:name w:val="heading 1"/>
    <w:basedOn w:val="Normal"/>
    <w:link w:val="Heading1Char"/>
    <w:uiPriority w:val="9"/>
    <w:qFormat/>
    <w:rsid w:val="00591A07"/>
    <w:pPr>
      <w:spacing w:before="100" w:beforeAutospacing="1" w:after="100" w:afterAutospacing="1"/>
      <w:outlineLvl w:val="0"/>
    </w:pPr>
    <w:rPr>
      <w:b/>
      <w:bCs/>
      <w:kern w:val="36"/>
      <w:sz w:val="36"/>
      <w:szCs w:val="48"/>
      <w:lang w:val="en-HK" w:eastAsia="zh-CN"/>
    </w:rPr>
  </w:style>
  <w:style w:type="paragraph" w:styleId="Heading2">
    <w:name w:val="heading 2"/>
    <w:basedOn w:val="Normal"/>
    <w:next w:val="Normal"/>
    <w:link w:val="Heading2Char"/>
    <w:uiPriority w:val="9"/>
    <w:unhideWhenUsed/>
    <w:qFormat/>
    <w:rsid w:val="00591A07"/>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07B"/>
    <w:pPr>
      <w:spacing w:before="100" w:beforeAutospacing="1" w:after="100" w:afterAutospacing="1"/>
    </w:pPr>
  </w:style>
  <w:style w:type="character" w:styleId="Hyperlink">
    <w:name w:val="Hyperlink"/>
    <w:basedOn w:val="DefaultParagraphFont"/>
    <w:uiPriority w:val="99"/>
    <w:semiHidden/>
    <w:unhideWhenUsed/>
    <w:rsid w:val="00573B3E"/>
    <w:rPr>
      <w:color w:val="0000FF"/>
      <w:u w:val="single"/>
    </w:rPr>
  </w:style>
  <w:style w:type="paragraph" w:styleId="ListParagraph">
    <w:name w:val="List Paragraph"/>
    <w:basedOn w:val="Normal"/>
    <w:uiPriority w:val="34"/>
    <w:qFormat/>
    <w:rsid w:val="00BC6FE8"/>
    <w:pPr>
      <w:ind w:left="720"/>
      <w:contextualSpacing/>
    </w:pPr>
    <w:rPr>
      <w:rFonts w:asciiTheme="minorHAnsi" w:eastAsiaTheme="minorEastAsia" w:hAnsiTheme="minorHAnsi" w:cstheme="minorBidi"/>
      <w:lang w:val="en-HK" w:eastAsia="zh-CN"/>
    </w:rPr>
  </w:style>
  <w:style w:type="character" w:customStyle="1" w:styleId="Heading1Char">
    <w:name w:val="Heading 1 Char"/>
    <w:basedOn w:val="DefaultParagraphFont"/>
    <w:link w:val="Heading1"/>
    <w:uiPriority w:val="9"/>
    <w:rsid w:val="00591A07"/>
    <w:rPr>
      <w:rFonts w:ascii="Times New Roman" w:eastAsia="Times New Roman" w:hAnsi="Times New Roman" w:cs="Times New Roman"/>
      <w:b/>
      <w:bCs/>
      <w:kern w:val="36"/>
      <w:sz w:val="36"/>
      <w:szCs w:val="48"/>
      <w:lang w:val="en-HK" w:eastAsia="zh-CN"/>
    </w:rPr>
  </w:style>
  <w:style w:type="paragraph" w:styleId="NormalWeb">
    <w:name w:val="Normal (Web)"/>
    <w:basedOn w:val="Normal"/>
    <w:uiPriority w:val="99"/>
    <w:unhideWhenUsed/>
    <w:rsid w:val="00E94CB1"/>
    <w:pPr>
      <w:spacing w:before="100" w:beforeAutospacing="1" w:after="100" w:afterAutospacing="1"/>
    </w:pPr>
    <w:rPr>
      <w:lang w:val="en-HK" w:eastAsia="zh-CN"/>
    </w:rPr>
  </w:style>
  <w:style w:type="character" w:customStyle="1" w:styleId="Heading2Char">
    <w:name w:val="Heading 2 Char"/>
    <w:basedOn w:val="DefaultParagraphFont"/>
    <w:link w:val="Heading2"/>
    <w:uiPriority w:val="9"/>
    <w:rsid w:val="00591A07"/>
    <w:rPr>
      <w:rFonts w:ascii="Times New Roman" w:eastAsiaTheme="majorEastAsia" w:hAnsi="Times New Roman" w:cstheme="majorBidi"/>
      <w:kern w:val="0"/>
      <w:sz w:val="26"/>
      <w:szCs w:val="26"/>
    </w:rPr>
  </w:style>
  <w:style w:type="paragraph" w:styleId="NoSpacing">
    <w:name w:val="No Spacing"/>
    <w:uiPriority w:val="1"/>
    <w:qFormat/>
    <w:rsid w:val="00C90C47"/>
    <w:rPr>
      <w:rFonts w:ascii="Times New Roman" w:eastAsia="Times New Roman" w:hAnsi="Times New Roman" w:cs="Times New Roman"/>
      <w:kern w:val="0"/>
    </w:rPr>
  </w:style>
  <w:style w:type="paragraph" w:styleId="HTMLPreformatted">
    <w:name w:val="HTML Preformatted"/>
    <w:basedOn w:val="Normal"/>
    <w:link w:val="HTMLPreformattedChar"/>
    <w:uiPriority w:val="99"/>
    <w:semiHidden/>
    <w:unhideWhenUsed/>
    <w:rsid w:val="00C6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BA2"/>
    <w:rPr>
      <w:rFonts w:ascii="Courier New" w:eastAsia="Times New Roman" w:hAnsi="Courier New" w:cs="Courier New"/>
      <w:kern w:val="0"/>
      <w:sz w:val="20"/>
      <w:szCs w:val="20"/>
      <w:lang w:eastAsia="en-US"/>
    </w:rPr>
  </w:style>
  <w:style w:type="character" w:customStyle="1" w:styleId="com">
    <w:name w:val="com"/>
    <w:basedOn w:val="DefaultParagraphFont"/>
    <w:rsid w:val="00C65BA2"/>
  </w:style>
  <w:style w:type="character" w:customStyle="1" w:styleId="pln">
    <w:name w:val="pln"/>
    <w:basedOn w:val="DefaultParagraphFont"/>
    <w:rsid w:val="00C65BA2"/>
  </w:style>
  <w:style w:type="character" w:customStyle="1" w:styleId="pun">
    <w:name w:val="pun"/>
    <w:basedOn w:val="DefaultParagraphFont"/>
    <w:rsid w:val="00C65BA2"/>
  </w:style>
  <w:style w:type="character" w:customStyle="1" w:styleId="str">
    <w:name w:val="str"/>
    <w:basedOn w:val="DefaultParagraphFont"/>
    <w:rsid w:val="00C65BA2"/>
  </w:style>
  <w:style w:type="character" w:customStyle="1" w:styleId="kwd">
    <w:name w:val="kwd"/>
    <w:basedOn w:val="DefaultParagraphFont"/>
    <w:rsid w:val="00C65BA2"/>
  </w:style>
  <w:style w:type="character" w:styleId="Emphasis">
    <w:name w:val="Emphasis"/>
    <w:basedOn w:val="DefaultParagraphFont"/>
    <w:uiPriority w:val="20"/>
    <w:qFormat/>
    <w:rsid w:val="00522144"/>
    <w:rPr>
      <w:i/>
      <w:iCs/>
    </w:rPr>
  </w:style>
  <w:style w:type="character" w:styleId="Strong">
    <w:name w:val="Strong"/>
    <w:basedOn w:val="DefaultParagraphFont"/>
    <w:uiPriority w:val="22"/>
    <w:qFormat/>
    <w:rsid w:val="00522144"/>
    <w:rPr>
      <w:b/>
      <w:bCs/>
    </w:rPr>
  </w:style>
  <w:style w:type="character" w:customStyle="1" w:styleId="label">
    <w:name w:val="label"/>
    <w:basedOn w:val="DefaultParagraphFont"/>
    <w:rsid w:val="00522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6362">
      <w:bodyDiv w:val="1"/>
      <w:marLeft w:val="0"/>
      <w:marRight w:val="0"/>
      <w:marTop w:val="0"/>
      <w:marBottom w:val="0"/>
      <w:divBdr>
        <w:top w:val="none" w:sz="0" w:space="0" w:color="auto"/>
        <w:left w:val="none" w:sz="0" w:space="0" w:color="auto"/>
        <w:bottom w:val="none" w:sz="0" w:space="0" w:color="auto"/>
        <w:right w:val="none" w:sz="0" w:space="0" w:color="auto"/>
      </w:divBdr>
      <w:divsChild>
        <w:div w:id="351415078">
          <w:marLeft w:val="0"/>
          <w:marRight w:val="0"/>
          <w:marTop w:val="0"/>
          <w:marBottom w:val="0"/>
          <w:divBdr>
            <w:top w:val="none" w:sz="0" w:space="0" w:color="auto"/>
            <w:left w:val="none" w:sz="0" w:space="0" w:color="auto"/>
            <w:bottom w:val="none" w:sz="0" w:space="0" w:color="auto"/>
            <w:right w:val="none" w:sz="0" w:space="0" w:color="auto"/>
          </w:divBdr>
          <w:divsChild>
            <w:div w:id="136458961">
              <w:marLeft w:val="0"/>
              <w:marRight w:val="0"/>
              <w:marTop w:val="0"/>
              <w:marBottom w:val="0"/>
              <w:divBdr>
                <w:top w:val="none" w:sz="0" w:space="0" w:color="auto"/>
                <w:left w:val="none" w:sz="0" w:space="0" w:color="auto"/>
                <w:bottom w:val="none" w:sz="0" w:space="0" w:color="auto"/>
                <w:right w:val="none" w:sz="0" w:space="0" w:color="auto"/>
              </w:divBdr>
            </w:div>
          </w:divsChild>
        </w:div>
        <w:div w:id="1817336482">
          <w:marLeft w:val="0"/>
          <w:marRight w:val="0"/>
          <w:marTop w:val="0"/>
          <w:marBottom w:val="0"/>
          <w:divBdr>
            <w:top w:val="none" w:sz="0" w:space="0" w:color="auto"/>
            <w:left w:val="none" w:sz="0" w:space="0" w:color="auto"/>
            <w:bottom w:val="none" w:sz="0" w:space="0" w:color="auto"/>
            <w:right w:val="none" w:sz="0" w:space="0" w:color="auto"/>
          </w:divBdr>
        </w:div>
        <w:div w:id="732391867">
          <w:marLeft w:val="0"/>
          <w:marRight w:val="0"/>
          <w:marTop w:val="0"/>
          <w:marBottom w:val="0"/>
          <w:divBdr>
            <w:top w:val="none" w:sz="0" w:space="0" w:color="auto"/>
            <w:left w:val="none" w:sz="0" w:space="0" w:color="auto"/>
            <w:bottom w:val="none" w:sz="0" w:space="0" w:color="auto"/>
            <w:right w:val="none" w:sz="0" w:space="0" w:color="auto"/>
          </w:divBdr>
        </w:div>
        <w:div w:id="829708633">
          <w:marLeft w:val="0"/>
          <w:marRight w:val="0"/>
          <w:marTop w:val="0"/>
          <w:marBottom w:val="0"/>
          <w:divBdr>
            <w:top w:val="none" w:sz="0" w:space="0" w:color="auto"/>
            <w:left w:val="none" w:sz="0" w:space="0" w:color="auto"/>
            <w:bottom w:val="none" w:sz="0" w:space="0" w:color="auto"/>
            <w:right w:val="none" w:sz="0" w:space="0" w:color="auto"/>
          </w:divBdr>
          <w:divsChild>
            <w:div w:id="1313217079">
              <w:marLeft w:val="0"/>
              <w:marRight w:val="0"/>
              <w:marTop w:val="0"/>
              <w:marBottom w:val="0"/>
              <w:divBdr>
                <w:top w:val="none" w:sz="0" w:space="0" w:color="auto"/>
                <w:left w:val="none" w:sz="0" w:space="0" w:color="auto"/>
                <w:bottom w:val="none" w:sz="0" w:space="0" w:color="auto"/>
                <w:right w:val="none" w:sz="0" w:space="0" w:color="auto"/>
              </w:divBdr>
            </w:div>
          </w:divsChild>
        </w:div>
        <w:div w:id="1018848693">
          <w:marLeft w:val="0"/>
          <w:marRight w:val="0"/>
          <w:marTop w:val="0"/>
          <w:marBottom w:val="0"/>
          <w:divBdr>
            <w:top w:val="none" w:sz="0" w:space="0" w:color="auto"/>
            <w:left w:val="none" w:sz="0" w:space="0" w:color="auto"/>
            <w:bottom w:val="none" w:sz="0" w:space="0" w:color="auto"/>
            <w:right w:val="none" w:sz="0" w:space="0" w:color="auto"/>
          </w:divBdr>
        </w:div>
        <w:div w:id="63185433">
          <w:marLeft w:val="0"/>
          <w:marRight w:val="0"/>
          <w:marTop w:val="0"/>
          <w:marBottom w:val="0"/>
          <w:divBdr>
            <w:top w:val="none" w:sz="0" w:space="0" w:color="auto"/>
            <w:left w:val="none" w:sz="0" w:space="0" w:color="auto"/>
            <w:bottom w:val="none" w:sz="0" w:space="0" w:color="auto"/>
            <w:right w:val="none" w:sz="0" w:space="0" w:color="auto"/>
          </w:divBdr>
        </w:div>
        <w:div w:id="440804620">
          <w:marLeft w:val="0"/>
          <w:marRight w:val="0"/>
          <w:marTop w:val="0"/>
          <w:marBottom w:val="0"/>
          <w:divBdr>
            <w:top w:val="none" w:sz="0" w:space="0" w:color="auto"/>
            <w:left w:val="none" w:sz="0" w:space="0" w:color="auto"/>
            <w:bottom w:val="none" w:sz="0" w:space="0" w:color="auto"/>
            <w:right w:val="none" w:sz="0" w:space="0" w:color="auto"/>
          </w:divBdr>
          <w:divsChild>
            <w:div w:id="938833472">
              <w:marLeft w:val="0"/>
              <w:marRight w:val="0"/>
              <w:marTop w:val="0"/>
              <w:marBottom w:val="0"/>
              <w:divBdr>
                <w:top w:val="none" w:sz="0" w:space="0" w:color="auto"/>
                <w:left w:val="none" w:sz="0" w:space="0" w:color="auto"/>
                <w:bottom w:val="none" w:sz="0" w:space="0" w:color="auto"/>
                <w:right w:val="none" w:sz="0" w:space="0" w:color="auto"/>
              </w:divBdr>
            </w:div>
          </w:divsChild>
        </w:div>
        <w:div w:id="1452279881">
          <w:marLeft w:val="0"/>
          <w:marRight w:val="0"/>
          <w:marTop w:val="0"/>
          <w:marBottom w:val="0"/>
          <w:divBdr>
            <w:top w:val="none" w:sz="0" w:space="0" w:color="auto"/>
            <w:left w:val="none" w:sz="0" w:space="0" w:color="auto"/>
            <w:bottom w:val="none" w:sz="0" w:space="0" w:color="auto"/>
            <w:right w:val="none" w:sz="0" w:space="0" w:color="auto"/>
          </w:divBdr>
        </w:div>
        <w:div w:id="1888953097">
          <w:marLeft w:val="0"/>
          <w:marRight w:val="0"/>
          <w:marTop w:val="0"/>
          <w:marBottom w:val="0"/>
          <w:divBdr>
            <w:top w:val="none" w:sz="0" w:space="0" w:color="auto"/>
            <w:left w:val="none" w:sz="0" w:space="0" w:color="auto"/>
            <w:bottom w:val="none" w:sz="0" w:space="0" w:color="auto"/>
            <w:right w:val="none" w:sz="0" w:space="0" w:color="auto"/>
          </w:divBdr>
        </w:div>
        <w:div w:id="1715693544">
          <w:marLeft w:val="0"/>
          <w:marRight w:val="0"/>
          <w:marTop w:val="0"/>
          <w:marBottom w:val="0"/>
          <w:divBdr>
            <w:top w:val="none" w:sz="0" w:space="0" w:color="auto"/>
            <w:left w:val="none" w:sz="0" w:space="0" w:color="auto"/>
            <w:bottom w:val="none" w:sz="0" w:space="0" w:color="auto"/>
            <w:right w:val="none" w:sz="0" w:space="0" w:color="auto"/>
          </w:divBdr>
          <w:divsChild>
            <w:div w:id="689452342">
              <w:marLeft w:val="0"/>
              <w:marRight w:val="0"/>
              <w:marTop w:val="0"/>
              <w:marBottom w:val="0"/>
              <w:divBdr>
                <w:top w:val="none" w:sz="0" w:space="0" w:color="auto"/>
                <w:left w:val="none" w:sz="0" w:space="0" w:color="auto"/>
                <w:bottom w:val="none" w:sz="0" w:space="0" w:color="auto"/>
                <w:right w:val="none" w:sz="0" w:space="0" w:color="auto"/>
              </w:divBdr>
            </w:div>
          </w:divsChild>
        </w:div>
        <w:div w:id="1321734226">
          <w:marLeft w:val="0"/>
          <w:marRight w:val="0"/>
          <w:marTop w:val="0"/>
          <w:marBottom w:val="0"/>
          <w:divBdr>
            <w:top w:val="none" w:sz="0" w:space="0" w:color="auto"/>
            <w:left w:val="none" w:sz="0" w:space="0" w:color="auto"/>
            <w:bottom w:val="none" w:sz="0" w:space="0" w:color="auto"/>
            <w:right w:val="none" w:sz="0" w:space="0" w:color="auto"/>
          </w:divBdr>
        </w:div>
        <w:div w:id="865215226">
          <w:marLeft w:val="0"/>
          <w:marRight w:val="0"/>
          <w:marTop w:val="0"/>
          <w:marBottom w:val="0"/>
          <w:divBdr>
            <w:top w:val="none" w:sz="0" w:space="0" w:color="auto"/>
            <w:left w:val="none" w:sz="0" w:space="0" w:color="auto"/>
            <w:bottom w:val="none" w:sz="0" w:space="0" w:color="auto"/>
            <w:right w:val="none" w:sz="0" w:space="0" w:color="auto"/>
          </w:divBdr>
        </w:div>
        <w:div w:id="703798410">
          <w:marLeft w:val="0"/>
          <w:marRight w:val="0"/>
          <w:marTop w:val="0"/>
          <w:marBottom w:val="0"/>
          <w:divBdr>
            <w:top w:val="none" w:sz="0" w:space="0" w:color="auto"/>
            <w:left w:val="none" w:sz="0" w:space="0" w:color="auto"/>
            <w:bottom w:val="none" w:sz="0" w:space="0" w:color="auto"/>
            <w:right w:val="none" w:sz="0" w:space="0" w:color="auto"/>
          </w:divBdr>
          <w:divsChild>
            <w:div w:id="1730416048">
              <w:marLeft w:val="0"/>
              <w:marRight w:val="0"/>
              <w:marTop w:val="0"/>
              <w:marBottom w:val="0"/>
              <w:divBdr>
                <w:top w:val="none" w:sz="0" w:space="0" w:color="auto"/>
                <w:left w:val="none" w:sz="0" w:space="0" w:color="auto"/>
                <w:bottom w:val="none" w:sz="0" w:space="0" w:color="auto"/>
                <w:right w:val="none" w:sz="0" w:space="0" w:color="auto"/>
              </w:divBdr>
            </w:div>
          </w:divsChild>
        </w:div>
        <w:div w:id="1587423811">
          <w:marLeft w:val="0"/>
          <w:marRight w:val="0"/>
          <w:marTop w:val="0"/>
          <w:marBottom w:val="0"/>
          <w:divBdr>
            <w:top w:val="none" w:sz="0" w:space="0" w:color="auto"/>
            <w:left w:val="none" w:sz="0" w:space="0" w:color="auto"/>
            <w:bottom w:val="none" w:sz="0" w:space="0" w:color="auto"/>
            <w:right w:val="none" w:sz="0" w:space="0" w:color="auto"/>
          </w:divBdr>
        </w:div>
        <w:div w:id="1732466064">
          <w:marLeft w:val="0"/>
          <w:marRight w:val="0"/>
          <w:marTop w:val="0"/>
          <w:marBottom w:val="0"/>
          <w:divBdr>
            <w:top w:val="none" w:sz="0" w:space="0" w:color="auto"/>
            <w:left w:val="none" w:sz="0" w:space="0" w:color="auto"/>
            <w:bottom w:val="none" w:sz="0" w:space="0" w:color="auto"/>
            <w:right w:val="none" w:sz="0" w:space="0" w:color="auto"/>
          </w:divBdr>
        </w:div>
        <w:div w:id="2021857833">
          <w:marLeft w:val="0"/>
          <w:marRight w:val="0"/>
          <w:marTop w:val="0"/>
          <w:marBottom w:val="0"/>
          <w:divBdr>
            <w:top w:val="none" w:sz="0" w:space="0" w:color="auto"/>
            <w:left w:val="none" w:sz="0" w:space="0" w:color="auto"/>
            <w:bottom w:val="none" w:sz="0" w:space="0" w:color="auto"/>
            <w:right w:val="none" w:sz="0" w:space="0" w:color="auto"/>
          </w:divBdr>
          <w:divsChild>
            <w:div w:id="408772044">
              <w:marLeft w:val="0"/>
              <w:marRight w:val="0"/>
              <w:marTop w:val="0"/>
              <w:marBottom w:val="0"/>
              <w:divBdr>
                <w:top w:val="none" w:sz="0" w:space="0" w:color="auto"/>
                <w:left w:val="none" w:sz="0" w:space="0" w:color="auto"/>
                <w:bottom w:val="none" w:sz="0" w:space="0" w:color="auto"/>
                <w:right w:val="none" w:sz="0" w:space="0" w:color="auto"/>
              </w:divBdr>
            </w:div>
          </w:divsChild>
        </w:div>
        <w:div w:id="635836019">
          <w:marLeft w:val="0"/>
          <w:marRight w:val="0"/>
          <w:marTop w:val="0"/>
          <w:marBottom w:val="0"/>
          <w:divBdr>
            <w:top w:val="none" w:sz="0" w:space="0" w:color="auto"/>
            <w:left w:val="none" w:sz="0" w:space="0" w:color="auto"/>
            <w:bottom w:val="none" w:sz="0" w:space="0" w:color="auto"/>
            <w:right w:val="none" w:sz="0" w:space="0" w:color="auto"/>
          </w:divBdr>
        </w:div>
        <w:div w:id="1252356178">
          <w:marLeft w:val="0"/>
          <w:marRight w:val="0"/>
          <w:marTop w:val="0"/>
          <w:marBottom w:val="0"/>
          <w:divBdr>
            <w:top w:val="none" w:sz="0" w:space="0" w:color="auto"/>
            <w:left w:val="none" w:sz="0" w:space="0" w:color="auto"/>
            <w:bottom w:val="none" w:sz="0" w:space="0" w:color="auto"/>
            <w:right w:val="none" w:sz="0" w:space="0" w:color="auto"/>
          </w:divBdr>
        </w:div>
        <w:div w:id="234171137">
          <w:marLeft w:val="0"/>
          <w:marRight w:val="0"/>
          <w:marTop w:val="0"/>
          <w:marBottom w:val="0"/>
          <w:divBdr>
            <w:top w:val="none" w:sz="0" w:space="0" w:color="auto"/>
            <w:left w:val="none" w:sz="0" w:space="0" w:color="auto"/>
            <w:bottom w:val="none" w:sz="0" w:space="0" w:color="auto"/>
            <w:right w:val="none" w:sz="0" w:space="0" w:color="auto"/>
          </w:divBdr>
          <w:divsChild>
            <w:div w:id="641422232">
              <w:marLeft w:val="0"/>
              <w:marRight w:val="0"/>
              <w:marTop w:val="0"/>
              <w:marBottom w:val="0"/>
              <w:divBdr>
                <w:top w:val="none" w:sz="0" w:space="0" w:color="auto"/>
                <w:left w:val="none" w:sz="0" w:space="0" w:color="auto"/>
                <w:bottom w:val="none" w:sz="0" w:space="0" w:color="auto"/>
                <w:right w:val="none" w:sz="0" w:space="0" w:color="auto"/>
              </w:divBdr>
            </w:div>
          </w:divsChild>
        </w:div>
        <w:div w:id="1364016450">
          <w:marLeft w:val="0"/>
          <w:marRight w:val="0"/>
          <w:marTop w:val="0"/>
          <w:marBottom w:val="0"/>
          <w:divBdr>
            <w:top w:val="none" w:sz="0" w:space="0" w:color="auto"/>
            <w:left w:val="none" w:sz="0" w:space="0" w:color="auto"/>
            <w:bottom w:val="none" w:sz="0" w:space="0" w:color="auto"/>
            <w:right w:val="none" w:sz="0" w:space="0" w:color="auto"/>
          </w:divBdr>
        </w:div>
        <w:div w:id="619147500">
          <w:marLeft w:val="0"/>
          <w:marRight w:val="0"/>
          <w:marTop w:val="0"/>
          <w:marBottom w:val="0"/>
          <w:divBdr>
            <w:top w:val="none" w:sz="0" w:space="0" w:color="auto"/>
            <w:left w:val="none" w:sz="0" w:space="0" w:color="auto"/>
            <w:bottom w:val="none" w:sz="0" w:space="0" w:color="auto"/>
            <w:right w:val="none" w:sz="0" w:space="0" w:color="auto"/>
          </w:divBdr>
        </w:div>
        <w:div w:id="630523001">
          <w:marLeft w:val="0"/>
          <w:marRight w:val="0"/>
          <w:marTop w:val="0"/>
          <w:marBottom w:val="0"/>
          <w:divBdr>
            <w:top w:val="none" w:sz="0" w:space="0" w:color="auto"/>
            <w:left w:val="none" w:sz="0" w:space="0" w:color="auto"/>
            <w:bottom w:val="none" w:sz="0" w:space="0" w:color="auto"/>
            <w:right w:val="none" w:sz="0" w:space="0" w:color="auto"/>
          </w:divBdr>
        </w:div>
        <w:div w:id="1214467407">
          <w:marLeft w:val="0"/>
          <w:marRight w:val="0"/>
          <w:marTop w:val="0"/>
          <w:marBottom w:val="0"/>
          <w:divBdr>
            <w:top w:val="none" w:sz="0" w:space="0" w:color="auto"/>
            <w:left w:val="none" w:sz="0" w:space="0" w:color="auto"/>
            <w:bottom w:val="none" w:sz="0" w:space="0" w:color="auto"/>
            <w:right w:val="none" w:sz="0" w:space="0" w:color="auto"/>
          </w:divBdr>
          <w:divsChild>
            <w:div w:id="288826756">
              <w:marLeft w:val="0"/>
              <w:marRight w:val="0"/>
              <w:marTop w:val="0"/>
              <w:marBottom w:val="0"/>
              <w:divBdr>
                <w:top w:val="none" w:sz="0" w:space="0" w:color="auto"/>
                <w:left w:val="none" w:sz="0" w:space="0" w:color="auto"/>
                <w:bottom w:val="none" w:sz="0" w:space="0" w:color="auto"/>
                <w:right w:val="none" w:sz="0" w:space="0" w:color="auto"/>
              </w:divBdr>
            </w:div>
          </w:divsChild>
        </w:div>
        <w:div w:id="1626933998">
          <w:marLeft w:val="0"/>
          <w:marRight w:val="0"/>
          <w:marTop w:val="0"/>
          <w:marBottom w:val="0"/>
          <w:divBdr>
            <w:top w:val="none" w:sz="0" w:space="0" w:color="auto"/>
            <w:left w:val="none" w:sz="0" w:space="0" w:color="auto"/>
            <w:bottom w:val="none" w:sz="0" w:space="0" w:color="auto"/>
            <w:right w:val="none" w:sz="0" w:space="0" w:color="auto"/>
          </w:divBdr>
        </w:div>
        <w:div w:id="1769233491">
          <w:marLeft w:val="0"/>
          <w:marRight w:val="0"/>
          <w:marTop w:val="0"/>
          <w:marBottom w:val="0"/>
          <w:divBdr>
            <w:top w:val="none" w:sz="0" w:space="0" w:color="auto"/>
            <w:left w:val="none" w:sz="0" w:space="0" w:color="auto"/>
            <w:bottom w:val="none" w:sz="0" w:space="0" w:color="auto"/>
            <w:right w:val="none" w:sz="0" w:space="0" w:color="auto"/>
          </w:divBdr>
        </w:div>
        <w:div w:id="1321039025">
          <w:marLeft w:val="0"/>
          <w:marRight w:val="0"/>
          <w:marTop w:val="0"/>
          <w:marBottom w:val="0"/>
          <w:divBdr>
            <w:top w:val="none" w:sz="0" w:space="0" w:color="auto"/>
            <w:left w:val="none" w:sz="0" w:space="0" w:color="auto"/>
            <w:bottom w:val="none" w:sz="0" w:space="0" w:color="auto"/>
            <w:right w:val="none" w:sz="0" w:space="0" w:color="auto"/>
          </w:divBdr>
          <w:divsChild>
            <w:div w:id="2033797908">
              <w:marLeft w:val="0"/>
              <w:marRight w:val="0"/>
              <w:marTop w:val="0"/>
              <w:marBottom w:val="0"/>
              <w:divBdr>
                <w:top w:val="none" w:sz="0" w:space="0" w:color="auto"/>
                <w:left w:val="none" w:sz="0" w:space="0" w:color="auto"/>
                <w:bottom w:val="none" w:sz="0" w:space="0" w:color="auto"/>
                <w:right w:val="none" w:sz="0" w:space="0" w:color="auto"/>
              </w:divBdr>
            </w:div>
          </w:divsChild>
        </w:div>
        <w:div w:id="1584680322">
          <w:marLeft w:val="0"/>
          <w:marRight w:val="0"/>
          <w:marTop w:val="0"/>
          <w:marBottom w:val="0"/>
          <w:divBdr>
            <w:top w:val="none" w:sz="0" w:space="0" w:color="auto"/>
            <w:left w:val="none" w:sz="0" w:space="0" w:color="auto"/>
            <w:bottom w:val="none" w:sz="0" w:space="0" w:color="auto"/>
            <w:right w:val="none" w:sz="0" w:space="0" w:color="auto"/>
          </w:divBdr>
        </w:div>
        <w:div w:id="554508805">
          <w:marLeft w:val="0"/>
          <w:marRight w:val="0"/>
          <w:marTop w:val="0"/>
          <w:marBottom w:val="0"/>
          <w:divBdr>
            <w:top w:val="none" w:sz="0" w:space="0" w:color="auto"/>
            <w:left w:val="none" w:sz="0" w:space="0" w:color="auto"/>
            <w:bottom w:val="none" w:sz="0" w:space="0" w:color="auto"/>
            <w:right w:val="none" w:sz="0" w:space="0" w:color="auto"/>
          </w:divBdr>
        </w:div>
        <w:div w:id="467431623">
          <w:marLeft w:val="0"/>
          <w:marRight w:val="0"/>
          <w:marTop w:val="0"/>
          <w:marBottom w:val="0"/>
          <w:divBdr>
            <w:top w:val="none" w:sz="0" w:space="0" w:color="auto"/>
            <w:left w:val="none" w:sz="0" w:space="0" w:color="auto"/>
            <w:bottom w:val="none" w:sz="0" w:space="0" w:color="auto"/>
            <w:right w:val="none" w:sz="0" w:space="0" w:color="auto"/>
          </w:divBdr>
          <w:divsChild>
            <w:div w:id="509412133">
              <w:marLeft w:val="0"/>
              <w:marRight w:val="0"/>
              <w:marTop w:val="0"/>
              <w:marBottom w:val="0"/>
              <w:divBdr>
                <w:top w:val="none" w:sz="0" w:space="0" w:color="auto"/>
                <w:left w:val="none" w:sz="0" w:space="0" w:color="auto"/>
                <w:bottom w:val="none" w:sz="0" w:space="0" w:color="auto"/>
                <w:right w:val="none" w:sz="0" w:space="0" w:color="auto"/>
              </w:divBdr>
            </w:div>
          </w:divsChild>
        </w:div>
        <w:div w:id="744188480">
          <w:marLeft w:val="0"/>
          <w:marRight w:val="0"/>
          <w:marTop w:val="0"/>
          <w:marBottom w:val="0"/>
          <w:divBdr>
            <w:top w:val="none" w:sz="0" w:space="0" w:color="auto"/>
            <w:left w:val="none" w:sz="0" w:space="0" w:color="auto"/>
            <w:bottom w:val="none" w:sz="0" w:space="0" w:color="auto"/>
            <w:right w:val="none" w:sz="0" w:space="0" w:color="auto"/>
          </w:divBdr>
        </w:div>
        <w:div w:id="1165245250">
          <w:marLeft w:val="0"/>
          <w:marRight w:val="0"/>
          <w:marTop w:val="0"/>
          <w:marBottom w:val="0"/>
          <w:divBdr>
            <w:top w:val="none" w:sz="0" w:space="0" w:color="auto"/>
            <w:left w:val="none" w:sz="0" w:space="0" w:color="auto"/>
            <w:bottom w:val="none" w:sz="0" w:space="0" w:color="auto"/>
            <w:right w:val="none" w:sz="0" w:space="0" w:color="auto"/>
          </w:divBdr>
        </w:div>
        <w:div w:id="1758940306">
          <w:marLeft w:val="0"/>
          <w:marRight w:val="0"/>
          <w:marTop w:val="0"/>
          <w:marBottom w:val="0"/>
          <w:divBdr>
            <w:top w:val="none" w:sz="0" w:space="0" w:color="auto"/>
            <w:left w:val="none" w:sz="0" w:space="0" w:color="auto"/>
            <w:bottom w:val="none" w:sz="0" w:space="0" w:color="auto"/>
            <w:right w:val="none" w:sz="0" w:space="0" w:color="auto"/>
          </w:divBdr>
        </w:div>
        <w:div w:id="652836375">
          <w:marLeft w:val="0"/>
          <w:marRight w:val="0"/>
          <w:marTop w:val="0"/>
          <w:marBottom w:val="0"/>
          <w:divBdr>
            <w:top w:val="none" w:sz="0" w:space="0" w:color="auto"/>
            <w:left w:val="none" w:sz="0" w:space="0" w:color="auto"/>
            <w:bottom w:val="none" w:sz="0" w:space="0" w:color="auto"/>
            <w:right w:val="none" w:sz="0" w:space="0" w:color="auto"/>
          </w:divBdr>
        </w:div>
        <w:div w:id="1981153657">
          <w:marLeft w:val="0"/>
          <w:marRight w:val="0"/>
          <w:marTop w:val="0"/>
          <w:marBottom w:val="0"/>
          <w:divBdr>
            <w:top w:val="none" w:sz="0" w:space="0" w:color="auto"/>
            <w:left w:val="none" w:sz="0" w:space="0" w:color="auto"/>
            <w:bottom w:val="none" w:sz="0" w:space="0" w:color="auto"/>
            <w:right w:val="none" w:sz="0" w:space="0" w:color="auto"/>
          </w:divBdr>
        </w:div>
        <w:div w:id="384833859">
          <w:marLeft w:val="0"/>
          <w:marRight w:val="0"/>
          <w:marTop w:val="0"/>
          <w:marBottom w:val="0"/>
          <w:divBdr>
            <w:top w:val="none" w:sz="0" w:space="0" w:color="auto"/>
            <w:left w:val="none" w:sz="0" w:space="0" w:color="auto"/>
            <w:bottom w:val="none" w:sz="0" w:space="0" w:color="auto"/>
            <w:right w:val="none" w:sz="0" w:space="0" w:color="auto"/>
          </w:divBdr>
          <w:divsChild>
            <w:div w:id="360857018">
              <w:marLeft w:val="0"/>
              <w:marRight w:val="0"/>
              <w:marTop w:val="0"/>
              <w:marBottom w:val="0"/>
              <w:divBdr>
                <w:top w:val="none" w:sz="0" w:space="0" w:color="auto"/>
                <w:left w:val="none" w:sz="0" w:space="0" w:color="auto"/>
                <w:bottom w:val="none" w:sz="0" w:space="0" w:color="auto"/>
                <w:right w:val="none" w:sz="0" w:space="0" w:color="auto"/>
              </w:divBdr>
            </w:div>
          </w:divsChild>
        </w:div>
        <w:div w:id="706955428">
          <w:marLeft w:val="0"/>
          <w:marRight w:val="0"/>
          <w:marTop w:val="0"/>
          <w:marBottom w:val="0"/>
          <w:divBdr>
            <w:top w:val="none" w:sz="0" w:space="0" w:color="auto"/>
            <w:left w:val="none" w:sz="0" w:space="0" w:color="auto"/>
            <w:bottom w:val="none" w:sz="0" w:space="0" w:color="auto"/>
            <w:right w:val="none" w:sz="0" w:space="0" w:color="auto"/>
          </w:divBdr>
        </w:div>
        <w:div w:id="1749615093">
          <w:marLeft w:val="0"/>
          <w:marRight w:val="0"/>
          <w:marTop w:val="0"/>
          <w:marBottom w:val="0"/>
          <w:divBdr>
            <w:top w:val="none" w:sz="0" w:space="0" w:color="auto"/>
            <w:left w:val="none" w:sz="0" w:space="0" w:color="auto"/>
            <w:bottom w:val="none" w:sz="0" w:space="0" w:color="auto"/>
            <w:right w:val="none" w:sz="0" w:space="0" w:color="auto"/>
          </w:divBdr>
        </w:div>
        <w:div w:id="354843172">
          <w:marLeft w:val="0"/>
          <w:marRight w:val="0"/>
          <w:marTop w:val="0"/>
          <w:marBottom w:val="0"/>
          <w:divBdr>
            <w:top w:val="none" w:sz="0" w:space="0" w:color="auto"/>
            <w:left w:val="none" w:sz="0" w:space="0" w:color="auto"/>
            <w:bottom w:val="none" w:sz="0" w:space="0" w:color="auto"/>
            <w:right w:val="none" w:sz="0" w:space="0" w:color="auto"/>
          </w:divBdr>
          <w:divsChild>
            <w:div w:id="645940416">
              <w:marLeft w:val="0"/>
              <w:marRight w:val="0"/>
              <w:marTop w:val="0"/>
              <w:marBottom w:val="0"/>
              <w:divBdr>
                <w:top w:val="none" w:sz="0" w:space="0" w:color="auto"/>
                <w:left w:val="none" w:sz="0" w:space="0" w:color="auto"/>
                <w:bottom w:val="none" w:sz="0" w:space="0" w:color="auto"/>
                <w:right w:val="none" w:sz="0" w:space="0" w:color="auto"/>
              </w:divBdr>
            </w:div>
          </w:divsChild>
        </w:div>
        <w:div w:id="1584795318">
          <w:marLeft w:val="0"/>
          <w:marRight w:val="0"/>
          <w:marTop w:val="0"/>
          <w:marBottom w:val="0"/>
          <w:divBdr>
            <w:top w:val="none" w:sz="0" w:space="0" w:color="auto"/>
            <w:left w:val="none" w:sz="0" w:space="0" w:color="auto"/>
            <w:bottom w:val="none" w:sz="0" w:space="0" w:color="auto"/>
            <w:right w:val="none" w:sz="0" w:space="0" w:color="auto"/>
          </w:divBdr>
        </w:div>
        <w:div w:id="1925797251">
          <w:marLeft w:val="0"/>
          <w:marRight w:val="0"/>
          <w:marTop w:val="0"/>
          <w:marBottom w:val="0"/>
          <w:divBdr>
            <w:top w:val="none" w:sz="0" w:space="0" w:color="auto"/>
            <w:left w:val="none" w:sz="0" w:space="0" w:color="auto"/>
            <w:bottom w:val="none" w:sz="0" w:space="0" w:color="auto"/>
            <w:right w:val="none" w:sz="0" w:space="0" w:color="auto"/>
          </w:divBdr>
        </w:div>
        <w:div w:id="74716856">
          <w:marLeft w:val="0"/>
          <w:marRight w:val="0"/>
          <w:marTop w:val="0"/>
          <w:marBottom w:val="0"/>
          <w:divBdr>
            <w:top w:val="none" w:sz="0" w:space="0" w:color="auto"/>
            <w:left w:val="none" w:sz="0" w:space="0" w:color="auto"/>
            <w:bottom w:val="none" w:sz="0" w:space="0" w:color="auto"/>
            <w:right w:val="none" w:sz="0" w:space="0" w:color="auto"/>
          </w:divBdr>
          <w:divsChild>
            <w:div w:id="548881997">
              <w:marLeft w:val="0"/>
              <w:marRight w:val="0"/>
              <w:marTop w:val="0"/>
              <w:marBottom w:val="0"/>
              <w:divBdr>
                <w:top w:val="none" w:sz="0" w:space="0" w:color="auto"/>
                <w:left w:val="none" w:sz="0" w:space="0" w:color="auto"/>
                <w:bottom w:val="none" w:sz="0" w:space="0" w:color="auto"/>
                <w:right w:val="none" w:sz="0" w:space="0" w:color="auto"/>
              </w:divBdr>
            </w:div>
          </w:divsChild>
        </w:div>
        <w:div w:id="341906622">
          <w:marLeft w:val="0"/>
          <w:marRight w:val="0"/>
          <w:marTop w:val="0"/>
          <w:marBottom w:val="0"/>
          <w:divBdr>
            <w:top w:val="none" w:sz="0" w:space="0" w:color="auto"/>
            <w:left w:val="none" w:sz="0" w:space="0" w:color="auto"/>
            <w:bottom w:val="none" w:sz="0" w:space="0" w:color="auto"/>
            <w:right w:val="none" w:sz="0" w:space="0" w:color="auto"/>
          </w:divBdr>
        </w:div>
        <w:div w:id="1062364560">
          <w:marLeft w:val="0"/>
          <w:marRight w:val="0"/>
          <w:marTop w:val="0"/>
          <w:marBottom w:val="0"/>
          <w:divBdr>
            <w:top w:val="none" w:sz="0" w:space="0" w:color="auto"/>
            <w:left w:val="none" w:sz="0" w:space="0" w:color="auto"/>
            <w:bottom w:val="none" w:sz="0" w:space="0" w:color="auto"/>
            <w:right w:val="none" w:sz="0" w:space="0" w:color="auto"/>
          </w:divBdr>
        </w:div>
        <w:div w:id="454521381">
          <w:marLeft w:val="0"/>
          <w:marRight w:val="0"/>
          <w:marTop w:val="0"/>
          <w:marBottom w:val="0"/>
          <w:divBdr>
            <w:top w:val="none" w:sz="0" w:space="0" w:color="auto"/>
            <w:left w:val="none" w:sz="0" w:space="0" w:color="auto"/>
            <w:bottom w:val="none" w:sz="0" w:space="0" w:color="auto"/>
            <w:right w:val="none" w:sz="0" w:space="0" w:color="auto"/>
          </w:divBdr>
          <w:divsChild>
            <w:div w:id="1557429728">
              <w:marLeft w:val="0"/>
              <w:marRight w:val="0"/>
              <w:marTop w:val="0"/>
              <w:marBottom w:val="0"/>
              <w:divBdr>
                <w:top w:val="none" w:sz="0" w:space="0" w:color="auto"/>
                <w:left w:val="none" w:sz="0" w:space="0" w:color="auto"/>
                <w:bottom w:val="none" w:sz="0" w:space="0" w:color="auto"/>
                <w:right w:val="none" w:sz="0" w:space="0" w:color="auto"/>
              </w:divBdr>
            </w:div>
          </w:divsChild>
        </w:div>
        <w:div w:id="561062254">
          <w:marLeft w:val="0"/>
          <w:marRight w:val="0"/>
          <w:marTop w:val="0"/>
          <w:marBottom w:val="0"/>
          <w:divBdr>
            <w:top w:val="none" w:sz="0" w:space="0" w:color="auto"/>
            <w:left w:val="none" w:sz="0" w:space="0" w:color="auto"/>
            <w:bottom w:val="none" w:sz="0" w:space="0" w:color="auto"/>
            <w:right w:val="none" w:sz="0" w:space="0" w:color="auto"/>
          </w:divBdr>
        </w:div>
        <w:div w:id="310140781">
          <w:marLeft w:val="0"/>
          <w:marRight w:val="0"/>
          <w:marTop w:val="0"/>
          <w:marBottom w:val="0"/>
          <w:divBdr>
            <w:top w:val="none" w:sz="0" w:space="0" w:color="auto"/>
            <w:left w:val="none" w:sz="0" w:space="0" w:color="auto"/>
            <w:bottom w:val="none" w:sz="0" w:space="0" w:color="auto"/>
            <w:right w:val="none" w:sz="0" w:space="0" w:color="auto"/>
          </w:divBdr>
        </w:div>
        <w:div w:id="596448703">
          <w:marLeft w:val="0"/>
          <w:marRight w:val="0"/>
          <w:marTop w:val="0"/>
          <w:marBottom w:val="0"/>
          <w:divBdr>
            <w:top w:val="none" w:sz="0" w:space="0" w:color="auto"/>
            <w:left w:val="none" w:sz="0" w:space="0" w:color="auto"/>
            <w:bottom w:val="none" w:sz="0" w:space="0" w:color="auto"/>
            <w:right w:val="none" w:sz="0" w:space="0" w:color="auto"/>
          </w:divBdr>
          <w:divsChild>
            <w:div w:id="1890413833">
              <w:marLeft w:val="0"/>
              <w:marRight w:val="0"/>
              <w:marTop w:val="0"/>
              <w:marBottom w:val="0"/>
              <w:divBdr>
                <w:top w:val="none" w:sz="0" w:space="0" w:color="auto"/>
                <w:left w:val="none" w:sz="0" w:space="0" w:color="auto"/>
                <w:bottom w:val="none" w:sz="0" w:space="0" w:color="auto"/>
                <w:right w:val="none" w:sz="0" w:space="0" w:color="auto"/>
              </w:divBdr>
            </w:div>
          </w:divsChild>
        </w:div>
        <w:div w:id="1484422014">
          <w:marLeft w:val="0"/>
          <w:marRight w:val="0"/>
          <w:marTop w:val="0"/>
          <w:marBottom w:val="0"/>
          <w:divBdr>
            <w:top w:val="none" w:sz="0" w:space="0" w:color="auto"/>
            <w:left w:val="none" w:sz="0" w:space="0" w:color="auto"/>
            <w:bottom w:val="none" w:sz="0" w:space="0" w:color="auto"/>
            <w:right w:val="none" w:sz="0" w:space="0" w:color="auto"/>
          </w:divBdr>
        </w:div>
        <w:div w:id="797727783">
          <w:marLeft w:val="0"/>
          <w:marRight w:val="0"/>
          <w:marTop w:val="0"/>
          <w:marBottom w:val="0"/>
          <w:divBdr>
            <w:top w:val="none" w:sz="0" w:space="0" w:color="auto"/>
            <w:left w:val="none" w:sz="0" w:space="0" w:color="auto"/>
            <w:bottom w:val="none" w:sz="0" w:space="0" w:color="auto"/>
            <w:right w:val="none" w:sz="0" w:space="0" w:color="auto"/>
          </w:divBdr>
        </w:div>
        <w:div w:id="1836148147">
          <w:marLeft w:val="0"/>
          <w:marRight w:val="0"/>
          <w:marTop w:val="0"/>
          <w:marBottom w:val="0"/>
          <w:divBdr>
            <w:top w:val="none" w:sz="0" w:space="0" w:color="auto"/>
            <w:left w:val="none" w:sz="0" w:space="0" w:color="auto"/>
            <w:bottom w:val="none" w:sz="0" w:space="0" w:color="auto"/>
            <w:right w:val="none" w:sz="0" w:space="0" w:color="auto"/>
          </w:divBdr>
          <w:divsChild>
            <w:div w:id="1474517655">
              <w:marLeft w:val="0"/>
              <w:marRight w:val="0"/>
              <w:marTop w:val="0"/>
              <w:marBottom w:val="0"/>
              <w:divBdr>
                <w:top w:val="none" w:sz="0" w:space="0" w:color="auto"/>
                <w:left w:val="none" w:sz="0" w:space="0" w:color="auto"/>
                <w:bottom w:val="none" w:sz="0" w:space="0" w:color="auto"/>
                <w:right w:val="none" w:sz="0" w:space="0" w:color="auto"/>
              </w:divBdr>
            </w:div>
          </w:divsChild>
        </w:div>
        <w:div w:id="447428953">
          <w:marLeft w:val="0"/>
          <w:marRight w:val="0"/>
          <w:marTop w:val="0"/>
          <w:marBottom w:val="0"/>
          <w:divBdr>
            <w:top w:val="none" w:sz="0" w:space="0" w:color="auto"/>
            <w:left w:val="none" w:sz="0" w:space="0" w:color="auto"/>
            <w:bottom w:val="none" w:sz="0" w:space="0" w:color="auto"/>
            <w:right w:val="none" w:sz="0" w:space="0" w:color="auto"/>
          </w:divBdr>
        </w:div>
        <w:div w:id="781530654">
          <w:marLeft w:val="0"/>
          <w:marRight w:val="0"/>
          <w:marTop w:val="0"/>
          <w:marBottom w:val="0"/>
          <w:divBdr>
            <w:top w:val="none" w:sz="0" w:space="0" w:color="auto"/>
            <w:left w:val="none" w:sz="0" w:space="0" w:color="auto"/>
            <w:bottom w:val="none" w:sz="0" w:space="0" w:color="auto"/>
            <w:right w:val="none" w:sz="0" w:space="0" w:color="auto"/>
          </w:divBdr>
        </w:div>
        <w:div w:id="317420746">
          <w:marLeft w:val="0"/>
          <w:marRight w:val="0"/>
          <w:marTop w:val="0"/>
          <w:marBottom w:val="0"/>
          <w:divBdr>
            <w:top w:val="none" w:sz="0" w:space="0" w:color="auto"/>
            <w:left w:val="none" w:sz="0" w:space="0" w:color="auto"/>
            <w:bottom w:val="none" w:sz="0" w:space="0" w:color="auto"/>
            <w:right w:val="none" w:sz="0" w:space="0" w:color="auto"/>
          </w:divBdr>
          <w:divsChild>
            <w:div w:id="1090931424">
              <w:marLeft w:val="0"/>
              <w:marRight w:val="0"/>
              <w:marTop w:val="0"/>
              <w:marBottom w:val="0"/>
              <w:divBdr>
                <w:top w:val="none" w:sz="0" w:space="0" w:color="auto"/>
                <w:left w:val="none" w:sz="0" w:space="0" w:color="auto"/>
                <w:bottom w:val="none" w:sz="0" w:space="0" w:color="auto"/>
                <w:right w:val="none" w:sz="0" w:space="0" w:color="auto"/>
              </w:divBdr>
            </w:div>
          </w:divsChild>
        </w:div>
        <w:div w:id="313724571">
          <w:marLeft w:val="0"/>
          <w:marRight w:val="0"/>
          <w:marTop w:val="0"/>
          <w:marBottom w:val="0"/>
          <w:divBdr>
            <w:top w:val="none" w:sz="0" w:space="0" w:color="auto"/>
            <w:left w:val="none" w:sz="0" w:space="0" w:color="auto"/>
            <w:bottom w:val="none" w:sz="0" w:space="0" w:color="auto"/>
            <w:right w:val="none" w:sz="0" w:space="0" w:color="auto"/>
          </w:divBdr>
        </w:div>
        <w:div w:id="1649745949">
          <w:marLeft w:val="0"/>
          <w:marRight w:val="0"/>
          <w:marTop w:val="0"/>
          <w:marBottom w:val="0"/>
          <w:divBdr>
            <w:top w:val="none" w:sz="0" w:space="0" w:color="auto"/>
            <w:left w:val="none" w:sz="0" w:space="0" w:color="auto"/>
            <w:bottom w:val="none" w:sz="0" w:space="0" w:color="auto"/>
            <w:right w:val="none" w:sz="0" w:space="0" w:color="auto"/>
          </w:divBdr>
        </w:div>
        <w:div w:id="286863034">
          <w:marLeft w:val="0"/>
          <w:marRight w:val="0"/>
          <w:marTop w:val="0"/>
          <w:marBottom w:val="0"/>
          <w:divBdr>
            <w:top w:val="none" w:sz="0" w:space="0" w:color="auto"/>
            <w:left w:val="none" w:sz="0" w:space="0" w:color="auto"/>
            <w:bottom w:val="none" w:sz="0" w:space="0" w:color="auto"/>
            <w:right w:val="none" w:sz="0" w:space="0" w:color="auto"/>
          </w:divBdr>
        </w:div>
        <w:div w:id="300624669">
          <w:marLeft w:val="0"/>
          <w:marRight w:val="0"/>
          <w:marTop w:val="0"/>
          <w:marBottom w:val="0"/>
          <w:divBdr>
            <w:top w:val="none" w:sz="0" w:space="0" w:color="auto"/>
            <w:left w:val="none" w:sz="0" w:space="0" w:color="auto"/>
            <w:bottom w:val="none" w:sz="0" w:space="0" w:color="auto"/>
            <w:right w:val="none" w:sz="0" w:space="0" w:color="auto"/>
          </w:divBdr>
          <w:divsChild>
            <w:div w:id="600456667">
              <w:marLeft w:val="0"/>
              <w:marRight w:val="0"/>
              <w:marTop w:val="0"/>
              <w:marBottom w:val="0"/>
              <w:divBdr>
                <w:top w:val="none" w:sz="0" w:space="0" w:color="auto"/>
                <w:left w:val="none" w:sz="0" w:space="0" w:color="auto"/>
                <w:bottom w:val="none" w:sz="0" w:space="0" w:color="auto"/>
                <w:right w:val="none" w:sz="0" w:space="0" w:color="auto"/>
              </w:divBdr>
            </w:div>
          </w:divsChild>
        </w:div>
        <w:div w:id="46531466">
          <w:marLeft w:val="0"/>
          <w:marRight w:val="0"/>
          <w:marTop w:val="0"/>
          <w:marBottom w:val="0"/>
          <w:divBdr>
            <w:top w:val="none" w:sz="0" w:space="0" w:color="auto"/>
            <w:left w:val="none" w:sz="0" w:space="0" w:color="auto"/>
            <w:bottom w:val="none" w:sz="0" w:space="0" w:color="auto"/>
            <w:right w:val="none" w:sz="0" w:space="0" w:color="auto"/>
          </w:divBdr>
        </w:div>
        <w:div w:id="1582637361">
          <w:marLeft w:val="0"/>
          <w:marRight w:val="0"/>
          <w:marTop w:val="0"/>
          <w:marBottom w:val="0"/>
          <w:divBdr>
            <w:top w:val="none" w:sz="0" w:space="0" w:color="auto"/>
            <w:left w:val="none" w:sz="0" w:space="0" w:color="auto"/>
            <w:bottom w:val="none" w:sz="0" w:space="0" w:color="auto"/>
            <w:right w:val="none" w:sz="0" w:space="0" w:color="auto"/>
          </w:divBdr>
        </w:div>
        <w:div w:id="1786000428">
          <w:marLeft w:val="0"/>
          <w:marRight w:val="0"/>
          <w:marTop w:val="0"/>
          <w:marBottom w:val="0"/>
          <w:divBdr>
            <w:top w:val="none" w:sz="0" w:space="0" w:color="auto"/>
            <w:left w:val="none" w:sz="0" w:space="0" w:color="auto"/>
            <w:bottom w:val="none" w:sz="0" w:space="0" w:color="auto"/>
            <w:right w:val="none" w:sz="0" w:space="0" w:color="auto"/>
          </w:divBdr>
          <w:divsChild>
            <w:div w:id="1627469680">
              <w:marLeft w:val="0"/>
              <w:marRight w:val="0"/>
              <w:marTop w:val="0"/>
              <w:marBottom w:val="0"/>
              <w:divBdr>
                <w:top w:val="none" w:sz="0" w:space="0" w:color="auto"/>
                <w:left w:val="none" w:sz="0" w:space="0" w:color="auto"/>
                <w:bottom w:val="none" w:sz="0" w:space="0" w:color="auto"/>
                <w:right w:val="none" w:sz="0" w:space="0" w:color="auto"/>
              </w:divBdr>
            </w:div>
          </w:divsChild>
        </w:div>
        <w:div w:id="44918647">
          <w:marLeft w:val="0"/>
          <w:marRight w:val="0"/>
          <w:marTop w:val="0"/>
          <w:marBottom w:val="0"/>
          <w:divBdr>
            <w:top w:val="none" w:sz="0" w:space="0" w:color="auto"/>
            <w:left w:val="none" w:sz="0" w:space="0" w:color="auto"/>
            <w:bottom w:val="none" w:sz="0" w:space="0" w:color="auto"/>
            <w:right w:val="none" w:sz="0" w:space="0" w:color="auto"/>
          </w:divBdr>
        </w:div>
        <w:div w:id="1570192882">
          <w:marLeft w:val="0"/>
          <w:marRight w:val="0"/>
          <w:marTop w:val="0"/>
          <w:marBottom w:val="0"/>
          <w:divBdr>
            <w:top w:val="none" w:sz="0" w:space="0" w:color="auto"/>
            <w:left w:val="none" w:sz="0" w:space="0" w:color="auto"/>
            <w:bottom w:val="none" w:sz="0" w:space="0" w:color="auto"/>
            <w:right w:val="none" w:sz="0" w:space="0" w:color="auto"/>
          </w:divBdr>
        </w:div>
        <w:div w:id="1804612675">
          <w:marLeft w:val="0"/>
          <w:marRight w:val="0"/>
          <w:marTop w:val="0"/>
          <w:marBottom w:val="0"/>
          <w:divBdr>
            <w:top w:val="none" w:sz="0" w:space="0" w:color="auto"/>
            <w:left w:val="none" w:sz="0" w:space="0" w:color="auto"/>
            <w:bottom w:val="none" w:sz="0" w:space="0" w:color="auto"/>
            <w:right w:val="none" w:sz="0" w:space="0" w:color="auto"/>
          </w:divBdr>
          <w:divsChild>
            <w:div w:id="180749789">
              <w:marLeft w:val="0"/>
              <w:marRight w:val="0"/>
              <w:marTop w:val="0"/>
              <w:marBottom w:val="0"/>
              <w:divBdr>
                <w:top w:val="none" w:sz="0" w:space="0" w:color="auto"/>
                <w:left w:val="none" w:sz="0" w:space="0" w:color="auto"/>
                <w:bottom w:val="none" w:sz="0" w:space="0" w:color="auto"/>
                <w:right w:val="none" w:sz="0" w:space="0" w:color="auto"/>
              </w:divBdr>
            </w:div>
          </w:divsChild>
        </w:div>
        <w:div w:id="108553909">
          <w:marLeft w:val="0"/>
          <w:marRight w:val="0"/>
          <w:marTop w:val="0"/>
          <w:marBottom w:val="0"/>
          <w:divBdr>
            <w:top w:val="none" w:sz="0" w:space="0" w:color="auto"/>
            <w:left w:val="none" w:sz="0" w:space="0" w:color="auto"/>
            <w:bottom w:val="none" w:sz="0" w:space="0" w:color="auto"/>
            <w:right w:val="none" w:sz="0" w:space="0" w:color="auto"/>
          </w:divBdr>
        </w:div>
        <w:div w:id="1462650709">
          <w:marLeft w:val="0"/>
          <w:marRight w:val="0"/>
          <w:marTop w:val="0"/>
          <w:marBottom w:val="0"/>
          <w:divBdr>
            <w:top w:val="none" w:sz="0" w:space="0" w:color="auto"/>
            <w:left w:val="none" w:sz="0" w:space="0" w:color="auto"/>
            <w:bottom w:val="none" w:sz="0" w:space="0" w:color="auto"/>
            <w:right w:val="none" w:sz="0" w:space="0" w:color="auto"/>
          </w:divBdr>
        </w:div>
        <w:div w:id="1521512031">
          <w:marLeft w:val="0"/>
          <w:marRight w:val="0"/>
          <w:marTop w:val="0"/>
          <w:marBottom w:val="0"/>
          <w:divBdr>
            <w:top w:val="none" w:sz="0" w:space="0" w:color="auto"/>
            <w:left w:val="none" w:sz="0" w:space="0" w:color="auto"/>
            <w:bottom w:val="none" w:sz="0" w:space="0" w:color="auto"/>
            <w:right w:val="none" w:sz="0" w:space="0" w:color="auto"/>
          </w:divBdr>
          <w:divsChild>
            <w:div w:id="550503036">
              <w:marLeft w:val="0"/>
              <w:marRight w:val="0"/>
              <w:marTop w:val="0"/>
              <w:marBottom w:val="0"/>
              <w:divBdr>
                <w:top w:val="none" w:sz="0" w:space="0" w:color="auto"/>
                <w:left w:val="none" w:sz="0" w:space="0" w:color="auto"/>
                <w:bottom w:val="none" w:sz="0" w:space="0" w:color="auto"/>
                <w:right w:val="none" w:sz="0" w:space="0" w:color="auto"/>
              </w:divBdr>
            </w:div>
          </w:divsChild>
        </w:div>
        <w:div w:id="1444610306">
          <w:marLeft w:val="0"/>
          <w:marRight w:val="0"/>
          <w:marTop w:val="0"/>
          <w:marBottom w:val="0"/>
          <w:divBdr>
            <w:top w:val="none" w:sz="0" w:space="0" w:color="auto"/>
            <w:left w:val="none" w:sz="0" w:space="0" w:color="auto"/>
            <w:bottom w:val="none" w:sz="0" w:space="0" w:color="auto"/>
            <w:right w:val="none" w:sz="0" w:space="0" w:color="auto"/>
          </w:divBdr>
        </w:div>
        <w:div w:id="812602357">
          <w:marLeft w:val="0"/>
          <w:marRight w:val="0"/>
          <w:marTop w:val="0"/>
          <w:marBottom w:val="0"/>
          <w:divBdr>
            <w:top w:val="none" w:sz="0" w:space="0" w:color="auto"/>
            <w:left w:val="none" w:sz="0" w:space="0" w:color="auto"/>
            <w:bottom w:val="none" w:sz="0" w:space="0" w:color="auto"/>
            <w:right w:val="none" w:sz="0" w:space="0" w:color="auto"/>
          </w:divBdr>
        </w:div>
        <w:div w:id="570313417">
          <w:marLeft w:val="0"/>
          <w:marRight w:val="0"/>
          <w:marTop w:val="0"/>
          <w:marBottom w:val="0"/>
          <w:divBdr>
            <w:top w:val="none" w:sz="0" w:space="0" w:color="auto"/>
            <w:left w:val="none" w:sz="0" w:space="0" w:color="auto"/>
            <w:bottom w:val="none" w:sz="0" w:space="0" w:color="auto"/>
            <w:right w:val="none" w:sz="0" w:space="0" w:color="auto"/>
          </w:divBdr>
          <w:divsChild>
            <w:div w:id="195973203">
              <w:marLeft w:val="0"/>
              <w:marRight w:val="0"/>
              <w:marTop w:val="0"/>
              <w:marBottom w:val="0"/>
              <w:divBdr>
                <w:top w:val="none" w:sz="0" w:space="0" w:color="auto"/>
                <w:left w:val="none" w:sz="0" w:space="0" w:color="auto"/>
                <w:bottom w:val="none" w:sz="0" w:space="0" w:color="auto"/>
                <w:right w:val="none" w:sz="0" w:space="0" w:color="auto"/>
              </w:divBdr>
            </w:div>
          </w:divsChild>
        </w:div>
        <w:div w:id="813642583">
          <w:marLeft w:val="0"/>
          <w:marRight w:val="0"/>
          <w:marTop w:val="0"/>
          <w:marBottom w:val="0"/>
          <w:divBdr>
            <w:top w:val="none" w:sz="0" w:space="0" w:color="auto"/>
            <w:left w:val="none" w:sz="0" w:space="0" w:color="auto"/>
            <w:bottom w:val="none" w:sz="0" w:space="0" w:color="auto"/>
            <w:right w:val="none" w:sz="0" w:space="0" w:color="auto"/>
          </w:divBdr>
        </w:div>
        <w:div w:id="691761549">
          <w:marLeft w:val="0"/>
          <w:marRight w:val="0"/>
          <w:marTop w:val="0"/>
          <w:marBottom w:val="0"/>
          <w:divBdr>
            <w:top w:val="none" w:sz="0" w:space="0" w:color="auto"/>
            <w:left w:val="none" w:sz="0" w:space="0" w:color="auto"/>
            <w:bottom w:val="none" w:sz="0" w:space="0" w:color="auto"/>
            <w:right w:val="none" w:sz="0" w:space="0" w:color="auto"/>
          </w:divBdr>
        </w:div>
        <w:div w:id="695233919">
          <w:marLeft w:val="0"/>
          <w:marRight w:val="0"/>
          <w:marTop w:val="0"/>
          <w:marBottom w:val="0"/>
          <w:divBdr>
            <w:top w:val="none" w:sz="0" w:space="0" w:color="auto"/>
            <w:left w:val="none" w:sz="0" w:space="0" w:color="auto"/>
            <w:bottom w:val="none" w:sz="0" w:space="0" w:color="auto"/>
            <w:right w:val="none" w:sz="0" w:space="0" w:color="auto"/>
          </w:divBdr>
          <w:divsChild>
            <w:div w:id="1250624990">
              <w:marLeft w:val="0"/>
              <w:marRight w:val="0"/>
              <w:marTop w:val="0"/>
              <w:marBottom w:val="0"/>
              <w:divBdr>
                <w:top w:val="none" w:sz="0" w:space="0" w:color="auto"/>
                <w:left w:val="none" w:sz="0" w:space="0" w:color="auto"/>
                <w:bottom w:val="none" w:sz="0" w:space="0" w:color="auto"/>
                <w:right w:val="none" w:sz="0" w:space="0" w:color="auto"/>
              </w:divBdr>
            </w:div>
          </w:divsChild>
        </w:div>
        <w:div w:id="1144472112">
          <w:marLeft w:val="0"/>
          <w:marRight w:val="0"/>
          <w:marTop w:val="0"/>
          <w:marBottom w:val="0"/>
          <w:divBdr>
            <w:top w:val="none" w:sz="0" w:space="0" w:color="auto"/>
            <w:left w:val="none" w:sz="0" w:space="0" w:color="auto"/>
            <w:bottom w:val="none" w:sz="0" w:space="0" w:color="auto"/>
            <w:right w:val="none" w:sz="0" w:space="0" w:color="auto"/>
          </w:divBdr>
        </w:div>
        <w:div w:id="974027027">
          <w:marLeft w:val="0"/>
          <w:marRight w:val="0"/>
          <w:marTop w:val="0"/>
          <w:marBottom w:val="0"/>
          <w:divBdr>
            <w:top w:val="none" w:sz="0" w:space="0" w:color="auto"/>
            <w:left w:val="none" w:sz="0" w:space="0" w:color="auto"/>
            <w:bottom w:val="none" w:sz="0" w:space="0" w:color="auto"/>
            <w:right w:val="none" w:sz="0" w:space="0" w:color="auto"/>
          </w:divBdr>
        </w:div>
        <w:div w:id="619384814">
          <w:marLeft w:val="0"/>
          <w:marRight w:val="0"/>
          <w:marTop w:val="0"/>
          <w:marBottom w:val="0"/>
          <w:divBdr>
            <w:top w:val="none" w:sz="0" w:space="0" w:color="auto"/>
            <w:left w:val="none" w:sz="0" w:space="0" w:color="auto"/>
            <w:bottom w:val="none" w:sz="0" w:space="0" w:color="auto"/>
            <w:right w:val="none" w:sz="0" w:space="0" w:color="auto"/>
          </w:divBdr>
          <w:divsChild>
            <w:div w:id="1946884652">
              <w:marLeft w:val="0"/>
              <w:marRight w:val="0"/>
              <w:marTop w:val="0"/>
              <w:marBottom w:val="0"/>
              <w:divBdr>
                <w:top w:val="none" w:sz="0" w:space="0" w:color="auto"/>
                <w:left w:val="none" w:sz="0" w:space="0" w:color="auto"/>
                <w:bottom w:val="none" w:sz="0" w:space="0" w:color="auto"/>
                <w:right w:val="none" w:sz="0" w:space="0" w:color="auto"/>
              </w:divBdr>
            </w:div>
          </w:divsChild>
        </w:div>
        <w:div w:id="964315396">
          <w:marLeft w:val="0"/>
          <w:marRight w:val="0"/>
          <w:marTop w:val="0"/>
          <w:marBottom w:val="0"/>
          <w:divBdr>
            <w:top w:val="none" w:sz="0" w:space="0" w:color="auto"/>
            <w:left w:val="none" w:sz="0" w:space="0" w:color="auto"/>
            <w:bottom w:val="none" w:sz="0" w:space="0" w:color="auto"/>
            <w:right w:val="none" w:sz="0" w:space="0" w:color="auto"/>
          </w:divBdr>
        </w:div>
        <w:div w:id="1192185368">
          <w:marLeft w:val="0"/>
          <w:marRight w:val="0"/>
          <w:marTop w:val="0"/>
          <w:marBottom w:val="0"/>
          <w:divBdr>
            <w:top w:val="none" w:sz="0" w:space="0" w:color="auto"/>
            <w:left w:val="none" w:sz="0" w:space="0" w:color="auto"/>
            <w:bottom w:val="none" w:sz="0" w:space="0" w:color="auto"/>
            <w:right w:val="none" w:sz="0" w:space="0" w:color="auto"/>
          </w:divBdr>
        </w:div>
        <w:div w:id="1087380701">
          <w:marLeft w:val="0"/>
          <w:marRight w:val="0"/>
          <w:marTop w:val="0"/>
          <w:marBottom w:val="0"/>
          <w:divBdr>
            <w:top w:val="none" w:sz="0" w:space="0" w:color="auto"/>
            <w:left w:val="none" w:sz="0" w:space="0" w:color="auto"/>
            <w:bottom w:val="none" w:sz="0" w:space="0" w:color="auto"/>
            <w:right w:val="none" w:sz="0" w:space="0" w:color="auto"/>
          </w:divBdr>
          <w:divsChild>
            <w:div w:id="538933949">
              <w:marLeft w:val="0"/>
              <w:marRight w:val="0"/>
              <w:marTop w:val="0"/>
              <w:marBottom w:val="0"/>
              <w:divBdr>
                <w:top w:val="none" w:sz="0" w:space="0" w:color="auto"/>
                <w:left w:val="none" w:sz="0" w:space="0" w:color="auto"/>
                <w:bottom w:val="none" w:sz="0" w:space="0" w:color="auto"/>
                <w:right w:val="none" w:sz="0" w:space="0" w:color="auto"/>
              </w:divBdr>
            </w:div>
          </w:divsChild>
        </w:div>
        <w:div w:id="1302004862">
          <w:marLeft w:val="0"/>
          <w:marRight w:val="0"/>
          <w:marTop w:val="0"/>
          <w:marBottom w:val="0"/>
          <w:divBdr>
            <w:top w:val="none" w:sz="0" w:space="0" w:color="auto"/>
            <w:left w:val="none" w:sz="0" w:space="0" w:color="auto"/>
            <w:bottom w:val="none" w:sz="0" w:space="0" w:color="auto"/>
            <w:right w:val="none" w:sz="0" w:space="0" w:color="auto"/>
          </w:divBdr>
        </w:div>
        <w:div w:id="1393458199">
          <w:marLeft w:val="0"/>
          <w:marRight w:val="0"/>
          <w:marTop w:val="0"/>
          <w:marBottom w:val="0"/>
          <w:divBdr>
            <w:top w:val="none" w:sz="0" w:space="0" w:color="auto"/>
            <w:left w:val="none" w:sz="0" w:space="0" w:color="auto"/>
            <w:bottom w:val="none" w:sz="0" w:space="0" w:color="auto"/>
            <w:right w:val="none" w:sz="0" w:space="0" w:color="auto"/>
          </w:divBdr>
        </w:div>
        <w:div w:id="609750373">
          <w:marLeft w:val="0"/>
          <w:marRight w:val="0"/>
          <w:marTop w:val="0"/>
          <w:marBottom w:val="0"/>
          <w:divBdr>
            <w:top w:val="none" w:sz="0" w:space="0" w:color="auto"/>
            <w:left w:val="none" w:sz="0" w:space="0" w:color="auto"/>
            <w:bottom w:val="none" w:sz="0" w:space="0" w:color="auto"/>
            <w:right w:val="none" w:sz="0" w:space="0" w:color="auto"/>
          </w:divBdr>
          <w:divsChild>
            <w:div w:id="629289061">
              <w:marLeft w:val="0"/>
              <w:marRight w:val="0"/>
              <w:marTop w:val="0"/>
              <w:marBottom w:val="0"/>
              <w:divBdr>
                <w:top w:val="none" w:sz="0" w:space="0" w:color="auto"/>
                <w:left w:val="none" w:sz="0" w:space="0" w:color="auto"/>
                <w:bottom w:val="none" w:sz="0" w:space="0" w:color="auto"/>
                <w:right w:val="none" w:sz="0" w:space="0" w:color="auto"/>
              </w:divBdr>
            </w:div>
          </w:divsChild>
        </w:div>
        <w:div w:id="1925262258">
          <w:marLeft w:val="0"/>
          <w:marRight w:val="0"/>
          <w:marTop w:val="0"/>
          <w:marBottom w:val="0"/>
          <w:divBdr>
            <w:top w:val="none" w:sz="0" w:space="0" w:color="auto"/>
            <w:left w:val="none" w:sz="0" w:space="0" w:color="auto"/>
            <w:bottom w:val="none" w:sz="0" w:space="0" w:color="auto"/>
            <w:right w:val="none" w:sz="0" w:space="0" w:color="auto"/>
          </w:divBdr>
        </w:div>
        <w:div w:id="1463040607">
          <w:marLeft w:val="0"/>
          <w:marRight w:val="0"/>
          <w:marTop w:val="0"/>
          <w:marBottom w:val="0"/>
          <w:divBdr>
            <w:top w:val="none" w:sz="0" w:space="0" w:color="auto"/>
            <w:left w:val="none" w:sz="0" w:space="0" w:color="auto"/>
            <w:bottom w:val="none" w:sz="0" w:space="0" w:color="auto"/>
            <w:right w:val="none" w:sz="0" w:space="0" w:color="auto"/>
          </w:divBdr>
        </w:div>
        <w:div w:id="1742949601">
          <w:marLeft w:val="0"/>
          <w:marRight w:val="0"/>
          <w:marTop w:val="0"/>
          <w:marBottom w:val="0"/>
          <w:divBdr>
            <w:top w:val="none" w:sz="0" w:space="0" w:color="auto"/>
            <w:left w:val="none" w:sz="0" w:space="0" w:color="auto"/>
            <w:bottom w:val="none" w:sz="0" w:space="0" w:color="auto"/>
            <w:right w:val="none" w:sz="0" w:space="0" w:color="auto"/>
          </w:divBdr>
        </w:div>
        <w:div w:id="509681711">
          <w:marLeft w:val="0"/>
          <w:marRight w:val="0"/>
          <w:marTop w:val="0"/>
          <w:marBottom w:val="0"/>
          <w:divBdr>
            <w:top w:val="none" w:sz="0" w:space="0" w:color="auto"/>
            <w:left w:val="none" w:sz="0" w:space="0" w:color="auto"/>
            <w:bottom w:val="none" w:sz="0" w:space="0" w:color="auto"/>
            <w:right w:val="none" w:sz="0" w:space="0" w:color="auto"/>
          </w:divBdr>
          <w:divsChild>
            <w:div w:id="1748725301">
              <w:marLeft w:val="0"/>
              <w:marRight w:val="0"/>
              <w:marTop w:val="0"/>
              <w:marBottom w:val="0"/>
              <w:divBdr>
                <w:top w:val="none" w:sz="0" w:space="0" w:color="auto"/>
                <w:left w:val="none" w:sz="0" w:space="0" w:color="auto"/>
                <w:bottom w:val="none" w:sz="0" w:space="0" w:color="auto"/>
                <w:right w:val="none" w:sz="0" w:space="0" w:color="auto"/>
              </w:divBdr>
            </w:div>
          </w:divsChild>
        </w:div>
        <w:div w:id="1272856896">
          <w:marLeft w:val="0"/>
          <w:marRight w:val="0"/>
          <w:marTop w:val="0"/>
          <w:marBottom w:val="0"/>
          <w:divBdr>
            <w:top w:val="none" w:sz="0" w:space="0" w:color="auto"/>
            <w:left w:val="none" w:sz="0" w:space="0" w:color="auto"/>
            <w:bottom w:val="none" w:sz="0" w:space="0" w:color="auto"/>
            <w:right w:val="none" w:sz="0" w:space="0" w:color="auto"/>
          </w:divBdr>
        </w:div>
        <w:div w:id="1472137080">
          <w:marLeft w:val="0"/>
          <w:marRight w:val="0"/>
          <w:marTop w:val="0"/>
          <w:marBottom w:val="0"/>
          <w:divBdr>
            <w:top w:val="none" w:sz="0" w:space="0" w:color="auto"/>
            <w:left w:val="none" w:sz="0" w:space="0" w:color="auto"/>
            <w:bottom w:val="none" w:sz="0" w:space="0" w:color="auto"/>
            <w:right w:val="none" w:sz="0" w:space="0" w:color="auto"/>
          </w:divBdr>
        </w:div>
        <w:div w:id="490485129">
          <w:marLeft w:val="0"/>
          <w:marRight w:val="0"/>
          <w:marTop w:val="0"/>
          <w:marBottom w:val="0"/>
          <w:divBdr>
            <w:top w:val="none" w:sz="0" w:space="0" w:color="auto"/>
            <w:left w:val="none" w:sz="0" w:space="0" w:color="auto"/>
            <w:bottom w:val="none" w:sz="0" w:space="0" w:color="auto"/>
            <w:right w:val="none" w:sz="0" w:space="0" w:color="auto"/>
          </w:divBdr>
        </w:div>
        <w:div w:id="45767261">
          <w:marLeft w:val="0"/>
          <w:marRight w:val="0"/>
          <w:marTop w:val="0"/>
          <w:marBottom w:val="0"/>
          <w:divBdr>
            <w:top w:val="none" w:sz="0" w:space="0" w:color="auto"/>
            <w:left w:val="none" w:sz="0" w:space="0" w:color="auto"/>
            <w:bottom w:val="none" w:sz="0" w:space="0" w:color="auto"/>
            <w:right w:val="none" w:sz="0" w:space="0" w:color="auto"/>
          </w:divBdr>
          <w:divsChild>
            <w:div w:id="1836067169">
              <w:marLeft w:val="0"/>
              <w:marRight w:val="0"/>
              <w:marTop w:val="0"/>
              <w:marBottom w:val="0"/>
              <w:divBdr>
                <w:top w:val="none" w:sz="0" w:space="0" w:color="auto"/>
                <w:left w:val="none" w:sz="0" w:space="0" w:color="auto"/>
                <w:bottom w:val="none" w:sz="0" w:space="0" w:color="auto"/>
                <w:right w:val="none" w:sz="0" w:space="0" w:color="auto"/>
              </w:divBdr>
            </w:div>
          </w:divsChild>
        </w:div>
        <w:div w:id="915674355">
          <w:marLeft w:val="0"/>
          <w:marRight w:val="0"/>
          <w:marTop w:val="0"/>
          <w:marBottom w:val="0"/>
          <w:divBdr>
            <w:top w:val="none" w:sz="0" w:space="0" w:color="auto"/>
            <w:left w:val="none" w:sz="0" w:space="0" w:color="auto"/>
            <w:bottom w:val="none" w:sz="0" w:space="0" w:color="auto"/>
            <w:right w:val="none" w:sz="0" w:space="0" w:color="auto"/>
          </w:divBdr>
        </w:div>
        <w:div w:id="1018897317">
          <w:marLeft w:val="0"/>
          <w:marRight w:val="0"/>
          <w:marTop w:val="0"/>
          <w:marBottom w:val="0"/>
          <w:divBdr>
            <w:top w:val="none" w:sz="0" w:space="0" w:color="auto"/>
            <w:left w:val="none" w:sz="0" w:space="0" w:color="auto"/>
            <w:bottom w:val="none" w:sz="0" w:space="0" w:color="auto"/>
            <w:right w:val="none" w:sz="0" w:space="0" w:color="auto"/>
          </w:divBdr>
        </w:div>
        <w:div w:id="641155100">
          <w:marLeft w:val="0"/>
          <w:marRight w:val="0"/>
          <w:marTop w:val="0"/>
          <w:marBottom w:val="0"/>
          <w:divBdr>
            <w:top w:val="none" w:sz="0" w:space="0" w:color="auto"/>
            <w:left w:val="none" w:sz="0" w:space="0" w:color="auto"/>
            <w:bottom w:val="none" w:sz="0" w:space="0" w:color="auto"/>
            <w:right w:val="none" w:sz="0" w:space="0" w:color="auto"/>
          </w:divBdr>
          <w:divsChild>
            <w:div w:id="1939026114">
              <w:marLeft w:val="0"/>
              <w:marRight w:val="0"/>
              <w:marTop w:val="0"/>
              <w:marBottom w:val="0"/>
              <w:divBdr>
                <w:top w:val="none" w:sz="0" w:space="0" w:color="auto"/>
                <w:left w:val="none" w:sz="0" w:space="0" w:color="auto"/>
                <w:bottom w:val="none" w:sz="0" w:space="0" w:color="auto"/>
                <w:right w:val="none" w:sz="0" w:space="0" w:color="auto"/>
              </w:divBdr>
            </w:div>
          </w:divsChild>
        </w:div>
        <w:div w:id="299726147">
          <w:marLeft w:val="0"/>
          <w:marRight w:val="0"/>
          <w:marTop w:val="0"/>
          <w:marBottom w:val="0"/>
          <w:divBdr>
            <w:top w:val="none" w:sz="0" w:space="0" w:color="auto"/>
            <w:left w:val="none" w:sz="0" w:space="0" w:color="auto"/>
            <w:bottom w:val="none" w:sz="0" w:space="0" w:color="auto"/>
            <w:right w:val="none" w:sz="0" w:space="0" w:color="auto"/>
          </w:divBdr>
        </w:div>
        <w:div w:id="939341402">
          <w:marLeft w:val="0"/>
          <w:marRight w:val="0"/>
          <w:marTop w:val="0"/>
          <w:marBottom w:val="0"/>
          <w:divBdr>
            <w:top w:val="none" w:sz="0" w:space="0" w:color="auto"/>
            <w:left w:val="none" w:sz="0" w:space="0" w:color="auto"/>
            <w:bottom w:val="none" w:sz="0" w:space="0" w:color="auto"/>
            <w:right w:val="none" w:sz="0" w:space="0" w:color="auto"/>
          </w:divBdr>
        </w:div>
        <w:div w:id="881946066">
          <w:marLeft w:val="0"/>
          <w:marRight w:val="0"/>
          <w:marTop w:val="0"/>
          <w:marBottom w:val="0"/>
          <w:divBdr>
            <w:top w:val="none" w:sz="0" w:space="0" w:color="auto"/>
            <w:left w:val="none" w:sz="0" w:space="0" w:color="auto"/>
            <w:bottom w:val="none" w:sz="0" w:space="0" w:color="auto"/>
            <w:right w:val="none" w:sz="0" w:space="0" w:color="auto"/>
          </w:divBdr>
          <w:divsChild>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707411669">
          <w:marLeft w:val="0"/>
          <w:marRight w:val="0"/>
          <w:marTop w:val="0"/>
          <w:marBottom w:val="0"/>
          <w:divBdr>
            <w:top w:val="none" w:sz="0" w:space="0" w:color="auto"/>
            <w:left w:val="none" w:sz="0" w:space="0" w:color="auto"/>
            <w:bottom w:val="none" w:sz="0" w:space="0" w:color="auto"/>
            <w:right w:val="none" w:sz="0" w:space="0" w:color="auto"/>
          </w:divBdr>
        </w:div>
        <w:div w:id="436290371">
          <w:marLeft w:val="0"/>
          <w:marRight w:val="0"/>
          <w:marTop w:val="0"/>
          <w:marBottom w:val="0"/>
          <w:divBdr>
            <w:top w:val="none" w:sz="0" w:space="0" w:color="auto"/>
            <w:left w:val="none" w:sz="0" w:space="0" w:color="auto"/>
            <w:bottom w:val="none" w:sz="0" w:space="0" w:color="auto"/>
            <w:right w:val="none" w:sz="0" w:space="0" w:color="auto"/>
          </w:divBdr>
        </w:div>
        <w:div w:id="227696080">
          <w:marLeft w:val="0"/>
          <w:marRight w:val="0"/>
          <w:marTop w:val="0"/>
          <w:marBottom w:val="0"/>
          <w:divBdr>
            <w:top w:val="none" w:sz="0" w:space="0" w:color="auto"/>
            <w:left w:val="none" w:sz="0" w:space="0" w:color="auto"/>
            <w:bottom w:val="none" w:sz="0" w:space="0" w:color="auto"/>
            <w:right w:val="none" w:sz="0" w:space="0" w:color="auto"/>
          </w:divBdr>
          <w:divsChild>
            <w:div w:id="62484935">
              <w:marLeft w:val="0"/>
              <w:marRight w:val="0"/>
              <w:marTop w:val="0"/>
              <w:marBottom w:val="0"/>
              <w:divBdr>
                <w:top w:val="none" w:sz="0" w:space="0" w:color="auto"/>
                <w:left w:val="none" w:sz="0" w:space="0" w:color="auto"/>
                <w:bottom w:val="none" w:sz="0" w:space="0" w:color="auto"/>
                <w:right w:val="none" w:sz="0" w:space="0" w:color="auto"/>
              </w:divBdr>
            </w:div>
          </w:divsChild>
        </w:div>
        <w:div w:id="298846025">
          <w:marLeft w:val="0"/>
          <w:marRight w:val="0"/>
          <w:marTop w:val="0"/>
          <w:marBottom w:val="0"/>
          <w:divBdr>
            <w:top w:val="none" w:sz="0" w:space="0" w:color="auto"/>
            <w:left w:val="none" w:sz="0" w:space="0" w:color="auto"/>
            <w:bottom w:val="none" w:sz="0" w:space="0" w:color="auto"/>
            <w:right w:val="none" w:sz="0" w:space="0" w:color="auto"/>
          </w:divBdr>
        </w:div>
        <w:div w:id="1958173794">
          <w:marLeft w:val="0"/>
          <w:marRight w:val="0"/>
          <w:marTop w:val="0"/>
          <w:marBottom w:val="0"/>
          <w:divBdr>
            <w:top w:val="none" w:sz="0" w:space="0" w:color="auto"/>
            <w:left w:val="none" w:sz="0" w:space="0" w:color="auto"/>
            <w:bottom w:val="none" w:sz="0" w:space="0" w:color="auto"/>
            <w:right w:val="none" w:sz="0" w:space="0" w:color="auto"/>
          </w:divBdr>
        </w:div>
        <w:div w:id="1233084542">
          <w:marLeft w:val="0"/>
          <w:marRight w:val="0"/>
          <w:marTop w:val="0"/>
          <w:marBottom w:val="0"/>
          <w:divBdr>
            <w:top w:val="none" w:sz="0" w:space="0" w:color="auto"/>
            <w:left w:val="none" w:sz="0" w:space="0" w:color="auto"/>
            <w:bottom w:val="none" w:sz="0" w:space="0" w:color="auto"/>
            <w:right w:val="none" w:sz="0" w:space="0" w:color="auto"/>
          </w:divBdr>
        </w:div>
        <w:div w:id="578364737">
          <w:marLeft w:val="0"/>
          <w:marRight w:val="0"/>
          <w:marTop w:val="0"/>
          <w:marBottom w:val="0"/>
          <w:divBdr>
            <w:top w:val="none" w:sz="0" w:space="0" w:color="auto"/>
            <w:left w:val="none" w:sz="0" w:space="0" w:color="auto"/>
            <w:bottom w:val="none" w:sz="0" w:space="0" w:color="auto"/>
            <w:right w:val="none" w:sz="0" w:space="0" w:color="auto"/>
          </w:divBdr>
          <w:divsChild>
            <w:div w:id="1800686978">
              <w:marLeft w:val="0"/>
              <w:marRight w:val="0"/>
              <w:marTop w:val="0"/>
              <w:marBottom w:val="0"/>
              <w:divBdr>
                <w:top w:val="none" w:sz="0" w:space="0" w:color="auto"/>
                <w:left w:val="none" w:sz="0" w:space="0" w:color="auto"/>
                <w:bottom w:val="none" w:sz="0" w:space="0" w:color="auto"/>
                <w:right w:val="none" w:sz="0" w:space="0" w:color="auto"/>
              </w:divBdr>
            </w:div>
          </w:divsChild>
        </w:div>
        <w:div w:id="869681036">
          <w:marLeft w:val="0"/>
          <w:marRight w:val="0"/>
          <w:marTop w:val="0"/>
          <w:marBottom w:val="0"/>
          <w:divBdr>
            <w:top w:val="none" w:sz="0" w:space="0" w:color="auto"/>
            <w:left w:val="none" w:sz="0" w:space="0" w:color="auto"/>
            <w:bottom w:val="none" w:sz="0" w:space="0" w:color="auto"/>
            <w:right w:val="none" w:sz="0" w:space="0" w:color="auto"/>
          </w:divBdr>
        </w:div>
        <w:div w:id="1842038802">
          <w:marLeft w:val="0"/>
          <w:marRight w:val="0"/>
          <w:marTop w:val="0"/>
          <w:marBottom w:val="0"/>
          <w:divBdr>
            <w:top w:val="none" w:sz="0" w:space="0" w:color="auto"/>
            <w:left w:val="none" w:sz="0" w:space="0" w:color="auto"/>
            <w:bottom w:val="none" w:sz="0" w:space="0" w:color="auto"/>
            <w:right w:val="none" w:sz="0" w:space="0" w:color="auto"/>
          </w:divBdr>
        </w:div>
        <w:div w:id="2004507505">
          <w:marLeft w:val="0"/>
          <w:marRight w:val="0"/>
          <w:marTop w:val="0"/>
          <w:marBottom w:val="0"/>
          <w:divBdr>
            <w:top w:val="none" w:sz="0" w:space="0" w:color="auto"/>
            <w:left w:val="none" w:sz="0" w:space="0" w:color="auto"/>
            <w:bottom w:val="none" w:sz="0" w:space="0" w:color="auto"/>
            <w:right w:val="none" w:sz="0" w:space="0" w:color="auto"/>
          </w:divBdr>
          <w:divsChild>
            <w:div w:id="1952399334">
              <w:marLeft w:val="0"/>
              <w:marRight w:val="0"/>
              <w:marTop w:val="0"/>
              <w:marBottom w:val="0"/>
              <w:divBdr>
                <w:top w:val="none" w:sz="0" w:space="0" w:color="auto"/>
                <w:left w:val="none" w:sz="0" w:space="0" w:color="auto"/>
                <w:bottom w:val="none" w:sz="0" w:space="0" w:color="auto"/>
                <w:right w:val="none" w:sz="0" w:space="0" w:color="auto"/>
              </w:divBdr>
            </w:div>
          </w:divsChild>
        </w:div>
        <w:div w:id="815948772">
          <w:marLeft w:val="0"/>
          <w:marRight w:val="0"/>
          <w:marTop w:val="0"/>
          <w:marBottom w:val="0"/>
          <w:divBdr>
            <w:top w:val="none" w:sz="0" w:space="0" w:color="auto"/>
            <w:left w:val="none" w:sz="0" w:space="0" w:color="auto"/>
            <w:bottom w:val="none" w:sz="0" w:space="0" w:color="auto"/>
            <w:right w:val="none" w:sz="0" w:space="0" w:color="auto"/>
          </w:divBdr>
        </w:div>
        <w:div w:id="1283731933">
          <w:marLeft w:val="0"/>
          <w:marRight w:val="0"/>
          <w:marTop w:val="0"/>
          <w:marBottom w:val="0"/>
          <w:divBdr>
            <w:top w:val="none" w:sz="0" w:space="0" w:color="auto"/>
            <w:left w:val="none" w:sz="0" w:space="0" w:color="auto"/>
            <w:bottom w:val="none" w:sz="0" w:space="0" w:color="auto"/>
            <w:right w:val="none" w:sz="0" w:space="0" w:color="auto"/>
          </w:divBdr>
        </w:div>
        <w:div w:id="1743061705">
          <w:marLeft w:val="0"/>
          <w:marRight w:val="0"/>
          <w:marTop w:val="0"/>
          <w:marBottom w:val="0"/>
          <w:divBdr>
            <w:top w:val="none" w:sz="0" w:space="0" w:color="auto"/>
            <w:left w:val="none" w:sz="0" w:space="0" w:color="auto"/>
            <w:bottom w:val="none" w:sz="0" w:space="0" w:color="auto"/>
            <w:right w:val="none" w:sz="0" w:space="0" w:color="auto"/>
          </w:divBdr>
          <w:divsChild>
            <w:div w:id="51854923">
              <w:marLeft w:val="0"/>
              <w:marRight w:val="0"/>
              <w:marTop w:val="0"/>
              <w:marBottom w:val="0"/>
              <w:divBdr>
                <w:top w:val="none" w:sz="0" w:space="0" w:color="auto"/>
                <w:left w:val="none" w:sz="0" w:space="0" w:color="auto"/>
                <w:bottom w:val="none" w:sz="0" w:space="0" w:color="auto"/>
                <w:right w:val="none" w:sz="0" w:space="0" w:color="auto"/>
              </w:divBdr>
            </w:div>
          </w:divsChild>
        </w:div>
        <w:div w:id="1447457930">
          <w:marLeft w:val="0"/>
          <w:marRight w:val="0"/>
          <w:marTop w:val="0"/>
          <w:marBottom w:val="0"/>
          <w:divBdr>
            <w:top w:val="none" w:sz="0" w:space="0" w:color="auto"/>
            <w:left w:val="none" w:sz="0" w:space="0" w:color="auto"/>
            <w:bottom w:val="none" w:sz="0" w:space="0" w:color="auto"/>
            <w:right w:val="none" w:sz="0" w:space="0" w:color="auto"/>
          </w:divBdr>
        </w:div>
        <w:div w:id="2010516437">
          <w:marLeft w:val="0"/>
          <w:marRight w:val="0"/>
          <w:marTop w:val="0"/>
          <w:marBottom w:val="0"/>
          <w:divBdr>
            <w:top w:val="none" w:sz="0" w:space="0" w:color="auto"/>
            <w:left w:val="none" w:sz="0" w:space="0" w:color="auto"/>
            <w:bottom w:val="none" w:sz="0" w:space="0" w:color="auto"/>
            <w:right w:val="none" w:sz="0" w:space="0" w:color="auto"/>
          </w:divBdr>
        </w:div>
        <w:div w:id="2047094903">
          <w:marLeft w:val="0"/>
          <w:marRight w:val="0"/>
          <w:marTop w:val="0"/>
          <w:marBottom w:val="0"/>
          <w:divBdr>
            <w:top w:val="none" w:sz="0" w:space="0" w:color="auto"/>
            <w:left w:val="none" w:sz="0" w:space="0" w:color="auto"/>
            <w:bottom w:val="none" w:sz="0" w:space="0" w:color="auto"/>
            <w:right w:val="none" w:sz="0" w:space="0" w:color="auto"/>
          </w:divBdr>
        </w:div>
        <w:div w:id="707949135">
          <w:marLeft w:val="0"/>
          <w:marRight w:val="0"/>
          <w:marTop w:val="0"/>
          <w:marBottom w:val="0"/>
          <w:divBdr>
            <w:top w:val="none" w:sz="0" w:space="0" w:color="auto"/>
            <w:left w:val="none" w:sz="0" w:space="0" w:color="auto"/>
            <w:bottom w:val="none" w:sz="0" w:space="0" w:color="auto"/>
            <w:right w:val="none" w:sz="0" w:space="0" w:color="auto"/>
          </w:divBdr>
          <w:divsChild>
            <w:div w:id="1347169781">
              <w:marLeft w:val="0"/>
              <w:marRight w:val="0"/>
              <w:marTop w:val="0"/>
              <w:marBottom w:val="0"/>
              <w:divBdr>
                <w:top w:val="none" w:sz="0" w:space="0" w:color="auto"/>
                <w:left w:val="none" w:sz="0" w:space="0" w:color="auto"/>
                <w:bottom w:val="none" w:sz="0" w:space="0" w:color="auto"/>
                <w:right w:val="none" w:sz="0" w:space="0" w:color="auto"/>
              </w:divBdr>
            </w:div>
          </w:divsChild>
        </w:div>
        <w:div w:id="1566834741">
          <w:marLeft w:val="0"/>
          <w:marRight w:val="0"/>
          <w:marTop w:val="0"/>
          <w:marBottom w:val="0"/>
          <w:divBdr>
            <w:top w:val="none" w:sz="0" w:space="0" w:color="auto"/>
            <w:left w:val="none" w:sz="0" w:space="0" w:color="auto"/>
            <w:bottom w:val="none" w:sz="0" w:space="0" w:color="auto"/>
            <w:right w:val="none" w:sz="0" w:space="0" w:color="auto"/>
          </w:divBdr>
        </w:div>
        <w:div w:id="54013405">
          <w:marLeft w:val="0"/>
          <w:marRight w:val="0"/>
          <w:marTop w:val="0"/>
          <w:marBottom w:val="0"/>
          <w:divBdr>
            <w:top w:val="none" w:sz="0" w:space="0" w:color="auto"/>
            <w:left w:val="none" w:sz="0" w:space="0" w:color="auto"/>
            <w:bottom w:val="none" w:sz="0" w:space="0" w:color="auto"/>
            <w:right w:val="none" w:sz="0" w:space="0" w:color="auto"/>
          </w:divBdr>
        </w:div>
      </w:divsChild>
    </w:div>
    <w:div w:id="286350416">
      <w:bodyDiv w:val="1"/>
      <w:marLeft w:val="0"/>
      <w:marRight w:val="0"/>
      <w:marTop w:val="0"/>
      <w:marBottom w:val="0"/>
      <w:divBdr>
        <w:top w:val="none" w:sz="0" w:space="0" w:color="auto"/>
        <w:left w:val="none" w:sz="0" w:space="0" w:color="auto"/>
        <w:bottom w:val="none" w:sz="0" w:space="0" w:color="auto"/>
        <w:right w:val="none" w:sz="0" w:space="0" w:color="auto"/>
      </w:divBdr>
      <w:divsChild>
        <w:div w:id="1148940817">
          <w:marLeft w:val="0"/>
          <w:marRight w:val="0"/>
          <w:marTop w:val="0"/>
          <w:marBottom w:val="0"/>
          <w:divBdr>
            <w:top w:val="none" w:sz="0" w:space="0" w:color="auto"/>
            <w:left w:val="none" w:sz="0" w:space="0" w:color="auto"/>
            <w:bottom w:val="none" w:sz="0" w:space="0" w:color="auto"/>
            <w:right w:val="none" w:sz="0" w:space="0" w:color="auto"/>
          </w:divBdr>
          <w:divsChild>
            <w:div w:id="1540437051">
              <w:marLeft w:val="0"/>
              <w:marRight w:val="0"/>
              <w:marTop w:val="240"/>
              <w:marBottom w:val="240"/>
              <w:divBdr>
                <w:top w:val="single" w:sz="12" w:space="0" w:color="EBEBEB"/>
                <w:left w:val="none" w:sz="0" w:space="0" w:color="auto"/>
                <w:bottom w:val="single" w:sz="12" w:space="0" w:color="EBEBEB"/>
                <w:right w:val="none" w:sz="0" w:space="0" w:color="auto"/>
              </w:divBdr>
              <w:divsChild>
                <w:div w:id="309795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4538764">
      <w:bodyDiv w:val="1"/>
      <w:marLeft w:val="0"/>
      <w:marRight w:val="0"/>
      <w:marTop w:val="0"/>
      <w:marBottom w:val="0"/>
      <w:divBdr>
        <w:top w:val="none" w:sz="0" w:space="0" w:color="auto"/>
        <w:left w:val="none" w:sz="0" w:space="0" w:color="auto"/>
        <w:bottom w:val="none" w:sz="0" w:space="0" w:color="auto"/>
        <w:right w:val="none" w:sz="0" w:space="0" w:color="auto"/>
      </w:divBdr>
    </w:div>
    <w:div w:id="658576182">
      <w:bodyDiv w:val="1"/>
      <w:marLeft w:val="0"/>
      <w:marRight w:val="0"/>
      <w:marTop w:val="0"/>
      <w:marBottom w:val="0"/>
      <w:divBdr>
        <w:top w:val="none" w:sz="0" w:space="0" w:color="auto"/>
        <w:left w:val="none" w:sz="0" w:space="0" w:color="auto"/>
        <w:bottom w:val="none" w:sz="0" w:space="0" w:color="auto"/>
        <w:right w:val="none" w:sz="0" w:space="0" w:color="auto"/>
      </w:divBdr>
    </w:div>
    <w:div w:id="1044407905">
      <w:bodyDiv w:val="1"/>
      <w:marLeft w:val="0"/>
      <w:marRight w:val="0"/>
      <w:marTop w:val="0"/>
      <w:marBottom w:val="0"/>
      <w:divBdr>
        <w:top w:val="none" w:sz="0" w:space="0" w:color="auto"/>
        <w:left w:val="none" w:sz="0" w:space="0" w:color="auto"/>
        <w:bottom w:val="none" w:sz="0" w:space="0" w:color="auto"/>
        <w:right w:val="none" w:sz="0" w:space="0" w:color="auto"/>
      </w:divBdr>
    </w:div>
    <w:div w:id="1480225586">
      <w:bodyDiv w:val="1"/>
      <w:marLeft w:val="0"/>
      <w:marRight w:val="0"/>
      <w:marTop w:val="0"/>
      <w:marBottom w:val="0"/>
      <w:divBdr>
        <w:top w:val="none" w:sz="0" w:space="0" w:color="auto"/>
        <w:left w:val="none" w:sz="0" w:space="0" w:color="auto"/>
        <w:bottom w:val="none" w:sz="0" w:space="0" w:color="auto"/>
        <w:right w:val="none" w:sz="0" w:space="0" w:color="auto"/>
      </w:divBdr>
    </w:div>
    <w:div w:id="1631087279">
      <w:bodyDiv w:val="1"/>
      <w:marLeft w:val="0"/>
      <w:marRight w:val="0"/>
      <w:marTop w:val="0"/>
      <w:marBottom w:val="0"/>
      <w:divBdr>
        <w:top w:val="none" w:sz="0" w:space="0" w:color="auto"/>
        <w:left w:val="none" w:sz="0" w:space="0" w:color="auto"/>
        <w:bottom w:val="none" w:sz="0" w:space="0" w:color="auto"/>
        <w:right w:val="none" w:sz="0" w:space="0" w:color="auto"/>
      </w:divBdr>
    </w:div>
    <w:div w:id="1806897158">
      <w:bodyDiv w:val="1"/>
      <w:marLeft w:val="0"/>
      <w:marRight w:val="0"/>
      <w:marTop w:val="0"/>
      <w:marBottom w:val="0"/>
      <w:divBdr>
        <w:top w:val="none" w:sz="0" w:space="0" w:color="auto"/>
        <w:left w:val="none" w:sz="0" w:space="0" w:color="auto"/>
        <w:bottom w:val="none" w:sz="0" w:space="0" w:color="auto"/>
        <w:right w:val="none" w:sz="0" w:space="0" w:color="auto"/>
      </w:divBdr>
    </w:div>
    <w:div w:id="1885289333">
      <w:bodyDiv w:val="1"/>
      <w:marLeft w:val="0"/>
      <w:marRight w:val="0"/>
      <w:marTop w:val="0"/>
      <w:marBottom w:val="0"/>
      <w:divBdr>
        <w:top w:val="none" w:sz="0" w:space="0" w:color="auto"/>
        <w:left w:val="none" w:sz="0" w:space="0" w:color="auto"/>
        <w:bottom w:val="none" w:sz="0" w:space="0" w:color="auto"/>
        <w:right w:val="none" w:sz="0" w:space="0" w:color="auto"/>
      </w:divBdr>
    </w:div>
    <w:div w:id="20679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hai.he@polyu.edu.hk" TargetMode="External"/><Relationship Id="rId13" Type="http://schemas.openxmlformats.org/officeDocument/2006/relationships/hyperlink" Target="https://www.sciencedirect.com/science/article/pii/S2468042720301032" TargetMode="External"/><Relationship Id="rId18" Type="http://schemas.openxmlformats.org/officeDocument/2006/relationships/hyperlink" Target="https://www.statista.com/statistics/708972/average-annual-nominal-wages-of-employees-italy-by-reg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arry.zhuang@polyu.edu.hk" TargetMode="External"/><Relationship Id="rId12" Type="http://schemas.openxmlformats.org/officeDocument/2006/relationships/hyperlink" Target="https://www.sciencedirect.com/science/article/pii/S2468042720301032" TargetMode="External"/><Relationship Id="rId17" Type="http://schemas.openxmlformats.org/officeDocument/2006/relationships/hyperlink" Target="http://dati.istat.it/?lang=en" TargetMode="External"/><Relationship Id="rId2" Type="http://schemas.openxmlformats.org/officeDocument/2006/relationships/styles" Target="styles.xml"/><Relationship Id="rId16" Type="http://schemas.openxmlformats.org/officeDocument/2006/relationships/hyperlink" Target="https://en.wikipedia.org/wiki/Regions_of_Italy" TargetMode="External"/><Relationship Id="rId20" Type="http://schemas.openxmlformats.org/officeDocument/2006/relationships/hyperlink" Target="https://www.statista.com/statistics/708972/average-annual-nominal-wages-of-employees-italy-by-region/" TargetMode="External"/><Relationship Id="rId1" Type="http://schemas.openxmlformats.org/officeDocument/2006/relationships/numbering" Target="numbering.xml"/><Relationship Id="rId6" Type="http://schemas.openxmlformats.org/officeDocument/2006/relationships/hyperlink" Target="mailto:hem11@math.mcmaster.ca" TargetMode="External"/><Relationship Id="rId11" Type="http://schemas.openxmlformats.org/officeDocument/2006/relationships/image" Target="media/image2.jpeg"/><Relationship Id="rId5" Type="http://schemas.openxmlformats.org/officeDocument/2006/relationships/hyperlink" Target="mailto:liuk0809@lixin.edu.cn" TargetMode="External"/><Relationship Id="rId15" Type="http://schemas.openxmlformats.org/officeDocument/2006/relationships/hyperlink" Target="https://www.sciencedirect.com/science/article/pii/S2468042720301032" TargetMode="External"/><Relationship Id="rId10" Type="http://schemas.openxmlformats.org/officeDocument/2006/relationships/image" Target="media/image1.png"/><Relationship Id="rId19" Type="http://schemas.openxmlformats.org/officeDocument/2006/relationships/hyperlink" Target="https://github.com/GuangchuangYu/nCov2019" TargetMode="External"/><Relationship Id="rId4" Type="http://schemas.openxmlformats.org/officeDocument/2006/relationships/webSettings" Target="webSettings.xml"/><Relationship Id="rId9" Type="http://schemas.openxmlformats.org/officeDocument/2006/relationships/hyperlink" Target="mailto:daihai.he@polyu.edu.hk" TargetMode="External"/><Relationship Id="rId14" Type="http://schemas.openxmlformats.org/officeDocument/2006/relationships/hyperlink" Target="https://www.sciencedirect.com/science/article/pii/S2468042720301032"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22</Pages>
  <Words>5503</Words>
  <Characters>31369</Characters>
  <Application>Microsoft Office Word</Application>
  <DocSecurity>0</DocSecurity>
  <Lines>261</Lines>
  <Paragraphs>73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ABSTRACT</vt:lpstr>
      <vt:lpstr>1.CHAPTER 1</vt:lpstr>
      <vt:lpstr>    Introduction</vt:lpstr>
      <vt:lpstr>    Historical Background</vt:lpstr>
      <vt:lpstr>CHAPTER 2 THEORETICAL BACKGROUND</vt:lpstr>
      <vt:lpstr>    2. Related work</vt:lpstr>
      <vt:lpstr/>
      <vt:lpstr>CHAPTER 3 RESEARCH METHODLOGY</vt:lpstr>
      <vt:lpstr>CHAPTER 4 EMPIRICAL DATA ANALYSIS</vt:lpstr>
      <vt:lpstr/>
      <vt:lpstr>CHAPTER 5 RESULTS</vt:lpstr>
      <vt:lpstr/>
      <vt:lpstr>CHAPTER 6: CONCLUSIONS AND DISCUSSIONS</vt:lpstr>
      <vt:lpstr>    5. Conclusion</vt:lpstr>
      <vt:lpstr>    Declaration of competing interest</vt:lpstr>
      <vt:lpstr/>
      <vt:lpstr>REFERENCES</vt:lpstr>
    </vt:vector>
  </TitlesOfParts>
  <Company/>
  <LinksUpToDate>false</LinksUpToDate>
  <CharactersWithSpaces>36799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kibira</cp:lastModifiedBy>
  <cp:revision>7</cp:revision>
  <dcterms:created xsi:type="dcterms:W3CDTF">2021-01-27T13:13:00Z</dcterms:created>
  <dcterms:modified xsi:type="dcterms:W3CDTF">2021-02-09T07:29:00Z</dcterms:modified>
</cp:coreProperties>
</file>