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7FBC" w14:textId="0D7C8DA2" w:rsidR="000E6DA6" w:rsidRDefault="00D24EE5" w:rsidP="00D24EE5">
      <w:pPr>
        <w:pStyle w:val="Heading1"/>
      </w:pPr>
      <w:r>
        <w:t>Scope and Objectives</w:t>
      </w:r>
    </w:p>
    <w:p w14:paraId="37353516" w14:textId="77777777" w:rsidR="004614F6" w:rsidRDefault="004614F6" w:rsidP="004614F6"/>
    <w:p w14:paraId="7F450402" w14:textId="5FD7B36E" w:rsidR="004614F6" w:rsidRPr="004614F6" w:rsidRDefault="004614F6" w:rsidP="004614F6">
      <w:r>
        <w:t>Note: Turn on comments.</w:t>
      </w:r>
    </w:p>
    <w:p w14:paraId="708A042B" w14:textId="349706D3" w:rsidR="00D24EE5" w:rsidRDefault="00D24EE5" w:rsidP="00D24EE5"/>
    <w:p w14:paraId="58EDB7E0" w14:textId="56A616A6" w:rsidR="00D24EE5" w:rsidRDefault="00D24EE5" w:rsidP="00D24EE5">
      <w:pPr>
        <w:pStyle w:val="Heading2"/>
      </w:pPr>
      <w:r>
        <w:t>Scope</w:t>
      </w:r>
    </w:p>
    <w:p w14:paraId="3C508D00" w14:textId="04A12C86" w:rsidR="005718DC" w:rsidRPr="005718DC" w:rsidRDefault="005718DC" w:rsidP="005718DC">
      <w:commentRangeStart w:id="0"/>
      <w:r>
        <w:t>Application under test</w:t>
      </w:r>
      <w:commentRangeEnd w:id="0"/>
      <w:r w:rsidR="008D711D">
        <w:rPr>
          <w:rStyle w:val="CommentReference"/>
        </w:rPr>
        <w:commentReference w:id="0"/>
      </w:r>
      <w:r>
        <w:t xml:space="preserve">: </w:t>
      </w:r>
      <w:hyperlink r:id="rId9" w:history="1">
        <w:r w:rsidRPr="00255C00">
          <w:rPr>
            <w:rStyle w:val="Hyperlink"/>
          </w:rPr>
          <w:t>https://ensekautomationcandidatetest.azurewebsites.net/</w:t>
        </w:r>
      </w:hyperlink>
      <w:r>
        <w:t xml:space="preserve"> </w:t>
      </w:r>
    </w:p>
    <w:p w14:paraId="1A840508" w14:textId="77777777" w:rsidR="00D24EE5" w:rsidRPr="00D24EE5" w:rsidRDefault="00D24EE5" w:rsidP="00D24EE5">
      <w:pPr>
        <w:numPr>
          <w:ilvl w:val="0"/>
          <w:numId w:val="1"/>
        </w:numPr>
      </w:pPr>
      <w:r w:rsidRPr="00D24EE5">
        <w:rPr>
          <w:b/>
          <w:bCs/>
        </w:rPr>
        <w:t>User Registration:</w:t>
      </w:r>
    </w:p>
    <w:p w14:paraId="55C1BFB3" w14:textId="77777777" w:rsidR="00D24EE5" w:rsidRPr="00D24EE5" w:rsidRDefault="00D24EE5" w:rsidP="00D24EE5">
      <w:pPr>
        <w:numPr>
          <w:ilvl w:val="1"/>
          <w:numId w:val="1"/>
        </w:numPr>
      </w:pPr>
      <w:r w:rsidRPr="00D24EE5">
        <w:t>Testing the complete flow of new user registration, including form submission and user feedback mechanisms (such as confirmation messages or emails).</w:t>
      </w:r>
    </w:p>
    <w:p w14:paraId="04E40DEC" w14:textId="77777777" w:rsidR="00D24EE5" w:rsidRPr="00D24EE5" w:rsidRDefault="00D24EE5" w:rsidP="00D24EE5">
      <w:pPr>
        <w:numPr>
          <w:ilvl w:val="1"/>
          <w:numId w:val="1"/>
        </w:numPr>
      </w:pPr>
      <w:r w:rsidRPr="00D24EE5">
        <w:t>Validation of input fields for correctness and error handling for incorrect inputs.</w:t>
      </w:r>
    </w:p>
    <w:p w14:paraId="3BF6CCAF" w14:textId="77777777" w:rsidR="00D24EE5" w:rsidRPr="00D24EE5" w:rsidRDefault="00D24EE5" w:rsidP="00D24EE5">
      <w:pPr>
        <w:numPr>
          <w:ilvl w:val="0"/>
          <w:numId w:val="1"/>
        </w:numPr>
      </w:pPr>
      <w:r w:rsidRPr="00D24EE5">
        <w:rPr>
          <w:b/>
          <w:bCs/>
        </w:rPr>
        <w:t>Sign In:</w:t>
      </w:r>
    </w:p>
    <w:p w14:paraId="06172706" w14:textId="77777777" w:rsidR="00D24EE5" w:rsidRPr="00D24EE5" w:rsidRDefault="00D24EE5" w:rsidP="00D24EE5">
      <w:pPr>
        <w:numPr>
          <w:ilvl w:val="1"/>
          <w:numId w:val="1"/>
        </w:numPr>
      </w:pPr>
      <w:r w:rsidRPr="00D24EE5">
        <w:t>Testing the sign-in process with valid and invalid credentials.</w:t>
      </w:r>
    </w:p>
    <w:p w14:paraId="4140D5AA" w14:textId="77777777" w:rsidR="00D24EE5" w:rsidRPr="00D24EE5" w:rsidRDefault="00D24EE5" w:rsidP="00D24EE5">
      <w:pPr>
        <w:numPr>
          <w:ilvl w:val="1"/>
          <w:numId w:val="1"/>
        </w:numPr>
      </w:pPr>
      <w:r w:rsidRPr="00D24EE5">
        <w:t>Ensuring appropriate error messages are displayed for incorrect inputs.</w:t>
      </w:r>
    </w:p>
    <w:p w14:paraId="6F51B558" w14:textId="77777777" w:rsidR="00D24EE5" w:rsidRPr="00D24EE5" w:rsidRDefault="00D24EE5" w:rsidP="00D24EE5">
      <w:pPr>
        <w:numPr>
          <w:ilvl w:val="1"/>
          <w:numId w:val="1"/>
        </w:numPr>
      </w:pPr>
      <w:r w:rsidRPr="00D24EE5">
        <w:t>Verification of security measures like session management and account lockout after multiple failed attempts.</w:t>
      </w:r>
    </w:p>
    <w:p w14:paraId="2CA6E1F6" w14:textId="77777777" w:rsidR="00D24EE5" w:rsidRPr="00D24EE5" w:rsidRDefault="00D24EE5" w:rsidP="00D24EE5">
      <w:pPr>
        <w:numPr>
          <w:ilvl w:val="0"/>
          <w:numId w:val="1"/>
        </w:numPr>
      </w:pPr>
      <w:r w:rsidRPr="00D24EE5">
        <w:rPr>
          <w:b/>
          <w:bCs/>
        </w:rPr>
        <w:t>Purchasing Energy Fuels:</w:t>
      </w:r>
    </w:p>
    <w:p w14:paraId="193770E9" w14:textId="77777777" w:rsidR="00D24EE5" w:rsidRPr="00D24EE5" w:rsidRDefault="00D24EE5" w:rsidP="00D24EE5">
      <w:pPr>
        <w:numPr>
          <w:ilvl w:val="1"/>
          <w:numId w:val="1"/>
        </w:numPr>
      </w:pPr>
      <w:r w:rsidRPr="00D24EE5">
        <w:t>Testing the process of selecting, quantifying, and purchasing different types of energy fuels.</w:t>
      </w:r>
    </w:p>
    <w:p w14:paraId="599D1FCA" w14:textId="77777777" w:rsidR="00D24EE5" w:rsidRPr="00D24EE5" w:rsidRDefault="00D24EE5" w:rsidP="00D24EE5">
      <w:pPr>
        <w:numPr>
          <w:ilvl w:val="0"/>
          <w:numId w:val="1"/>
        </w:numPr>
      </w:pPr>
      <w:r w:rsidRPr="00D24EE5">
        <w:rPr>
          <w:b/>
          <w:bCs/>
        </w:rPr>
        <w:t>External Links:</w:t>
      </w:r>
    </w:p>
    <w:p w14:paraId="7BD95C99" w14:textId="77777777" w:rsidR="00D24EE5" w:rsidRPr="00D24EE5" w:rsidRDefault="00D24EE5" w:rsidP="00D24EE5">
      <w:pPr>
        <w:numPr>
          <w:ilvl w:val="1"/>
          <w:numId w:val="1"/>
        </w:numPr>
      </w:pPr>
      <w:r w:rsidRPr="00D24EE5">
        <w:t>Ensuring all external links are functional and lead to the correct websites.</w:t>
      </w:r>
    </w:p>
    <w:p w14:paraId="5CC26014" w14:textId="77777777" w:rsidR="00D24EE5" w:rsidRPr="00D24EE5" w:rsidRDefault="00D24EE5" w:rsidP="00D24EE5">
      <w:pPr>
        <w:numPr>
          <w:ilvl w:val="1"/>
          <w:numId w:val="1"/>
        </w:numPr>
      </w:pPr>
      <w:r w:rsidRPr="00D24EE5">
        <w:t>Testing for security issues like data leakage when transitioning to external sites.</w:t>
      </w:r>
    </w:p>
    <w:p w14:paraId="2AE6405A" w14:textId="77777777" w:rsidR="00D24EE5" w:rsidRDefault="00D24EE5" w:rsidP="00D24EE5"/>
    <w:p w14:paraId="2E2AE925" w14:textId="44CFB0DE" w:rsidR="00D24EE5" w:rsidRDefault="00D24EE5" w:rsidP="00D24EE5">
      <w:pPr>
        <w:pStyle w:val="Heading2"/>
      </w:pPr>
      <w:commentRangeStart w:id="1"/>
      <w:r>
        <w:t>Objectives</w:t>
      </w:r>
      <w:commentRangeEnd w:id="1"/>
      <w:r w:rsidR="004614F6">
        <w:rPr>
          <w:rStyle w:val="CommentReference"/>
          <w:rFonts w:asciiTheme="minorHAnsi" w:eastAsiaTheme="minorHAnsi" w:hAnsiTheme="minorHAnsi" w:cstheme="minorBidi"/>
          <w:color w:val="auto"/>
        </w:rPr>
        <w:commentReference w:id="1"/>
      </w:r>
    </w:p>
    <w:p w14:paraId="6AC4E468" w14:textId="77777777" w:rsidR="00E65693" w:rsidRPr="00E65693" w:rsidRDefault="00E65693" w:rsidP="00E65693">
      <w:pPr>
        <w:numPr>
          <w:ilvl w:val="0"/>
          <w:numId w:val="2"/>
        </w:numPr>
      </w:pPr>
      <w:r w:rsidRPr="00E65693">
        <w:rPr>
          <w:b/>
          <w:bCs/>
        </w:rPr>
        <w:t>Functionality Verification:</w:t>
      </w:r>
    </w:p>
    <w:p w14:paraId="1E7B584E" w14:textId="77777777" w:rsidR="00E65693" w:rsidRPr="00E65693" w:rsidRDefault="00E65693" w:rsidP="00E65693">
      <w:pPr>
        <w:numPr>
          <w:ilvl w:val="1"/>
          <w:numId w:val="2"/>
        </w:numPr>
      </w:pPr>
      <w:r w:rsidRPr="00E65693">
        <w:t>To ensure that all listed features work as per the specifications and intended design.</w:t>
      </w:r>
    </w:p>
    <w:p w14:paraId="7CF758D0" w14:textId="77777777" w:rsidR="00E65693" w:rsidRPr="00E65693" w:rsidRDefault="00E65693" w:rsidP="00E65693">
      <w:pPr>
        <w:numPr>
          <w:ilvl w:val="0"/>
          <w:numId w:val="2"/>
        </w:numPr>
      </w:pPr>
      <w:r w:rsidRPr="00E65693">
        <w:rPr>
          <w:b/>
          <w:bCs/>
        </w:rPr>
        <w:t>Usability Testing:</w:t>
      </w:r>
    </w:p>
    <w:p w14:paraId="38171168" w14:textId="77777777" w:rsidR="00E65693" w:rsidRPr="00E65693" w:rsidRDefault="00E65693" w:rsidP="00E65693">
      <w:pPr>
        <w:numPr>
          <w:ilvl w:val="1"/>
          <w:numId w:val="2"/>
        </w:numPr>
      </w:pPr>
      <w:r w:rsidRPr="00E65693">
        <w:t>To assess the ease of use and intuitiveness of the website interface, particularly for new users.</w:t>
      </w:r>
    </w:p>
    <w:p w14:paraId="0B2B6A88" w14:textId="77777777" w:rsidR="00E65693" w:rsidRPr="00E65693" w:rsidRDefault="00E65693" w:rsidP="00E65693">
      <w:pPr>
        <w:numPr>
          <w:ilvl w:val="0"/>
          <w:numId w:val="2"/>
        </w:numPr>
      </w:pPr>
      <w:r w:rsidRPr="00E65693">
        <w:rPr>
          <w:b/>
          <w:bCs/>
        </w:rPr>
        <w:t>Error Handling:</w:t>
      </w:r>
    </w:p>
    <w:p w14:paraId="4189E4DF" w14:textId="1FBC3AF0" w:rsidR="00E65693" w:rsidRPr="00E65693" w:rsidRDefault="00E65693" w:rsidP="00E65693">
      <w:pPr>
        <w:numPr>
          <w:ilvl w:val="1"/>
          <w:numId w:val="2"/>
        </w:numPr>
      </w:pPr>
      <w:r w:rsidRPr="00E65693">
        <w:t>To verify that the website handles errors gracefully and provides helpful feedback to the user.</w:t>
      </w:r>
    </w:p>
    <w:p w14:paraId="7C89E348" w14:textId="77777777" w:rsidR="00D24EE5" w:rsidRDefault="00D24EE5" w:rsidP="00D24EE5"/>
    <w:p w14:paraId="60384500" w14:textId="027507C1" w:rsidR="004614F6" w:rsidRDefault="005718DC" w:rsidP="004614F6">
      <w:pPr>
        <w:pStyle w:val="Heading1"/>
      </w:pPr>
      <w:r>
        <w:t>General Test Scenarios</w:t>
      </w:r>
    </w:p>
    <w:p w14:paraId="46330DA4" w14:textId="77777777" w:rsidR="004614F6" w:rsidRPr="004614F6" w:rsidRDefault="004614F6" w:rsidP="004614F6">
      <w:pPr>
        <w:numPr>
          <w:ilvl w:val="0"/>
          <w:numId w:val="3"/>
        </w:numPr>
      </w:pPr>
      <w:r w:rsidRPr="004614F6">
        <w:rPr>
          <w:b/>
          <w:bCs/>
        </w:rPr>
        <w:t>Register New User:</w:t>
      </w:r>
    </w:p>
    <w:p w14:paraId="2F9F2405" w14:textId="6D8C4EC9" w:rsidR="004614F6" w:rsidRPr="004614F6" w:rsidRDefault="004614F6" w:rsidP="004614F6">
      <w:pPr>
        <w:numPr>
          <w:ilvl w:val="1"/>
          <w:numId w:val="3"/>
        </w:numPr>
      </w:pPr>
      <w:r w:rsidRPr="004614F6">
        <w:t>Test valid and invalid inputs (like email formats, password strength).</w:t>
      </w:r>
    </w:p>
    <w:p w14:paraId="0735ACAF" w14:textId="77777777" w:rsidR="004614F6" w:rsidRPr="004614F6" w:rsidRDefault="004614F6" w:rsidP="004614F6">
      <w:pPr>
        <w:numPr>
          <w:ilvl w:val="1"/>
          <w:numId w:val="3"/>
        </w:numPr>
      </w:pPr>
      <w:r w:rsidRPr="004614F6">
        <w:t>Check response to duplicate user details.</w:t>
      </w:r>
    </w:p>
    <w:p w14:paraId="312E7963" w14:textId="46B4A54A" w:rsidR="004614F6" w:rsidRPr="004614F6" w:rsidRDefault="004614F6" w:rsidP="004614F6">
      <w:pPr>
        <w:numPr>
          <w:ilvl w:val="1"/>
          <w:numId w:val="3"/>
        </w:numPr>
      </w:pPr>
      <w:r w:rsidRPr="004614F6">
        <w:t>Ensure successful registration leads to the appropriate confirmation</w:t>
      </w:r>
      <w:r w:rsidR="000828E1">
        <w:t xml:space="preserve"> </w:t>
      </w:r>
      <w:proofErr w:type="gramStart"/>
      <w:r w:rsidR="000828E1">
        <w:t>e.g.</w:t>
      </w:r>
      <w:proofErr w:type="gramEnd"/>
      <w:r w:rsidR="000828E1">
        <w:t xml:space="preserve"> email.</w:t>
      </w:r>
    </w:p>
    <w:p w14:paraId="5EF38D33" w14:textId="77777777" w:rsidR="004614F6" w:rsidRPr="004614F6" w:rsidRDefault="004614F6" w:rsidP="004614F6">
      <w:pPr>
        <w:numPr>
          <w:ilvl w:val="0"/>
          <w:numId w:val="3"/>
        </w:numPr>
      </w:pPr>
      <w:r w:rsidRPr="004614F6">
        <w:rPr>
          <w:b/>
          <w:bCs/>
        </w:rPr>
        <w:t>Sign In:</w:t>
      </w:r>
    </w:p>
    <w:p w14:paraId="407CCD3F" w14:textId="77777777" w:rsidR="004614F6" w:rsidRPr="004614F6" w:rsidRDefault="004614F6" w:rsidP="004614F6">
      <w:pPr>
        <w:numPr>
          <w:ilvl w:val="1"/>
          <w:numId w:val="3"/>
        </w:numPr>
      </w:pPr>
      <w:r w:rsidRPr="004614F6">
        <w:t>Test with valid and invalid credentials.</w:t>
      </w:r>
    </w:p>
    <w:p w14:paraId="0EDABD0F" w14:textId="2F1EB61E" w:rsidR="004614F6" w:rsidRPr="004614F6" w:rsidRDefault="004614F6" w:rsidP="004614F6">
      <w:pPr>
        <w:numPr>
          <w:ilvl w:val="1"/>
          <w:numId w:val="3"/>
        </w:numPr>
      </w:pPr>
      <w:r w:rsidRPr="004614F6">
        <w:t xml:space="preserve">Check the </w:t>
      </w:r>
      <w:r w:rsidR="00DA407F" w:rsidRPr="004614F6">
        <w:t>behaviour</w:t>
      </w:r>
      <w:r w:rsidRPr="004614F6">
        <w:t xml:space="preserve"> with locked accounts or after multiple failed attempts.</w:t>
      </w:r>
    </w:p>
    <w:p w14:paraId="7893B3C0" w14:textId="77777777" w:rsidR="004614F6" w:rsidRPr="004614F6" w:rsidRDefault="004614F6" w:rsidP="004614F6">
      <w:pPr>
        <w:numPr>
          <w:ilvl w:val="1"/>
          <w:numId w:val="3"/>
        </w:numPr>
      </w:pPr>
      <w:r w:rsidRPr="004614F6">
        <w:lastRenderedPageBreak/>
        <w:t>Ensure secure session management (like session timeouts).</w:t>
      </w:r>
    </w:p>
    <w:p w14:paraId="5563BBA5" w14:textId="77777777" w:rsidR="004614F6" w:rsidRPr="004614F6" w:rsidRDefault="004614F6" w:rsidP="004614F6">
      <w:pPr>
        <w:numPr>
          <w:ilvl w:val="0"/>
          <w:numId w:val="3"/>
        </w:numPr>
      </w:pPr>
      <w:r w:rsidRPr="004614F6">
        <w:rPr>
          <w:b/>
          <w:bCs/>
        </w:rPr>
        <w:t>Buy Different Energy Fuels:</w:t>
      </w:r>
    </w:p>
    <w:p w14:paraId="6E227C2F" w14:textId="77777777" w:rsidR="004614F6" w:rsidRDefault="004614F6" w:rsidP="004614F6">
      <w:pPr>
        <w:numPr>
          <w:ilvl w:val="1"/>
          <w:numId w:val="3"/>
        </w:numPr>
      </w:pPr>
      <w:r w:rsidRPr="004614F6">
        <w:t>Test purchasing process with different quantities and fuel types.</w:t>
      </w:r>
    </w:p>
    <w:p w14:paraId="061E1B7A" w14:textId="77777777" w:rsidR="00DA407F" w:rsidRDefault="00DA407F" w:rsidP="00DA407F">
      <w:pPr>
        <w:numPr>
          <w:ilvl w:val="2"/>
          <w:numId w:val="3"/>
        </w:numPr>
      </w:pPr>
      <w:r>
        <w:t>Check that a user cannot buy more than the available quantity.</w:t>
      </w:r>
    </w:p>
    <w:p w14:paraId="4C10D882" w14:textId="77777777" w:rsidR="00DA407F" w:rsidRDefault="00DA407F" w:rsidP="00DA407F">
      <w:pPr>
        <w:numPr>
          <w:ilvl w:val="2"/>
          <w:numId w:val="3"/>
        </w:numPr>
      </w:pPr>
      <w:r>
        <w:t>Check that a user cannot buy negative quantities of energy.</w:t>
      </w:r>
    </w:p>
    <w:p w14:paraId="3D4ECE1D" w14:textId="77777777" w:rsidR="00DA407F" w:rsidRDefault="00DA407F" w:rsidP="00DA407F">
      <w:pPr>
        <w:numPr>
          <w:ilvl w:val="2"/>
          <w:numId w:val="3"/>
        </w:numPr>
      </w:pPr>
      <w:r>
        <w:t xml:space="preserve">Negative inputs into fields </w:t>
      </w:r>
      <w:proofErr w:type="gramStart"/>
      <w:r>
        <w:t>e.g.</w:t>
      </w:r>
      <w:proofErr w:type="gramEnd"/>
      <w:r>
        <w:t xml:space="preserve"> letters or special characters. </w:t>
      </w:r>
    </w:p>
    <w:p w14:paraId="5D2ECE07" w14:textId="292797AE" w:rsidR="00DA407F" w:rsidRPr="004614F6" w:rsidRDefault="00DA407F" w:rsidP="00DA407F">
      <w:pPr>
        <w:numPr>
          <w:ilvl w:val="2"/>
          <w:numId w:val="3"/>
        </w:numPr>
      </w:pPr>
      <w:r>
        <w:t xml:space="preserve">User cannot buy a zero quantity of fuel. </w:t>
      </w:r>
    </w:p>
    <w:p w14:paraId="7622F425" w14:textId="78C1CC7E" w:rsidR="00DA407F" w:rsidRPr="004614F6" w:rsidRDefault="004614F6" w:rsidP="00DA407F">
      <w:pPr>
        <w:numPr>
          <w:ilvl w:val="1"/>
          <w:numId w:val="3"/>
        </w:numPr>
      </w:pPr>
      <w:r w:rsidRPr="004614F6">
        <w:t>Validate calculations (</w:t>
      </w:r>
      <w:r w:rsidR="00DA407F">
        <w:t>quantity remaining</w:t>
      </w:r>
      <w:r w:rsidRPr="004614F6">
        <w:t>).</w:t>
      </w:r>
      <w:r w:rsidR="00DA407F">
        <w:t xml:space="preserve"> </w:t>
      </w:r>
    </w:p>
    <w:p w14:paraId="22D58382" w14:textId="77777777" w:rsidR="004614F6" w:rsidRPr="004614F6" w:rsidRDefault="004614F6" w:rsidP="004614F6">
      <w:pPr>
        <w:numPr>
          <w:ilvl w:val="0"/>
          <w:numId w:val="3"/>
        </w:numPr>
      </w:pPr>
      <w:commentRangeStart w:id="2"/>
      <w:r w:rsidRPr="004614F6">
        <w:rPr>
          <w:b/>
          <w:bCs/>
        </w:rPr>
        <w:t>Links to Different Websites:</w:t>
      </w:r>
      <w:commentRangeEnd w:id="2"/>
      <w:r w:rsidR="005718DC">
        <w:rPr>
          <w:rStyle w:val="CommentReference"/>
        </w:rPr>
        <w:commentReference w:id="2"/>
      </w:r>
    </w:p>
    <w:p w14:paraId="7422E877" w14:textId="6A01D302" w:rsidR="004614F6" w:rsidRPr="004614F6" w:rsidRDefault="004614F6" w:rsidP="004614F6">
      <w:pPr>
        <w:numPr>
          <w:ilvl w:val="1"/>
          <w:numId w:val="3"/>
        </w:numPr>
      </w:pPr>
      <w:r w:rsidRPr="004614F6">
        <w:t xml:space="preserve">Verify that all links are functional and lead to the correct external </w:t>
      </w:r>
      <w:r w:rsidR="00DA407F">
        <w:t xml:space="preserve">or internal </w:t>
      </w:r>
      <w:r w:rsidRPr="004614F6">
        <w:t>websites.</w:t>
      </w:r>
    </w:p>
    <w:p w14:paraId="22FD1647" w14:textId="77777777" w:rsidR="004614F6" w:rsidRPr="004614F6" w:rsidRDefault="004614F6" w:rsidP="004614F6"/>
    <w:p w14:paraId="262C5CD8" w14:textId="1DC6B4D9" w:rsidR="004614F6" w:rsidRDefault="001B7D5D" w:rsidP="001B7D5D">
      <w:pPr>
        <w:pStyle w:val="Heading1"/>
      </w:pPr>
      <w:r>
        <w:t>Test Cases</w:t>
      </w:r>
    </w:p>
    <w:p w14:paraId="34568E64" w14:textId="71022038" w:rsidR="001B7D5D" w:rsidRDefault="001B7D5D" w:rsidP="001B7D5D">
      <w:r>
        <w:t xml:space="preserve">See </w:t>
      </w:r>
      <w:r w:rsidR="00127FC3">
        <w:t>“Test cases and results</w:t>
      </w:r>
      <w:r w:rsidR="00766199">
        <w:t>.xls</w:t>
      </w:r>
      <w:r w:rsidR="00F80200">
        <w:t>x</w:t>
      </w:r>
      <w:r w:rsidR="00127FC3">
        <w:t xml:space="preserve">” spreadsheet located in the </w:t>
      </w:r>
      <w:r w:rsidR="00F958E3">
        <w:t>“T</w:t>
      </w:r>
      <w:r w:rsidR="00127FC3">
        <w:t>ask 2/Test cases and results</w:t>
      </w:r>
      <w:r w:rsidR="00F958E3">
        <w:t>”</w:t>
      </w:r>
      <w:r w:rsidR="00127FC3">
        <w:t xml:space="preserve"> folder. </w:t>
      </w:r>
    </w:p>
    <w:p w14:paraId="4DCE2050" w14:textId="77777777" w:rsidR="005718DC" w:rsidRDefault="005718DC" w:rsidP="001B7D5D"/>
    <w:p w14:paraId="4ABD6791" w14:textId="263ECD0B" w:rsidR="005718DC" w:rsidRDefault="005718DC" w:rsidP="005718DC">
      <w:pPr>
        <w:pStyle w:val="Heading1"/>
      </w:pPr>
      <w:r>
        <w:t>Test Execution</w:t>
      </w:r>
    </w:p>
    <w:p w14:paraId="6C0491A8" w14:textId="77777777" w:rsidR="005718DC" w:rsidRDefault="005718DC" w:rsidP="005718DC"/>
    <w:p w14:paraId="7D3164FA" w14:textId="494C74FC" w:rsidR="005718DC" w:rsidRDefault="005718DC" w:rsidP="005718DC">
      <w:pPr>
        <w:pStyle w:val="Heading2"/>
      </w:pPr>
      <w:r>
        <w:t>Manual Testing</w:t>
      </w:r>
    </w:p>
    <w:p w14:paraId="0C4C4F8F" w14:textId="30823866" w:rsidR="005718DC" w:rsidRDefault="005718DC" w:rsidP="005718DC">
      <w:r>
        <w:t xml:space="preserve">All testing of the site will be manually executed. This will be carried out on a </w:t>
      </w:r>
      <w:commentRangeStart w:id="3"/>
      <w:r>
        <w:t>Windows 11 laptop using Google Chrome</w:t>
      </w:r>
      <w:commentRangeEnd w:id="3"/>
      <w:r>
        <w:rPr>
          <w:rStyle w:val="CommentReference"/>
        </w:rPr>
        <w:commentReference w:id="3"/>
      </w:r>
      <w:r>
        <w:t xml:space="preserve">. Test scenarios will be executed manually, and the tester will also make use of </w:t>
      </w:r>
      <w:commentRangeStart w:id="4"/>
      <w:r>
        <w:t>exploratory testing</w:t>
      </w:r>
      <w:commentRangeEnd w:id="4"/>
      <w:r>
        <w:rPr>
          <w:rStyle w:val="CommentReference"/>
        </w:rPr>
        <w:commentReference w:id="4"/>
      </w:r>
      <w:r>
        <w:t xml:space="preserve">. </w:t>
      </w:r>
    </w:p>
    <w:p w14:paraId="1932F459" w14:textId="77777777" w:rsidR="005718DC" w:rsidRDefault="005718DC" w:rsidP="005718DC"/>
    <w:p w14:paraId="46F6CF06" w14:textId="36D5D95E" w:rsidR="005718DC" w:rsidRDefault="005718DC" w:rsidP="005718DC">
      <w:r>
        <w:t xml:space="preserve">Due to time constraints, these </w:t>
      </w:r>
      <w:commentRangeStart w:id="5"/>
      <w:r>
        <w:t>manual test cases will not be automated</w:t>
      </w:r>
      <w:commentRangeEnd w:id="5"/>
      <w:r w:rsidR="001576D7">
        <w:rPr>
          <w:rStyle w:val="CommentReference"/>
        </w:rPr>
        <w:commentReference w:id="5"/>
      </w:r>
      <w:r>
        <w:t xml:space="preserve">. In a usual project, key user workflows would be automated using an appropriate tool such as Cypress, Playwright or Selenium. </w:t>
      </w:r>
    </w:p>
    <w:p w14:paraId="73D663E8" w14:textId="77777777" w:rsidR="001576D7" w:rsidRDefault="001576D7" w:rsidP="005718DC"/>
    <w:p w14:paraId="297DDB7C" w14:textId="51776477" w:rsidR="001576D7" w:rsidRDefault="001576D7" w:rsidP="001576D7">
      <w:pPr>
        <w:pStyle w:val="Heading2"/>
      </w:pPr>
      <w:r>
        <w:t>Performance</w:t>
      </w:r>
    </w:p>
    <w:p w14:paraId="236561C7" w14:textId="4D639679" w:rsidR="001576D7" w:rsidRDefault="001576D7" w:rsidP="001576D7">
      <w:r>
        <w:t>There are no explicit requirements for performance. Therefore, load and stress testing will not be carried out. However, any obvious performance issues (</w:t>
      </w:r>
      <w:proofErr w:type="gramStart"/>
      <w:r>
        <w:t>e.g.</w:t>
      </w:r>
      <w:proofErr w:type="gramEnd"/>
      <w:r>
        <w:t xml:space="preserve"> page loading time) will be recorded </w:t>
      </w:r>
      <w:r w:rsidR="006504B1">
        <w:t xml:space="preserve">as bugs/defects </w:t>
      </w:r>
      <w:r>
        <w:t xml:space="preserve">and passed on to </w:t>
      </w:r>
      <w:proofErr w:type="spellStart"/>
      <w:r>
        <w:t>Ensek</w:t>
      </w:r>
      <w:proofErr w:type="spellEnd"/>
      <w:r>
        <w:t xml:space="preserve"> for investigation and fixing.</w:t>
      </w:r>
    </w:p>
    <w:p w14:paraId="0CF38B28" w14:textId="77777777" w:rsidR="00DF3307" w:rsidRDefault="00DF3307" w:rsidP="001576D7"/>
    <w:p w14:paraId="658B065A" w14:textId="56188754" w:rsidR="00DF3307" w:rsidRDefault="00DF3307" w:rsidP="00DF3307">
      <w:pPr>
        <w:pStyle w:val="Heading2"/>
      </w:pPr>
      <w:commentRangeStart w:id="6"/>
      <w:r>
        <w:t>UX Testing</w:t>
      </w:r>
      <w:commentRangeEnd w:id="6"/>
      <w:r w:rsidR="005E7185">
        <w:rPr>
          <w:rStyle w:val="CommentReference"/>
          <w:rFonts w:asciiTheme="minorHAnsi" w:eastAsiaTheme="minorHAnsi" w:hAnsiTheme="minorHAnsi" w:cstheme="minorBidi"/>
          <w:color w:val="auto"/>
        </w:rPr>
        <w:commentReference w:id="6"/>
      </w:r>
    </w:p>
    <w:p w14:paraId="007767D9" w14:textId="68AEF05A" w:rsidR="00DF3307" w:rsidRPr="00DF3307" w:rsidRDefault="00DF3307" w:rsidP="00DF3307">
      <w:r>
        <w:t xml:space="preserve">There </w:t>
      </w:r>
      <w:proofErr w:type="gramStart"/>
      <w:r>
        <w:t>are</w:t>
      </w:r>
      <w:proofErr w:type="gramEnd"/>
      <w:r>
        <w:t xml:space="preserve"> no explicit requirement for user experience. However</w:t>
      </w:r>
      <w:r w:rsidR="0041621B">
        <w:t>,</w:t>
      </w:r>
      <w:r>
        <w:t xml:space="preserve"> any obvious issues such as border misalignment, navigation issues, readability will be noted</w:t>
      </w:r>
      <w:r w:rsidR="006504B1">
        <w:t xml:space="preserve"> as bugs/defects</w:t>
      </w:r>
      <w:r>
        <w:t xml:space="preserve"> and passed on to </w:t>
      </w:r>
      <w:proofErr w:type="spellStart"/>
      <w:r>
        <w:t>Ensek</w:t>
      </w:r>
      <w:proofErr w:type="spellEnd"/>
      <w:r>
        <w:t xml:space="preserve"> for fixing. </w:t>
      </w:r>
    </w:p>
    <w:p w14:paraId="667FF2DC" w14:textId="77777777" w:rsidR="005718DC" w:rsidRDefault="005718DC" w:rsidP="005718DC"/>
    <w:p w14:paraId="4A3288A0" w14:textId="7E3F5BFE" w:rsidR="005718DC" w:rsidRDefault="005718DC" w:rsidP="005718DC">
      <w:pPr>
        <w:pStyle w:val="Heading2"/>
      </w:pPr>
      <w:r>
        <w:t>Defect Management</w:t>
      </w:r>
    </w:p>
    <w:p w14:paraId="3B5441B2" w14:textId="77777777" w:rsidR="005718DC" w:rsidRDefault="005718DC" w:rsidP="005718DC">
      <w:r>
        <w:t xml:space="preserve">All defects will be recorded and handed over to </w:t>
      </w:r>
      <w:proofErr w:type="spellStart"/>
      <w:r>
        <w:t>Ensek</w:t>
      </w:r>
      <w:proofErr w:type="spellEnd"/>
      <w:r>
        <w:t xml:space="preserve"> to decide upon next steps.</w:t>
      </w:r>
    </w:p>
    <w:p w14:paraId="6A8E455F" w14:textId="77777777" w:rsidR="00BE6E4F" w:rsidRDefault="00BE6E4F" w:rsidP="005718DC"/>
    <w:p w14:paraId="7E553392" w14:textId="77777777" w:rsidR="00BE6E4F" w:rsidRDefault="00BE6E4F" w:rsidP="005718DC"/>
    <w:p w14:paraId="4894459E" w14:textId="77777777" w:rsidR="00BE6E4F" w:rsidRDefault="00BE6E4F" w:rsidP="005718DC"/>
    <w:p w14:paraId="28FF80AB" w14:textId="77777777" w:rsidR="00BE6E4F" w:rsidRDefault="00BE6E4F" w:rsidP="005718DC"/>
    <w:p w14:paraId="7D3506F4" w14:textId="010F43CE" w:rsidR="00BE6E4F" w:rsidRDefault="00BE6E4F" w:rsidP="00BE6E4F">
      <w:pPr>
        <w:pStyle w:val="Heading1"/>
      </w:pPr>
      <w:r>
        <w:lastRenderedPageBreak/>
        <w:t>Risks</w:t>
      </w:r>
    </w:p>
    <w:tbl>
      <w:tblPr>
        <w:tblStyle w:val="TableGrid"/>
        <w:tblW w:w="0" w:type="auto"/>
        <w:tblLook w:val="04A0" w:firstRow="1" w:lastRow="0" w:firstColumn="1" w:lastColumn="0" w:noHBand="0" w:noVBand="1"/>
      </w:tblPr>
      <w:tblGrid>
        <w:gridCol w:w="4508"/>
        <w:gridCol w:w="4508"/>
      </w:tblGrid>
      <w:tr w:rsidR="00BE6E4F" w14:paraId="3142C830" w14:textId="77777777" w:rsidTr="00BE6E4F">
        <w:tc>
          <w:tcPr>
            <w:tcW w:w="4508" w:type="dxa"/>
          </w:tcPr>
          <w:p w14:paraId="2C58D35B" w14:textId="6691089E" w:rsidR="00BE6E4F" w:rsidRDefault="00BE6E4F" w:rsidP="00BE6E4F">
            <w:commentRangeStart w:id="7"/>
            <w:r>
              <w:t>Risk</w:t>
            </w:r>
          </w:p>
        </w:tc>
        <w:tc>
          <w:tcPr>
            <w:tcW w:w="4508" w:type="dxa"/>
          </w:tcPr>
          <w:p w14:paraId="66B10CBE" w14:textId="099A31F2" w:rsidR="00BE6E4F" w:rsidRDefault="00BE6E4F" w:rsidP="00BE6E4F">
            <w:r>
              <w:t>Consequence</w:t>
            </w:r>
            <w:commentRangeEnd w:id="7"/>
            <w:r w:rsidR="00430C9F">
              <w:rPr>
                <w:rStyle w:val="CommentReference"/>
              </w:rPr>
              <w:commentReference w:id="7"/>
            </w:r>
          </w:p>
        </w:tc>
      </w:tr>
      <w:tr w:rsidR="00BE6E4F" w14:paraId="3C003274" w14:textId="77777777" w:rsidTr="00BE6E4F">
        <w:tc>
          <w:tcPr>
            <w:tcW w:w="4508" w:type="dxa"/>
          </w:tcPr>
          <w:p w14:paraId="6A06BA3E" w14:textId="02A67C9F" w:rsidR="00BE6E4F" w:rsidRDefault="00BE6E4F" w:rsidP="00BE6E4F">
            <w:r>
              <w:t xml:space="preserve">Tester only has access to the site and not the code. </w:t>
            </w:r>
          </w:p>
        </w:tc>
        <w:tc>
          <w:tcPr>
            <w:tcW w:w="4508" w:type="dxa"/>
          </w:tcPr>
          <w:p w14:paraId="1F23D071" w14:textId="0430457C" w:rsidR="00BE6E4F" w:rsidRDefault="00BE6E4F" w:rsidP="00BE6E4F">
            <w:r>
              <w:t xml:space="preserve">Cannot verify </w:t>
            </w:r>
            <w:commentRangeStart w:id="8"/>
            <w:commentRangeStart w:id="9"/>
            <w:r>
              <w:t>unit and integration testing</w:t>
            </w:r>
            <w:commentRangeEnd w:id="8"/>
            <w:r>
              <w:rPr>
                <w:rStyle w:val="CommentReference"/>
              </w:rPr>
              <w:commentReference w:id="8"/>
            </w:r>
            <w:commentRangeEnd w:id="9"/>
            <w:r w:rsidR="007F3C4F">
              <w:rPr>
                <w:rStyle w:val="CommentReference"/>
              </w:rPr>
              <w:commentReference w:id="9"/>
            </w:r>
            <w:r>
              <w:t xml:space="preserve">. Therefore, they cannot be included in my testing plan. </w:t>
            </w:r>
          </w:p>
        </w:tc>
      </w:tr>
      <w:tr w:rsidR="005C3637" w14:paraId="229FB08B" w14:textId="77777777" w:rsidTr="00BE6E4F">
        <w:tc>
          <w:tcPr>
            <w:tcW w:w="4508" w:type="dxa"/>
          </w:tcPr>
          <w:p w14:paraId="5D610AEF" w14:textId="0C0F9443" w:rsidR="005C3637" w:rsidRDefault="005C3637" w:rsidP="00BE6E4F">
            <w:r>
              <w:t xml:space="preserve">Tester doesn’t have access to any other systems except the website page itself. </w:t>
            </w:r>
          </w:p>
        </w:tc>
        <w:tc>
          <w:tcPr>
            <w:tcW w:w="4508" w:type="dxa"/>
          </w:tcPr>
          <w:p w14:paraId="6EED59EC" w14:textId="78032344" w:rsidR="005C3637" w:rsidRDefault="005C3637" w:rsidP="00BE6E4F">
            <w:r>
              <w:t xml:space="preserve">If a back-end system or system that the site id dependent upon goes offline, this may block testing for several sections of the application. </w:t>
            </w:r>
          </w:p>
        </w:tc>
      </w:tr>
      <w:tr w:rsidR="005C3637" w14:paraId="2CCB5B95" w14:textId="77777777" w:rsidTr="00BE6E4F">
        <w:tc>
          <w:tcPr>
            <w:tcW w:w="4508" w:type="dxa"/>
          </w:tcPr>
          <w:p w14:paraId="60347939" w14:textId="77777777" w:rsidR="005C3637" w:rsidRDefault="005C3637" w:rsidP="00BE6E4F"/>
        </w:tc>
        <w:tc>
          <w:tcPr>
            <w:tcW w:w="4508" w:type="dxa"/>
          </w:tcPr>
          <w:p w14:paraId="581B5CFE" w14:textId="77777777" w:rsidR="005C3637" w:rsidRDefault="005C3637" w:rsidP="00BE6E4F"/>
        </w:tc>
      </w:tr>
    </w:tbl>
    <w:p w14:paraId="09A9611E" w14:textId="77777777" w:rsidR="00BE6E4F" w:rsidRPr="00BE6E4F" w:rsidRDefault="00BE6E4F" w:rsidP="00BE6E4F"/>
    <w:p w14:paraId="203E899F" w14:textId="77777777" w:rsidR="005718DC" w:rsidRDefault="005718DC" w:rsidP="005718DC"/>
    <w:p w14:paraId="58C3420E" w14:textId="2A692F0B" w:rsidR="005718DC" w:rsidRPr="005718DC" w:rsidRDefault="005718DC" w:rsidP="005718DC">
      <w:r>
        <w:t xml:space="preserve"> </w:t>
      </w:r>
    </w:p>
    <w:sectPr w:rsidR="005718DC" w:rsidRPr="005718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jdeep Uppal" w:date="2023-11-25T00:29:00Z" w:initials="RU">
    <w:p w14:paraId="3E5997ED" w14:textId="77777777" w:rsidR="008D711D" w:rsidRDefault="008D711D" w:rsidP="00063B47">
      <w:r>
        <w:rPr>
          <w:rStyle w:val="CommentReference"/>
        </w:rPr>
        <w:annotationRef/>
      </w:r>
      <w:r>
        <w:rPr>
          <w:color w:val="000000"/>
          <w:sz w:val="20"/>
          <w:szCs w:val="20"/>
        </w:rPr>
        <w:t>I wasn’t sure if I was supposed to include the APIs in this test plan as they were mentioned in a later task. So I have only focused on the main test website itself.</w:t>
      </w:r>
    </w:p>
  </w:comment>
  <w:comment w:id="1" w:author="Rajdeep Uppal" w:date="2023-11-24T23:39:00Z" w:initials="RU">
    <w:p w14:paraId="20E32A36" w14:textId="3C3F1A0D" w:rsidR="004614F6" w:rsidRDefault="004614F6" w:rsidP="00B140D0">
      <w:r>
        <w:rPr>
          <w:rStyle w:val="CommentReference"/>
        </w:rPr>
        <w:annotationRef/>
      </w:r>
      <w:r>
        <w:rPr>
          <w:color w:val="000000"/>
          <w:sz w:val="20"/>
          <w:szCs w:val="20"/>
        </w:rPr>
        <w:t>If I had the requirements and time, I would include the following in the test plan:</w:t>
      </w:r>
    </w:p>
    <w:p w14:paraId="45D72751" w14:textId="77777777" w:rsidR="004614F6" w:rsidRDefault="004614F6" w:rsidP="00B140D0"/>
    <w:p w14:paraId="6A0C3620" w14:textId="77777777" w:rsidR="004614F6" w:rsidRDefault="004614F6" w:rsidP="00B140D0">
      <w:r>
        <w:rPr>
          <w:b/>
          <w:bCs/>
          <w:color w:val="FF0000"/>
          <w:sz w:val="20"/>
          <w:szCs w:val="20"/>
        </w:rPr>
        <w:tab/>
        <w:t>•</w:t>
      </w:r>
      <w:r>
        <w:rPr>
          <w:b/>
          <w:bCs/>
          <w:color w:val="FF0000"/>
          <w:sz w:val="20"/>
          <w:szCs w:val="20"/>
        </w:rPr>
        <w:tab/>
      </w:r>
      <w:r>
        <w:rPr>
          <w:b/>
          <w:bCs/>
          <w:color w:val="000000"/>
          <w:sz w:val="20"/>
          <w:szCs w:val="20"/>
        </w:rPr>
        <w:t>Performance Evaluation:</w:t>
      </w:r>
    </w:p>
    <w:p w14:paraId="71855272" w14:textId="77777777" w:rsidR="004614F6" w:rsidRDefault="004614F6" w:rsidP="00B140D0">
      <w:r>
        <w:rPr>
          <w:color w:val="000000"/>
          <w:sz w:val="20"/>
          <w:szCs w:val="20"/>
        </w:rPr>
        <w:tab/>
        <w:t>•</w:t>
      </w:r>
      <w:r>
        <w:rPr>
          <w:color w:val="000000"/>
          <w:sz w:val="20"/>
          <w:szCs w:val="20"/>
        </w:rPr>
        <w:tab/>
        <w:t>To test the website’s responsiveness and loading times, especially under different network conditions.</w:t>
      </w:r>
    </w:p>
    <w:p w14:paraId="22B8E40A" w14:textId="77777777" w:rsidR="004614F6" w:rsidRDefault="004614F6" w:rsidP="00B140D0">
      <w:r>
        <w:rPr>
          <w:b/>
          <w:bCs/>
          <w:color w:val="000000"/>
          <w:sz w:val="20"/>
          <w:szCs w:val="20"/>
        </w:rPr>
        <w:tab/>
        <w:t>•</w:t>
      </w:r>
      <w:r>
        <w:rPr>
          <w:b/>
          <w:bCs/>
          <w:color w:val="000000"/>
          <w:sz w:val="20"/>
          <w:szCs w:val="20"/>
        </w:rPr>
        <w:tab/>
        <w:t>Compatibility Testing:</w:t>
      </w:r>
    </w:p>
    <w:p w14:paraId="2A111A71" w14:textId="77777777" w:rsidR="004614F6" w:rsidRDefault="004614F6" w:rsidP="00B140D0">
      <w:r>
        <w:rPr>
          <w:color w:val="000000"/>
          <w:sz w:val="20"/>
          <w:szCs w:val="20"/>
        </w:rPr>
        <w:tab/>
        <w:t>•</w:t>
      </w:r>
      <w:r>
        <w:rPr>
          <w:color w:val="000000"/>
          <w:sz w:val="20"/>
          <w:szCs w:val="20"/>
        </w:rPr>
        <w:tab/>
        <w:t>To ensure the website operates correctly across various browsers and devices.</w:t>
      </w:r>
    </w:p>
    <w:p w14:paraId="6D302D7A" w14:textId="77777777" w:rsidR="004614F6" w:rsidRDefault="004614F6" w:rsidP="00B140D0"/>
    <w:p w14:paraId="11E9E566" w14:textId="77777777" w:rsidR="004614F6" w:rsidRDefault="004614F6" w:rsidP="00B140D0"/>
  </w:comment>
  <w:comment w:id="2" w:author="Rajdeep Uppal" w:date="2023-11-25T00:08:00Z" w:initials="RU">
    <w:p w14:paraId="61E1CBDE" w14:textId="77777777" w:rsidR="005718DC" w:rsidRDefault="005718DC" w:rsidP="000F3DAC">
      <w:r>
        <w:rPr>
          <w:rStyle w:val="CommentReference"/>
        </w:rPr>
        <w:annotationRef/>
      </w:r>
      <w:r>
        <w:rPr>
          <w:color w:val="000000"/>
          <w:sz w:val="20"/>
          <w:szCs w:val="20"/>
        </w:rPr>
        <w:t>If I had more time I would also include tests for:</w:t>
      </w:r>
    </w:p>
    <w:p w14:paraId="7094B139" w14:textId="77777777" w:rsidR="005718DC" w:rsidRDefault="005718DC" w:rsidP="000F3DAC">
      <w:r>
        <w:rPr>
          <w:color w:val="000000"/>
          <w:sz w:val="20"/>
          <w:szCs w:val="20"/>
        </w:rPr>
        <w:t>- Testing compatibility with different browsers</w:t>
      </w:r>
    </w:p>
  </w:comment>
  <w:comment w:id="3" w:author="Rajdeep Uppal" w:date="2023-11-25T00:11:00Z" w:initials="RU">
    <w:p w14:paraId="5D4ED395" w14:textId="77777777" w:rsidR="005718DC" w:rsidRDefault="005718DC" w:rsidP="009908B4">
      <w:r>
        <w:rPr>
          <w:rStyle w:val="CommentReference"/>
        </w:rPr>
        <w:annotationRef/>
      </w:r>
      <w:r>
        <w:rPr>
          <w:sz w:val="20"/>
          <w:szCs w:val="20"/>
        </w:rPr>
        <w:t>I’ve not given any specific requirements regarding hardware and operating systems.</w:t>
      </w:r>
    </w:p>
  </w:comment>
  <w:comment w:id="4" w:author="Rajdeep Uppal" w:date="2023-11-25T00:10:00Z" w:initials="RU">
    <w:p w14:paraId="626CF3AA" w14:textId="3F8BCEF9" w:rsidR="005718DC" w:rsidRDefault="005718DC" w:rsidP="000C36FE">
      <w:r>
        <w:rPr>
          <w:rStyle w:val="CommentReference"/>
        </w:rPr>
        <w:annotationRef/>
      </w:r>
      <w:r>
        <w:rPr>
          <w:color w:val="000000"/>
          <w:sz w:val="20"/>
          <w:szCs w:val="20"/>
        </w:rPr>
        <w:t xml:space="preserve">In an agile context (I believe that’s how Ensek work), I find exploratory testing to be efficient and fast in finding defects. </w:t>
      </w:r>
    </w:p>
    <w:p w14:paraId="08CC99DA" w14:textId="77777777" w:rsidR="005718DC" w:rsidRDefault="005718DC" w:rsidP="000C36FE"/>
    <w:p w14:paraId="2C36F28C" w14:textId="77777777" w:rsidR="005718DC" w:rsidRDefault="005718DC" w:rsidP="000C36FE">
      <w:r>
        <w:rPr>
          <w:color w:val="000000"/>
          <w:sz w:val="20"/>
          <w:szCs w:val="20"/>
        </w:rPr>
        <w:t xml:space="preserve">I always try to get things to fail fast before moving onto the more “traditional” forms of manual testing (carrying out scripted test cases). </w:t>
      </w:r>
    </w:p>
    <w:p w14:paraId="5303C118" w14:textId="77777777" w:rsidR="005718DC" w:rsidRDefault="005718DC" w:rsidP="000C36FE"/>
    <w:p w14:paraId="0EBA6D69" w14:textId="77777777" w:rsidR="005718DC" w:rsidRDefault="005718DC" w:rsidP="000C36FE">
      <w:r>
        <w:rPr>
          <w:color w:val="000000"/>
          <w:sz w:val="20"/>
          <w:szCs w:val="20"/>
        </w:rPr>
        <w:t xml:space="preserve">Also, I aim to keep test cases as short and simple as possible. When working in an agile context, we mustn’t be afraid of getting rid of existing test cases and writing fresh ones. </w:t>
      </w:r>
    </w:p>
  </w:comment>
  <w:comment w:id="5" w:author="Rajdeep Uppal" w:date="2023-11-25T00:16:00Z" w:initials="RU">
    <w:p w14:paraId="019380B6" w14:textId="77777777" w:rsidR="001576D7" w:rsidRDefault="001576D7" w:rsidP="006F0DD8">
      <w:r>
        <w:rPr>
          <w:rStyle w:val="CommentReference"/>
        </w:rPr>
        <w:annotationRef/>
      </w:r>
      <w:r>
        <w:rPr>
          <w:color w:val="000000"/>
          <w:sz w:val="20"/>
          <w:szCs w:val="20"/>
        </w:rPr>
        <w:t xml:space="preserve">In a real project, automation would cover key user workflows and possibly any major bugs that have been previously been found. </w:t>
      </w:r>
    </w:p>
    <w:p w14:paraId="12BD6BE2" w14:textId="77777777" w:rsidR="001576D7" w:rsidRDefault="001576D7" w:rsidP="006F0DD8"/>
    <w:p w14:paraId="07E08590" w14:textId="77777777" w:rsidR="001576D7" w:rsidRDefault="001576D7" w:rsidP="006F0DD8">
      <w:r>
        <w:rPr>
          <w:color w:val="000000"/>
          <w:sz w:val="20"/>
          <w:szCs w:val="20"/>
        </w:rPr>
        <w:t xml:space="preserve">These automated tests could be run on the CI pipeline whenever a new build is created or at a set time of the day. </w:t>
      </w:r>
    </w:p>
    <w:p w14:paraId="4B7096BA" w14:textId="77777777" w:rsidR="001576D7" w:rsidRDefault="001576D7" w:rsidP="006F0DD8"/>
    <w:p w14:paraId="7783B730" w14:textId="77777777" w:rsidR="001576D7" w:rsidRDefault="001576D7" w:rsidP="006F0DD8">
      <w:r>
        <w:rPr>
          <w:color w:val="000000"/>
          <w:sz w:val="20"/>
          <w:szCs w:val="20"/>
        </w:rPr>
        <w:t xml:space="preserve">These could form the basis of an automated regression test suite. This frees time for tester to focus on testing more complex parts of the system during either general system testing or regression testing levels within the development and testing lifecycles.  </w:t>
      </w:r>
    </w:p>
  </w:comment>
  <w:comment w:id="6" w:author="Rajdeep Uppal" w:date="2023-11-25T00:21:00Z" w:initials="RU">
    <w:p w14:paraId="4653D437" w14:textId="77777777" w:rsidR="005E7185" w:rsidRDefault="005E7185" w:rsidP="00D32681">
      <w:r>
        <w:rPr>
          <w:rStyle w:val="CommentReference"/>
        </w:rPr>
        <w:annotationRef/>
      </w:r>
      <w:r>
        <w:rPr>
          <w:color w:val="000000"/>
          <w:sz w:val="20"/>
          <w:szCs w:val="20"/>
        </w:rPr>
        <w:t xml:space="preserve">In a real project, I may include something about accessibility testing. I noticed the test site has some images without an alt tag in the html. This is a pretty standard accessibility issue. </w:t>
      </w:r>
    </w:p>
  </w:comment>
  <w:comment w:id="7" w:author="Rajdeep Uppal" w:date="2023-11-25T00:27:00Z" w:initials="RU">
    <w:p w14:paraId="56BDEAF6" w14:textId="77777777" w:rsidR="00430C9F" w:rsidRDefault="00430C9F" w:rsidP="00753A11">
      <w:r>
        <w:rPr>
          <w:rStyle w:val="CommentReference"/>
        </w:rPr>
        <w:annotationRef/>
      </w:r>
      <w:r>
        <w:rPr>
          <w:color w:val="000000"/>
          <w:sz w:val="20"/>
          <w:szCs w:val="20"/>
        </w:rPr>
        <w:t xml:space="preserve">I would usually include mitigation, but there is no mitigation I can do in 48 hours for a test exercise. </w:t>
      </w:r>
    </w:p>
  </w:comment>
  <w:comment w:id="8" w:author="Rajdeep Uppal" w:date="2023-11-25T00:24:00Z" w:initials="RU">
    <w:p w14:paraId="7BE492B8" w14:textId="0C90ED7B" w:rsidR="00BE6E4F" w:rsidRDefault="00BE6E4F" w:rsidP="004F45C1">
      <w:r>
        <w:rPr>
          <w:rStyle w:val="CommentReference"/>
        </w:rPr>
        <w:annotationRef/>
      </w:r>
      <w:r>
        <w:rPr>
          <w:color w:val="000000"/>
          <w:sz w:val="20"/>
          <w:szCs w:val="20"/>
        </w:rPr>
        <w:t>In my experience of writing test plans, I usually split up the testing levels:</w:t>
      </w:r>
    </w:p>
    <w:p w14:paraId="0ADDA90A" w14:textId="77777777" w:rsidR="00BE6E4F" w:rsidRDefault="00BE6E4F" w:rsidP="004F45C1">
      <w:r>
        <w:rPr>
          <w:color w:val="000000"/>
          <w:sz w:val="20"/>
          <w:szCs w:val="20"/>
        </w:rPr>
        <w:t>- Unit testing</w:t>
      </w:r>
    </w:p>
    <w:p w14:paraId="74AA9269" w14:textId="77777777" w:rsidR="00BE6E4F" w:rsidRDefault="00BE6E4F" w:rsidP="004F45C1">
      <w:r>
        <w:rPr>
          <w:color w:val="000000"/>
          <w:sz w:val="20"/>
          <w:szCs w:val="20"/>
        </w:rPr>
        <w:t>- Integration testing</w:t>
      </w:r>
    </w:p>
    <w:p w14:paraId="4EBFC5AC" w14:textId="77777777" w:rsidR="00BE6E4F" w:rsidRDefault="00BE6E4F" w:rsidP="004F45C1">
      <w:r>
        <w:rPr>
          <w:color w:val="000000"/>
          <w:sz w:val="20"/>
          <w:szCs w:val="20"/>
        </w:rPr>
        <w:t>- System testing</w:t>
      </w:r>
    </w:p>
    <w:p w14:paraId="2E0F372B" w14:textId="77777777" w:rsidR="00BE6E4F" w:rsidRDefault="00BE6E4F" w:rsidP="004F45C1">
      <w:r>
        <w:rPr>
          <w:color w:val="000000"/>
          <w:sz w:val="20"/>
          <w:szCs w:val="20"/>
        </w:rPr>
        <w:t>- Acceptance testing</w:t>
      </w:r>
    </w:p>
    <w:p w14:paraId="18C444BD" w14:textId="77777777" w:rsidR="00BE6E4F" w:rsidRDefault="00BE6E4F" w:rsidP="004F45C1">
      <w:r>
        <w:rPr>
          <w:color w:val="000000"/>
          <w:sz w:val="20"/>
          <w:szCs w:val="20"/>
        </w:rPr>
        <w:t>- Production and deployment testing</w:t>
      </w:r>
      <w:r>
        <w:rPr>
          <w:color w:val="000000"/>
          <w:sz w:val="20"/>
          <w:szCs w:val="20"/>
        </w:rPr>
        <w:tab/>
      </w:r>
    </w:p>
    <w:p w14:paraId="3C8DD184" w14:textId="77777777" w:rsidR="00BE6E4F" w:rsidRDefault="00BE6E4F" w:rsidP="004F45C1"/>
    <w:p w14:paraId="4AE66596" w14:textId="77777777" w:rsidR="00BE6E4F" w:rsidRDefault="00BE6E4F" w:rsidP="004F45C1">
      <w:r>
        <w:rPr>
          <w:color w:val="000000"/>
          <w:sz w:val="20"/>
          <w:szCs w:val="20"/>
        </w:rPr>
        <w:t xml:space="preserve">However, I cannot include anything but system testing in this test plan. </w:t>
      </w:r>
    </w:p>
  </w:comment>
  <w:comment w:id="9" w:author="Rajdeep Uppal" w:date="2023-11-25T00:28:00Z" w:initials="RU">
    <w:p w14:paraId="25C5D1E4" w14:textId="77777777" w:rsidR="007F3C4F" w:rsidRDefault="007F3C4F" w:rsidP="00FD00D5">
      <w:r>
        <w:rPr>
          <w:rStyle w:val="CommentReference"/>
        </w:rPr>
        <w:annotationRef/>
      </w:r>
      <w:r>
        <w:rPr>
          <w:color w:val="000000"/>
          <w:sz w:val="20"/>
          <w:szCs w:val="20"/>
        </w:rPr>
        <w:t>There also would be entry and exit criteria for each testing level. The tools and technologies used for testing  in each level would also be specified.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5997ED" w15:done="0"/>
  <w15:commentEx w15:paraId="11E9E566" w15:done="0"/>
  <w15:commentEx w15:paraId="7094B139" w15:done="0"/>
  <w15:commentEx w15:paraId="5D4ED395" w15:done="0"/>
  <w15:commentEx w15:paraId="0EBA6D69" w15:done="0"/>
  <w15:commentEx w15:paraId="7783B730" w15:done="0"/>
  <w15:commentEx w15:paraId="4653D437" w15:done="0"/>
  <w15:commentEx w15:paraId="56BDEAF6" w15:done="0"/>
  <w15:commentEx w15:paraId="4AE66596" w15:done="0"/>
  <w15:commentEx w15:paraId="25C5D1E4" w15:paraIdParent="4AE665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BBE87" w16cex:dateUtc="2023-11-25T00:29:00Z"/>
  <w16cex:commentExtensible w16cex:durableId="290BB2B2" w16cex:dateUtc="2023-11-24T23:39:00Z"/>
  <w16cex:commentExtensible w16cex:durableId="290BB970" w16cex:dateUtc="2023-11-25T00:08:00Z"/>
  <w16cex:commentExtensible w16cex:durableId="290BBA2B" w16cex:dateUtc="2023-11-25T00:11:00Z"/>
  <w16cex:commentExtensible w16cex:durableId="290BBA00" w16cex:dateUtc="2023-11-25T00:10:00Z"/>
  <w16cex:commentExtensible w16cex:durableId="290BBB4C" w16cex:dateUtc="2023-11-25T00:16:00Z"/>
  <w16cex:commentExtensible w16cex:durableId="290BBCA7" w16cex:dateUtc="2023-11-25T00:21:00Z"/>
  <w16cex:commentExtensible w16cex:durableId="290BBDDF" w16cex:dateUtc="2023-11-25T00:27:00Z"/>
  <w16cex:commentExtensible w16cex:durableId="290BBD52" w16cex:dateUtc="2023-11-25T00:24:00Z"/>
  <w16cex:commentExtensible w16cex:durableId="290BBE46" w16cex:dateUtc="2023-11-25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5997ED" w16cid:durableId="290BBE87"/>
  <w16cid:commentId w16cid:paraId="11E9E566" w16cid:durableId="290BB2B2"/>
  <w16cid:commentId w16cid:paraId="7094B139" w16cid:durableId="290BB970"/>
  <w16cid:commentId w16cid:paraId="5D4ED395" w16cid:durableId="290BBA2B"/>
  <w16cid:commentId w16cid:paraId="0EBA6D69" w16cid:durableId="290BBA00"/>
  <w16cid:commentId w16cid:paraId="7783B730" w16cid:durableId="290BBB4C"/>
  <w16cid:commentId w16cid:paraId="4653D437" w16cid:durableId="290BBCA7"/>
  <w16cid:commentId w16cid:paraId="56BDEAF6" w16cid:durableId="290BBDDF"/>
  <w16cid:commentId w16cid:paraId="4AE66596" w16cid:durableId="290BBD52"/>
  <w16cid:commentId w16cid:paraId="25C5D1E4" w16cid:durableId="290BBE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D333B"/>
    <w:multiLevelType w:val="multilevel"/>
    <w:tmpl w:val="3606E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675083"/>
    <w:multiLevelType w:val="multilevel"/>
    <w:tmpl w:val="0CCA1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FB2416"/>
    <w:multiLevelType w:val="multilevel"/>
    <w:tmpl w:val="54FCA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0230552">
    <w:abstractNumId w:val="0"/>
  </w:num>
  <w:num w:numId="2" w16cid:durableId="1419793229">
    <w:abstractNumId w:val="2"/>
  </w:num>
  <w:num w:numId="3" w16cid:durableId="4848596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deep Uppal">
    <w15:presenceInfo w15:providerId="Windows Live" w15:userId="ccdce9ab98de69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E5"/>
    <w:rsid w:val="000828E1"/>
    <w:rsid w:val="000E6DA6"/>
    <w:rsid w:val="00127FC3"/>
    <w:rsid w:val="001576D7"/>
    <w:rsid w:val="0017330E"/>
    <w:rsid w:val="001B7D5D"/>
    <w:rsid w:val="0041621B"/>
    <w:rsid w:val="00430C9F"/>
    <w:rsid w:val="004614F6"/>
    <w:rsid w:val="005718DC"/>
    <w:rsid w:val="005C3637"/>
    <w:rsid w:val="005E7185"/>
    <w:rsid w:val="006504B1"/>
    <w:rsid w:val="00766199"/>
    <w:rsid w:val="007F3C4F"/>
    <w:rsid w:val="008D711D"/>
    <w:rsid w:val="00A719CB"/>
    <w:rsid w:val="00BC7B47"/>
    <w:rsid w:val="00BE6E4F"/>
    <w:rsid w:val="00D24EE5"/>
    <w:rsid w:val="00DA407F"/>
    <w:rsid w:val="00DF3307"/>
    <w:rsid w:val="00E65693"/>
    <w:rsid w:val="00F80200"/>
    <w:rsid w:val="00F95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B237"/>
  <w15:chartTrackingRefBased/>
  <w15:docId w15:val="{4185077C-43EE-6548-A199-F3E29B41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E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E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E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4E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4EE5"/>
    <w:rPr>
      <w:color w:val="0563C1" w:themeColor="hyperlink"/>
      <w:u w:val="single"/>
    </w:rPr>
  </w:style>
  <w:style w:type="character" w:styleId="UnresolvedMention">
    <w:name w:val="Unresolved Mention"/>
    <w:basedOn w:val="DefaultParagraphFont"/>
    <w:uiPriority w:val="99"/>
    <w:semiHidden/>
    <w:unhideWhenUsed/>
    <w:rsid w:val="00D24EE5"/>
    <w:rPr>
      <w:color w:val="605E5C"/>
      <w:shd w:val="clear" w:color="auto" w:fill="E1DFDD"/>
    </w:rPr>
  </w:style>
  <w:style w:type="character" w:styleId="CommentReference">
    <w:name w:val="annotation reference"/>
    <w:basedOn w:val="DefaultParagraphFont"/>
    <w:uiPriority w:val="99"/>
    <w:semiHidden/>
    <w:unhideWhenUsed/>
    <w:rsid w:val="004614F6"/>
    <w:rPr>
      <w:sz w:val="16"/>
      <w:szCs w:val="16"/>
    </w:rPr>
  </w:style>
  <w:style w:type="paragraph" w:styleId="CommentText">
    <w:name w:val="annotation text"/>
    <w:basedOn w:val="Normal"/>
    <w:link w:val="CommentTextChar"/>
    <w:uiPriority w:val="99"/>
    <w:semiHidden/>
    <w:unhideWhenUsed/>
    <w:rsid w:val="004614F6"/>
    <w:rPr>
      <w:sz w:val="20"/>
      <w:szCs w:val="20"/>
    </w:rPr>
  </w:style>
  <w:style w:type="character" w:customStyle="1" w:styleId="CommentTextChar">
    <w:name w:val="Comment Text Char"/>
    <w:basedOn w:val="DefaultParagraphFont"/>
    <w:link w:val="CommentText"/>
    <w:uiPriority w:val="99"/>
    <w:semiHidden/>
    <w:rsid w:val="004614F6"/>
    <w:rPr>
      <w:sz w:val="20"/>
      <w:szCs w:val="20"/>
    </w:rPr>
  </w:style>
  <w:style w:type="paragraph" w:styleId="CommentSubject">
    <w:name w:val="annotation subject"/>
    <w:basedOn w:val="CommentText"/>
    <w:next w:val="CommentText"/>
    <w:link w:val="CommentSubjectChar"/>
    <w:uiPriority w:val="99"/>
    <w:semiHidden/>
    <w:unhideWhenUsed/>
    <w:rsid w:val="004614F6"/>
    <w:rPr>
      <w:b/>
      <w:bCs/>
    </w:rPr>
  </w:style>
  <w:style w:type="character" w:customStyle="1" w:styleId="CommentSubjectChar">
    <w:name w:val="Comment Subject Char"/>
    <w:basedOn w:val="CommentTextChar"/>
    <w:link w:val="CommentSubject"/>
    <w:uiPriority w:val="99"/>
    <w:semiHidden/>
    <w:rsid w:val="004614F6"/>
    <w:rPr>
      <w:b/>
      <w:bCs/>
      <w:sz w:val="20"/>
      <w:szCs w:val="20"/>
    </w:rPr>
  </w:style>
  <w:style w:type="table" w:styleId="TableGrid">
    <w:name w:val="Table Grid"/>
    <w:basedOn w:val="TableNormal"/>
    <w:uiPriority w:val="39"/>
    <w:rsid w:val="00BE6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695">
      <w:bodyDiv w:val="1"/>
      <w:marLeft w:val="0"/>
      <w:marRight w:val="0"/>
      <w:marTop w:val="0"/>
      <w:marBottom w:val="0"/>
      <w:divBdr>
        <w:top w:val="none" w:sz="0" w:space="0" w:color="auto"/>
        <w:left w:val="none" w:sz="0" w:space="0" w:color="auto"/>
        <w:bottom w:val="none" w:sz="0" w:space="0" w:color="auto"/>
        <w:right w:val="none" w:sz="0" w:space="0" w:color="auto"/>
      </w:divBdr>
    </w:div>
    <w:div w:id="602493630">
      <w:bodyDiv w:val="1"/>
      <w:marLeft w:val="0"/>
      <w:marRight w:val="0"/>
      <w:marTop w:val="0"/>
      <w:marBottom w:val="0"/>
      <w:divBdr>
        <w:top w:val="none" w:sz="0" w:space="0" w:color="auto"/>
        <w:left w:val="none" w:sz="0" w:space="0" w:color="auto"/>
        <w:bottom w:val="none" w:sz="0" w:space="0" w:color="auto"/>
        <w:right w:val="none" w:sz="0" w:space="0" w:color="auto"/>
      </w:divBdr>
    </w:div>
    <w:div w:id="670180607">
      <w:bodyDiv w:val="1"/>
      <w:marLeft w:val="0"/>
      <w:marRight w:val="0"/>
      <w:marTop w:val="0"/>
      <w:marBottom w:val="0"/>
      <w:divBdr>
        <w:top w:val="none" w:sz="0" w:space="0" w:color="auto"/>
        <w:left w:val="none" w:sz="0" w:space="0" w:color="auto"/>
        <w:bottom w:val="none" w:sz="0" w:space="0" w:color="auto"/>
        <w:right w:val="none" w:sz="0" w:space="0" w:color="auto"/>
      </w:divBdr>
    </w:div>
    <w:div w:id="207358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sekautomationcandidatetest.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Uppal</dc:creator>
  <cp:keywords/>
  <dc:description/>
  <cp:lastModifiedBy>Rajdeep Uppal</cp:lastModifiedBy>
  <cp:revision>2</cp:revision>
  <dcterms:created xsi:type="dcterms:W3CDTF">2023-11-25T01:27:00Z</dcterms:created>
  <dcterms:modified xsi:type="dcterms:W3CDTF">2023-11-25T01:27:00Z</dcterms:modified>
</cp:coreProperties>
</file>