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17EE9" w14:textId="556B7AC8" w:rsidR="009874C6" w:rsidRPr="009874C6" w:rsidRDefault="009874C6" w:rsidP="009874C6">
      <w:r>
        <w:rPr>
          <w:b/>
          <w:bCs/>
        </w:rPr>
        <w:t xml:space="preserve">Student Name: </w:t>
      </w:r>
      <w:r>
        <w:t>ASARE EMMANUEL KWABENA</w:t>
      </w:r>
    </w:p>
    <w:p w14:paraId="6B092E12" w14:textId="77777777" w:rsidR="009874C6" w:rsidRPr="009874C6" w:rsidRDefault="009874C6" w:rsidP="009874C6">
      <w:r>
        <w:rPr>
          <w:b/>
          <w:bCs/>
        </w:rPr>
        <w:t xml:space="preserve">Student ID: </w:t>
      </w:r>
      <w:r>
        <w:t>PS/CSC/22/0124</w:t>
      </w:r>
    </w:p>
    <w:p w14:paraId="60421643" w14:textId="5A394A78" w:rsidR="009874C6" w:rsidRPr="009874C6" w:rsidRDefault="009874C6" w:rsidP="009874C6">
      <w:pPr>
        <w:rPr>
          <w:b/>
          <w:bCs/>
        </w:rPr>
      </w:pPr>
    </w:p>
    <w:p w14:paraId="5A04F7DA" w14:textId="77777777" w:rsidR="009874C6" w:rsidRDefault="009874C6" w:rsidP="003E0DB9">
      <w:pPr>
        <w:jc w:val="center"/>
        <w:rPr>
          <w:b/>
          <w:bCs/>
          <w:sz w:val="48"/>
          <w:szCs w:val="48"/>
        </w:rPr>
      </w:pPr>
    </w:p>
    <w:p w14:paraId="70FAC3AA" w14:textId="326EA6E2" w:rsidR="003E0DB9" w:rsidRPr="003E0DB9" w:rsidRDefault="003E0DB9" w:rsidP="003E0DB9">
      <w:pPr>
        <w:jc w:val="center"/>
        <w:rPr>
          <w:b/>
          <w:bCs/>
          <w:sz w:val="48"/>
          <w:szCs w:val="48"/>
        </w:rPr>
      </w:pPr>
      <w:r w:rsidRPr="003E0DB9">
        <w:rPr>
          <w:b/>
          <w:bCs/>
          <w:sz w:val="48"/>
          <w:szCs w:val="48"/>
        </w:rPr>
        <w:t>PREMIUM VR VILLA</w:t>
      </w:r>
    </w:p>
    <w:p w14:paraId="316257FA" w14:textId="5E2F00F8" w:rsidR="003E0DB9" w:rsidRDefault="003E0DB9" w:rsidP="003E0DB9">
      <w:pPr>
        <w:jc w:val="center"/>
        <w:rPr>
          <w:b/>
          <w:bCs/>
          <w:u w:val="single"/>
        </w:rPr>
      </w:pPr>
      <w:r w:rsidRPr="003E0DB9">
        <w:rPr>
          <w:b/>
          <w:bCs/>
          <w:u w:val="single"/>
        </w:rPr>
        <w:t>Technical Design Documentation</w:t>
      </w:r>
    </w:p>
    <w:p w14:paraId="23355940" w14:textId="77777777" w:rsidR="003E0DB9" w:rsidRPr="003E0DB9" w:rsidRDefault="003E0DB9" w:rsidP="003E0DB9">
      <w:pPr>
        <w:pStyle w:val="ListParagraph"/>
        <w:numPr>
          <w:ilvl w:val="0"/>
          <w:numId w:val="5"/>
        </w:numPr>
      </w:pPr>
      <w:r w:rsidRPr="003E0DB9">
        <w:rPr>
          <w:b/>
          <w:bCs/>
        </w:rPr>
        <w:t>DESIGN CHOICES</w:t>
      </w:r>
    </w:p>
    <w:p w14:paraId="62FE1BDF" w14:textId="77777777" w:rsidR="00DA4838" w:rsidRDefault="00DA4838" w:rsidP="003E0DB9"/>
    <w:p w14:paraId="0EBB16F1" w14:textId="32758F10" w:rsidR="003E0DB9" w:rsidRDefault="003E0DB9" w:rsidP="003E0DB9">
      <w:r>
        <w:t>Aesthetic Direction</w:t>
      </w:r>
    </w:p>
    <w:p w14:paraId="4AE8BDAD" w14:textId="77D575C8" w:rsidR="003E0DB9" w:rsidRDefault="003E0DB9" w:rsidP="003E0DB9">
      <w:r>
        <w:t>The Villa was designed around a luxury Mediterra</w:t>
      </w:r>
      <w:r w:rsidR="00DA4838">
        <w:t>nean resort aesthetic to give it a clean white stucco geometry, warm travertine stone surfaces, and rich cyan-teal water. Every element was selected to evoke a high-end modern coastal aesthetic while ensuring the experience remains fluid</w:t>
      </w:r>
      <w:r w:rsidRPr="003E0DB9">
        <w:rPr>
          <w:b/>
          <w:bCs/>
        </w:rPr>
        <w:t xml:space="preserve"> </w:t>
      </w:r>
      <w:r w:rsidR="00DA4838">
        <w:t>in VR headset.</w:t>
      </w:r>
    </w:p>
    <w:p w14:paraId="671CF1AD" w14:textId="77777777" w:rsidR="00DA4838" w:rsidRDefault="00DA4838" w:rsidP="003E0DB9"/>
    <w:p w14:paraId="602CCBBB" w14:textId="4AA6D9EA" w:rsidR="00DA4838" w:rsidRDefault="00DA4838" w:rsidP="003E0DB9">
      <w:r>
        <w:t>Architectural Layout and Symmetry</w:t>
      </w:r>
    </w:p>
    <w:p w14:paraId="497E4567" w14:textId="09AD5BCD" w:rsidR="00DA4838" w:rsidRDefault="00DA4838" w:rsidP="003E0DB9">
      <w:r>
        <w:t>The scene is anchored by a central axis. A grand gated entrance leads into a widened driveaway, fanned by symmetrical rows of pro</w:t>
      </w:r>
      <w:r w:rsidR="006949CC">
        <w:t>ce</w:t>
      </w:r>
      <w:r>
        <w:t>dural palm trees</w:t>
      </w:r>
      <w:r w:rsidR="006949CC">
        <w:t>. This layout guides the user’s eye naturally toward the villa and the pool area. By placing the pool to the side with custom travertine decking, we created distinct zones (Arrival, Living, Relaxation) that make the virtual space feel larger and more purposeful.</w:t>
      </w:r>
    </w:p>
    <w:p w14:paraId="64306473" w14:textId="77777777" w:rsidR="006949CC" w:rsidRDefault="006949CC" w:rsidP="003E0DB9"/>
    <w:p w14:paraId="6FEAF710" w14:textId="74CB33EB" w:rsidR="006949CC" w:rsidRDefault="00F7717D" w:rsidP="003E0DB9">
      <w:r>
        <w:t>Procedural vs Static Assets</w:t>
      </w:r>
    </w:p>
    <w:p w14:paraId="69DD5551" w14:textId="6AC453FE" w:rsidR="00F7717D" w:rsidRDefault="00F7717D" w:rsidP="003E0DB9">
      <w:r>
        <w:t>Instead of relying solely on heavy 3D models which can increase load times and stuttering, I chose to build several key features procedurally using Three.js primitives and custom A-Frame components:</w:t>
      </w:r>
    </w:p>
    <w:p w14:paraId="41786C16" w14:textId="498421E9" w:rsidR="00F7717D" w:rsidRDefault="00F7717D" w:rsidP="00F7717D">
      <w:pPr>
        <w:pStyle w:val="ListParagraph"/>
        <w:numPr>
          <w:ilvl w:val="0"/>
          <w:numId w:val="7"/>
        </w:numPr>
      </w:pPr>
      <w:r>
        <w:t>The Palm Trees: Built from tapered cylinders and fanned planes. This allows for variation in height and rotation without duplicating large mesh files.</w:t>
      </w:r>
    </w:p>
    <w:p w14:paraId="7798391C" w14:textId="5B29DFF6" w:rsidR="00F7717D" w:rsidRDefault="00F7717D" w:rsidP="00F7717D">
      <w:pPr>
        <w:pStyle w:val="ListParagraph"/>
        <w:numPr>
          <w:ilvl w:val="0"/>
          <w:numId w:val="7"/>
        </w:numPr>
      </w:pPr>
      <w:r>
        <w:t>The Fountain: Uses a custom particle-like system for water arcs, providing movement that feels organic.</w:t>
      </w:r>
    </w:p>
    <w:p w14:paraId="3DA8BFB7" w14:textId="2AE3D19E" w:rsidR="00F7717D" w:rsidRDefault="00F7717D" w:rsidP="00F7717D">
      <w:pPr>
        <w:pStyle w:val="ListParagraph"/>
        <w:numPr>
          <w:ilvl w:val="0"/>
          <w:numId w:val="7"/>
        </w:numPr>
      </w:pPr>
      <w:r>
        <w:t>The Gate: Constructed entirely from A-Frame primitives (boxes, cones, cylinders) so there is no external dependency, allowing it to load instantly.</w:t>
      </w:r>
    </w:p>
    <w:p w14:paraId="2F35FD88" w14:textId="77777777" w:rsidR="00F7717D" w:rsidRDefault="00F7717D" w:rsidP="00F7717D"/>
    <w:p w14:paraId="2BA3329C" w14:textId="62CC5195" w:rsidR="00F7717D" w:rsidRDefault="00F7717D" w:rsidP="00F7717D">
      <w:r>
        <w:t xml:space="preserve">Lighting and Tone Mapping </w:t>
      </w:r>
    </w:p>
    <w:p w14:paraId="0C696508" w14:textId="26605C73" w:rsidR="00F7717D" w:rsidRDefault="00F7717D" w:rsidP="00F7717D">
      <w:r>
        <w:t>To move away from the “flat” look common in WebGL, I implemented ACES Filmic Tone Mapping. This allows for high-dynamic range (HDR) colours, making the gold accents on the gate and la</w:t>
      </w:r>
      <w:r w:rsidR="00473968">
        <w:t>n</w:t>
      </w:r>
      <w:r>
        <w:t>terns feel warm and luminous</w:t>
      </w:r>
      <w:r w:rsidR="00473968">
        <w:t xml:space="preserve"> against the cooler sky. I deliberately set the exposure to 0.35, slightly underexposed so the emissive pool lights, glowing lantern bulbs, and fountain glow all pop visually rather than being washed out in a uniformly bright scene.</w:t>
      </w:r>
    </w:p>
    <w:p w14:paraId="53040522" w14:textId="77777777" w:rsidR="00DA4838" w:rsidRDefault="00DA4838" w:rsidP="003E0DB9"/>
    <w:p w14:paraId="7E7A3CA5" w14:textId="28EA76D1" w:rsidR="00DA4838" w:rsidRDefault="00DA4838" w:rsidP="003E0DB9">
      <w:r>
        <w:t>Hotel-Quality Swimming Pool</w:t>
      </w:r>
    </w:p>
    <w:p w14:paraId="52072723" w14:textId="60C8611C" w:rsidR="00473968" w:rsidRDefault="00473968" w:rsidP="003E0DB9">
      <w:r>
        <w:t xml:space="preserve">The pool was implemented using two custom GLSL shaders rather than using A-Frame default material. The surface uses a GLSL vertex shader to displace an 80 x 80 segment mesh with four overlapping sine waves, each at different angle and frequency to create organic, non-repeating </w:t>
      </w:r>
      <w:r w:rsidR="009B7E06">
        <w:t>ripples. The floor runs the second shader that generates animated caustic light patterns.</w:t>
      </w:r>
    </w:p>
    <w:p w14:paraId="61EBE474" w14:textId="77777777" w:rsidR="00425DB2" w:rsidRDefault="00425DB2" w:rsidP="003E0DB9"/>
    <w:p w14:paraId="43F20A05" w14:textId="77777777" w:rsidR="009B7E06" w:rsidRDefault="009B7E06" w:rsidP="003E0DB9"/>
    <w:p w14:paraId="3A5E7C31" w14:textId="77777777" w:rsidR="003E0DB9" w:rsidRPr="009B7E06" w:rsidRDefault="003E0DB9" w:rsidP="003E0DB9">
      <w:pPr>
        <w:pStyle w:val="ListParagraph"/>
        <w:numPr>
          <w:ilvl w:val="0"/>
          <w:numId w:val="5"/>
        </w:numPr>
      </w:pPr>
      <w:r>
        <w:rPr>
          <w:b/>
          <w:bCs/>
        </w:rPr>
        <w:t>TECHNICAL CHALLENGES FACED AND SOLUTIONS</w:t>
      </w:r>
    </w:p>
    <w:p w14:paraId="3BFD0C3B" w14:textId="77777777" w:rsidR="009B7E06" w:rsidRPr="009B7E06" w:rsidRDefault="009B7E06" w:rsidP="009B7E06"/>
    <w:p w14:paraId="0BAD357C" w14:textId="63F9B77C" w:rsidR="00425DB2" w:rsidRDefault="009B7E06" w:rsidP="009B7E06">
      <w:r>
        <w:t>Water animations without physics plugins</w:t>
      </w:r>
    </w:p>
    <w:p w14:paraId="64C67D59" w14:textId="0EE97B11" w:rsidR="007631DF" w:rsidRDefault="009B7E06" w:rsidP="009B7E06">
      <w:r>
        <w:t>A-Frame’s built-in material system offers no vertex displacement.</w:t>
      </w:r>
      <w:r w:rsidR="00425DB2">
        <w:t xml:space="preserve"> </w:t>
      </w:r>
      <w:r>
        <w:t>I developed two custom GLSL shaders</w:t>
      </w:r>
      <w:r w:rsidR="007631DF">
        <w:t>:</w:t>
      </w:r>
    </w:p>
    <w:p w14:paraId="1C75E734" w14:textId="79440142" w:rsidR="009B7E06" w:rsidRDefault="007631DF" w:rsidP="007631DF">
      <w:pPr>
        <w:pStyle w:val="ListParagraph"/>
        <w:numPr>
          <w:ilvl w:val="0"/>
          <w:numId w:val="8"/>
        </w:numPr>
      </w:pPr>
      <w:r>
        <w:t>V</w:t>
      </w:r>
      <w:r w:rsidR="009B7E06">
        <w:t>ertex shader</w:t>
      </w:r>
      <w:r>
        <w:t>: physically displaces the “Z” coordinates of the pool plane based on a combination of sine waves, creating actual 3D ripples.</w:t>
      </w:r>
    </w:p>
    <w:p w14:paraId="002AECCF" w14:textId="1DC21689" w:rsidR="007631DF" w:rsidRDefault="007631DF" w:rsidP="007631DF">
      <w:pPr>
        <w:pStyle w:val="ListParagraph"/>
        <w:numPr>
          <w:ilvl w:val="0"/>
          <w:numId w:val="8"/>
        </w:numPr>
      </w:pPr>
      <w:r>
        <w:t>Fragment Shader: Calculates “Fresnel” effects, where the water is more transparent when looking straight down and more reflective at an angle, mimicking real-world physics.</w:t>
      </w:r>
    </w:p>
    <w:p w14:paraId="775DCE1D" w14:textId="77777777" w:rsidR="007631DF" w:rsidRDefault="007631DF" w:rsidP="007631DF"/>
    <w:p w14:paraId="6DDA5D59" w14:textId="139D6B3C" w:rsidR="007631DF" w:rsidRDefault="005D74EB" w:rsidP="007631DF">
      <w:r>
        <w:t>Pool Caustics (Light Refraction)</w:t>
      </w:r>
      <w:r w:rsidRPr="005D74EB">
        <w:t xml:space="preserve"> </w:t>
      </w:r>
    </w:p>
    <w:p w14:paraId="3CAA2E7B" w14:textId="0AE748D9" w:rsidR="005D74EB" w:rsidRDefault="005D74EB" w:rsidP="007631DF">
      <w:r>
        <w:t>When I first placed the water surface above the caustic floor, I saw z-flickering artefacts where two transparent planes competed for the same depth values</w:t>
      </w:r>
      <w:r w:rsidR="00425DB2">
        <w:t xml:space="preserve">. </w:t>
      </w:r>
      <w:r>
        <w:t xml:space="preserve">I </w:t>
      </w:r>
      <w:r w:rsidR="00425DB2">
        <w:t xml:space="preserve">resolved it by setting </w:t>
      </w:r>
      <w:proofErr w:type="gramStart"/>
      <w:r w:rsidR="00425DB2">
        <w:t>depthWrite:false</w:t>
      </w:r>
      <w:proofErr w:type="gramEnd"/>
      <w:r w:rsidR="00425DB2">
        <w:t xml:space="preserve"> on the waters ShaderMaterial and ensured the floor entity appeared before the water entity in the DOM.</w:t>
      </w:r>
    </w:p>
    <w:p w14:paraId="471A2D59" w14:textId="77777777" w:rsidR="00425DB2" w:rsidRDefault="00425DB2" w:rsidP="007631DF"/>
    <w:p w14:paraId="11DEBEC1" w14:textId="19A511F9" w:rsidR="00425DB2" w:rsidRDefault="00425DB2" w:rsidP="007631DF">
      <w:r>
        <w:t>Grounding the imported car model</w:t>
      </w:r>
    </w:p>
    <w:p w14:paraId="1C0B636D" w14:textId="16290185" w:rsidR="00425DB2" w:rsidRDefault="00425DB2" w:rsidP="007631DF">
      <w:r>
        <w:t>The car.glb model’s internal origin point did not sit at ground level, so it either floated or submerged depending on the Y value I used. Since I had no way to modify the GLB’s pivot in the browser, I solved it by empirically dialing in Y = 0.55. this accounted for both the parking bay plane thickness and the model’s bounding box offset.</w:t>
      </w:r>
    </w:p>
    <w:p w14:paraId="18F550CA" w14:textId="77777777" w:rsidR="00425DB2" w:rsidRDefault="00425DB2" w:rsidP="007631DF"/>
    <w:p w14:paraId="53A15195" w14:textId="77777777" w:rsidR="00425DB2" w:rsidRPr="003E0DB9" w:rsidRDefault="00425DB2" w:rsidP="007631DF"/>
    <w:p w14:paraId="38C66453" w14:textId="77777777" w:rsidR="00425DB2" w:rsidRDefault="003E0DB9" w:rsidP="003E0DB9">
      <w:pPr>
        <w:pStyle w:val="ListParagraph"/>
        <w:numPr>
          <w:ilvl w:val="0"/>
          <w:numId w:val="5"/>
        </w:numPr>
      </w:pPr>
      <w:r>
        <w:rPr>
          <w:b/>
          <w:bCs/>
        </w:rPr>
        <w:t>FUTURE IMPROVEMENTS</w:t>
      </w:r>
      <w:r w:rsidRPr="003E0DB9">
        <w:t xml:space="preserve">    </w:t>
      </w:r>
    </w:p>
    <w:p w14:paraId="10D9C0CC" w14:textId="1A934672" w:rsidR="003E0DB9" w:rsidRDefault="001412CF" w:rsidP="001412CF">
      <w:pPr>
        <w:pStyle w:val="ListParagraph"/>
        <w:numPr>
          <w:ilvl w:val="0"/>
          <w:numId w:val="10"/>
        </w:numPr>
      </w:pPr>
      <w:r>
        <w:t>Day/ Night Cycle: A keypress toggle that transitions the sky color, dims the sun light, and lets the pool glow and lanterns become the dominant light sources.</w:t>
      </w:r>
    </w:p>
    <w:p w14:paraId="713151E7" w14:textId="77777777" w:rsidR="00541EAB" w:rsidRDefault="00541EAB" w:rsidP="00541EAB"/>
    <w:p w14:paraId="32E3DBCB" w14:textId="1CE0C5D6" w:rsidR="001412CF" w:rsidRDefault="001412CF" w:rsidP="001412CF">
      <w:pPr>
        <w:pStyle w:val="ListParagraph"/>
        <w:numPr>
          <w:ilvl w:val="0"/>
          <w:numId w:val="10"/>
        </w:numPr>
      </w:pPr>
      <w:r>
        <w:t>True Water Reflections: The specular highlight in the water shader is a fake approximation. I would replace it by sampling a real-time CubeCamera or a baked environment map so the sky and palm trees actually reflect across the surface.</w:t>
      </w:r>
    </w:p>
    <w:p w14:paraId="05E6D766" w14:textId="77777777" w:rsidR="00541EAB" w:rsidRDefault="00541EAB" w:rsidP="00541EAB">
      <w:pPr>
        <w:pStyle w:val="ListParagraph"/>
      </w:pPr>
    </w:p>
    <w:p w14:paraId="1F727B09" w14:textId="77777777" w:rsidR="00541EAB" w:rsidRDefault="00541EAB" w:rsidP="00541EAB"/>
    <w:p w14:paraId="39BEA5CA" w14:textId="43547DF8" w:rsidR="001412CF" w:rsidRDefault="001412CF" w:rsidP="001412CF">
      <w:pPr>
        <w:pStyle w:val="ListParagraph"/>
        <w:numPr>
          <w:ilvl w:val="0"/>
          <w:numId w:val="10"/>
        </w:numPr>
      </w:pPr>
      <w:r>
        <w:t xml:space="preserve">Interior Room Lighting: The imported GLB already contains interior geometry. </w:t>
      </w:r>
      <w:r w:rsidR="00541EAB">
        <w:t>Future work</w:t>
      </w:r>
      <w:r>
        <w:t xml:space="preserve"> would add </w:t>
      </w:r>
      <w:r w:rsidR="00541EAB">
        <w:t xml:space="preserve">interior </w:t>
      </w:r>
      <w:r>
        <w:t>point lights for each room so the villa feel</w:t>
      </w:r>
      <w:r w:rsidR="00541EAB">
        <w:t>s</w:t>
      </w:r>
      <w:r>
        <w:t xml:space="preserve"> inhabited</w:t>
      </w:r>
      <w:r w:rsidR="00541EAB">
        <w:t>.</w:t>
      </w:r>
    </w:p>
    <w:p w14:paraId="6AAED002" w14:textId="77777777" w:rsidR="00541EAB" w:rsidRDefault="00541EAB" w:rsidP="00541EAB"/>
    <w:p w14:paraId="6D042627" w14:textId="2A848F26" w:rsidR="00541EAB" w:rsidRDefault="00541EAB" w:rsidP="001412CF">
      <w:pPr>
        <w:pStyle w:val="ListParagraph"/>
        <w:numPr>
          <w:ilvl w:val="0"/>
          <w:numId w:val="10"/>
        </w:numPr>
      </w:pPr>
      <w:r>
        <w:t>VR Controller Support: I would integrate A-Frame’s laser controls and teleportation locomotion so the experience works properly on a Meta Quest headset.</w:t>
      </w:r>
    </w:p>
    <w:p w14:paraId="4C0F7507" w14:textId="77777777" w:rsidR="00541EAB" w:rsidRDefault="00541EAB" w:rsidP="00541EAB">
      <w:pPr>
        <w:pStyle w:val="ListParagraph"/>
      </w:pPr>
    </w:p>
    <w:p w14:paraId="79945F0D" w14:textId="77777777" w:rsidR="00541EAB" w:rsidRDefault="00541EAB" w:rsidP="00541EAB"/>
    <w:p w14:paraId="21F1D434" w14:textId="63287AC3" w:rsidR="00541EAB" w:rsidRDefault="00541EAB" w:rsidP="001412CF">
      <w:pPr>
        <w:pStyle w:val="ListParagraph"/>
        <w:numPr>
          <w:ilvl w:val="0"/>
          <w:numId w:val="10"/>
        </w:numPr>
      </w:pPr>
      <w:r>
        <w:t>Ambient Sound Design: Positional Web Audio API sources including pool water burbling near the fountain, bird calls from the garden, faint interior ambience layered to reinforce the resort atmosphere.</w:t>
      </w:r>
    </w:p>
    <w:p w14:paraId="6D6EFA3A" w14:textId="77777777" w:rsidR="00541EAB" w:rsidRDefault="00541EAB" w:rsidP="00541EAB"/>
    <w:p w14:paraId="7D849B65" w14:textId="250E7A80" w:rsidR="00541EAB" w:rsidRPr="003E0DB9" w:rsidRDefault="00541EAB" w:rsidP="001412CF">
      <w:pPr>
        <w:pStyle w:val="ListParagraph"/>
        <w:numPr>
          <w:ilvl w:val="0"/>
          <w:numId w:val="10"/>
        </w:numPr>
      </w:pPr>
      <w:r>
        <w:t>Animated Palm Fronds: A gentle per-frond rotation animation driven by a sine wave would make the f=garden feel alive in the wind.</w:t>
      </w:r>
    </w:p>
    <w:sectPr w:rsidR="00541EAB" w:rsidRPr="003E0DB9" w:rsidSect="00AE74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7EFC"/>
    <w:multiLevelType w:val="hybridMultilevel"/>
    <w:tmpl w:val="C94E2FA8"/>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C9A6B84"/>
    <w:multiLevelType w:val="hybridMultilevel"/>
    <w:tmpl w:val="F39A0D32"/>
    <w:lvl w:ilvl="0" w:tplc="04090001">
      <w:start w:val="1"/>
      <w:numFmt w:val="bullet"/>
      <w:lvlText w:val=""/>
      <w:lvlJc w:val="left"/>
      <w:pPr>
        <w:ind w:left="2436" w:hanging="360"/>
      </w:pPr>
      <w:rPr>
        <w:rFonts w:ascii="Symbol" w:hAnsi="Symbol" w:hint="default"/>
      </w:rPr>
    </w:lvl>
    <w:lvl w:ilvl="1" w:tplc="04090003" w:tentative="1">
      <w:start w:val="1"/>
      <w:numFmt w:val="bullet"/>
      <w:lvlText w:val="o"/>
      <w:lvlJc w:val="left"/>
      <w:pPr>
        <w:ind w:left="3156" w:hanging="360"/>
      </w:pPr>
      <w:rPr>
        <w:rFonts w:ascii="Courier New" w:hAnsi="Courier New" w:cs="Courier New" w:hint="default"/>
      </w:rPr>
    </w:lvl>
    <w:lvl w:ilvl="2" w:tplc="04090005" w:tentative="1">
      <w:start w:val="1"/>
      <w:numFmt w:val="bullet"/>
      <w:lvlText w:val=""/>
      <w:lvlJc w:val="left"/>
      <w:pPr>
        <w:ind w:left="3876" w:hanging="360"/>
      </w:pPr>
      <w:rPr>
        <w:rFonts w:ascii="Wingdings" w:hAnsi="Wingdings" w:hint="default"/>
      </w:rPr>
    </w:lvl>
    <w:lvl w:ilvl="3" w:tplc="04090001" w:tentative="1">
      <w:start w:val="1"/>
      <w:numFmt w:val="bullet"/>
      <w:lvlText w:val=""/>
      <w:lvlJc w:val="left"/>
      <w:pPr>
        <w:ind w:left="4596" w:hanging="360"/>
      </w:pPr>
      <w:rPr>
        <w:rFonts w:ascii="Symbol" w:hAnsi="Symbol" w:hint="default"/>
      </w:rPr>
    </w:lvl>
    <w:lvl w:ilvl="4" w:tplc="04090003" w:tentative="1">
      <w:start w:val="1"/>
      <w:numFmt w:val="bullet"/>
      <w:lvlText w:val="o"/>
      <w:lvlJc w:val="left"/>
      <w:pPr>
        <w:ind w:left="5316" w:hanging="360"/>
      </w:pPr>
      <w:rPr>
        <w:rFonts w:ascii="Courier New" w:hAnsi="Courier New" w:cs="Courier New" w:hint="default"/>
      </w:rPr>
    </w:lvl>
    <w:lvl w:ilvl="5" w:tplc="04090005" w:tentative="1">
      <w:start w:val="1"/>
      <w:numFmt w:val="bullet"/>
      <w:lvlText w:val=""/>
      <w:lvlJc w:val="left"/>
      <w:pPr>
        <w:ind w:left="6036" w:hanging="360"/>
      </w:pPr>
      <w:rPr>
        <w:rFonts w:ascii="Wingdings" w:hAnsi="Wingdings" w:hint="default"/>
      </w:rPr>
    </w:lvl>
    <w:lvl w:ilvl="6" w:tplc="04090001" w:tentative="1">
      <w:start w:val="1"/>
      <w:numFmt w:val="bullet"/>
      <w:lvlText w:val=""/>
      <w:lvlJc w:val="left"/>
      <w:pPr>
        <w:ind w:left="6756" w:hanging="360"/>
      </w:pPr>
      <w:rPr>
        <w:rFonts w:ascii="Symbol" w:hAnsi="Symbol" w:hint="default"/>
      </w:rPr>
    </w:lvl>
    <w:lvl w:ilvl="7" w:tplc="04090003" w:tentative="1">
      <w:start w:val="1"/>
      <w:numFmt w:val="bullet"/>
      <w:lvlText w:val="o"/>
      <w:lvlJc w:val="left"/>
      <w:pPr>
        <w:ind w:left="7476" w:hanging="360"/>
      </w:pPr>
      <w:rPr>
        <w:rFonts w:ascii="Courier New" w:hAnsi="Courier New" w:cs="Courier New" w:hint="default"/>
      </w:rPr>
    </w:lvl>
    <w:lvl w:ilvl="8" w:tplc="04090005" w:tentative="1">
      <w:start w:val="1"/>
      <w:numFmt w:val="bullet"/>
      <w:lvlText w:val=""/>
      <w:lvlJc w:val="left"/>
      <w:pPr>
        <w:ind w:left="8196" w:hanging="360"/>
      </w:pPr>
      <w:rPr>
        <w:rFonts w:ascii="Wingdings" w:hAnsi="Wingdings" w:hint="default"/>
      </w:rPr>
    </w:lvl>
  </w:abstractNum>
  <w:abstractNum w:abstractNumId="2" w15:restartNumberingAfterBreak="0">
    <w:nsid w:val="2ED01ACF"/>
    <w:multiLevelType w:val="hybridMultilevel"/>
    <w:tmpl w:val="C94E2F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1AF39DF"/>
    <w:multiLevelType w:val="hybridMultilevel"/>
    <w:tmpl w:val="D4207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0A63A7"/>
    <w:multiLevelType w:val="hybridMultilevel"/>
    <w:tmpl w:val="A000930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C682261"/>
    <w:multiLevelType w:val="hybridMultilevel"/>
    <w:tmpl w:val="18C81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BA686C"/>
    <w:multiLevelType w:val="hybridMultilevel"/>
    <w:tmpl w:val="693EF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1B6030"/>
    <w:multiLevelType w:val="hybridMultilevel"/>
    <w:tmpl w:val="D918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862440"/>
    <w:multiLevelType w:val="hybridMultilevel"/>
    <w:tmpl w:val="AF5AA0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A67661"/>
    <w:multiLevelType w:val="hybridMultilevel"/>
    <w:tmpl w:val="66F8A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840124">
    <w:abstractNumId w:val="8"/>
  </w:num>
  <w:num w:numId="2" w16cid:durableId="661540520">
    <w:abstractNumId w:val="4"/>
  </w:num>
  <w:num w:numId="3" w16cid:durableId="1378550481">
    <w:abstractNumId w:val="2"/>
  </w:num>
  <w:num w:numId="4" w16cid:durableId="1787188490">
    <w:abstractNumId w:val="0"/>
  </w:num>
  <w:num w:numId="5" w16cid:durableId="478501987">
    <w:abstractNumId w:val="9"/>
  </w:num>
  <w:num w:numId="6" w16cid:durableId="1632205373">
    <w:abstractNumId w:val="5"/>
  </w:num>
  <w:num w:numId="7" w16cid:durableId="1569682782">
    <w:abstractNumId w:val="7"/>
  </w:num>
  <w:num w:numId="8" w16cid:durableId="1162771889">
    <w:abstractNumId w:val="3"/>
  </w:num>
  <w:num w:numId="9" w16cid:durableId="217207954">
    <w:abstractNumId w:val="1"/>
  </w:num>
  <w:num w:numId="10" w16cid:durableId="2350880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470"/>
    <w:rsid w:val="00046D79"/>
    <w:rsid w:val="001412CF"/>
    <w:rsid w:val="00233CC0"/>
    <w:rsid w:val="003E0DB9"/>
    <w:rsid w:val="00425DB2"/>
    <w:rsid w:val="00473968"/>
    <w:rsid w:val="00541EAB"/>
    <w:rsid w:val="005D74EB"/>
    <w:rsid w:val="006949CC"/>
    <w:rsid w:val="007631DF"/>
    <w:rsid w:val="009874C6"/>
    <w:rsid w:val="009B7E06"/>
    <w:rsid w:val="00AE7470"/>
    <w:rsid w:val="00DA4838"/>
    <w:rsid w:val="00F77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EACB8"/>
  <w15:chartTrackingRefBased/>
  <w15:docId w15:val="{D7272757-52A5-4496-900B-D9DD6B312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470"/>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AE7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4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4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4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4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470"/>
    <w:rPr>
      <w:rFonts w:eastAsiaTheme="majorEastAsia" w:cstheme="majorBidi"/>
      <w:color w:val="272727" w:themeColor="text1" w:themeTint="D8"/>
    </w:rPr>
  </w:style>
  <w:style w:type="paragraph" w:styleId="Title">
    <w:name w:val="Title"/>
    <w:basedOn w:val="Normal"/>
    <w:next w:val="Normal"/>
    <w:link w:val="TitleChar"/>
    <w:uiPriority w:val="10"/>
    <w:qFormat/>
    <w:rsid w:val="00AE74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470"/>
    <w:pPr>
      <w:spacing w:before="160"/>
      <w:jc w:val="center"/>
    </w:pPr>
    <w:rPr>
      <w:i/>
      <w:iCs/>
      <w:color w:val="404040" w:themeColor="text1" w:themeTint="BF"/>
    </w:rPr>
  </w:style>
  <w:style w:type="character" w:customStyle="1" w:styleId="QuoteChar">
    <w:name w:val="Quote Char"/>
    <w:basedOn w:val="DefaultParagraphFont"/>
    <w:link w:val="Quote"/>
    <w:uiPriority w:val="29"/>
    <w:rsid w:val="00AE7470"/>
    <w:rPr>
      <w:i/>
      <w:iCs/>
      <w:color w:val="404040" w:themeColor="text1" w:themeTint="BF"/>
    </w:rPr>
  </w:style>
  <w:style w:type="paragraph" w:styleId="ListParagraph">
    <w:name w:val="List Paragraph"/>
    <w:basedOn w:val="Normal"/>
    <w:qFormat/>
    <w:rsid w:val="00AE7470"/>
    <w:pPr>
      <w:ind w:left="720"/>
      <w:contextualSpacing/>
    </w:pPr>
  </w:style>
  <w:style w:type="character" w:styleId="IntenseEmphasis">
    <w:name w:val="Intense Emphasis"/>
    <w:basedOn w:val="DefaultParagraphFont"/>
    <w:uiPriority w:val="21"/>
    <w:qFormat/>
    <w:rsid w:val="00AE7470"/>
    <w:rPr>
      <w:i/>
      <w:iCs/>
      <w:color w:val="0F4761" w:themeColor="accent1" w:themeShade="BF"/>
    </w:rPr>
  </w:style>
  <w:style w:type="paragraph" w:styleId="IntenseQuote">
    <w:name w:val="Intense Quote"/>
    <w:basedOn w:val="Normal"/>
    <w:next w:val="Normal"/>
    <w:link w:val="IntenseQuoteChar"/>
    <w:uiPriority w:val="30"/>
    <w:qFormat/>
    <w:rsid w:val="00AE7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470"/>
    <w:rPr>
      <w:i/>
      <w:iCs/>
      <w:color w:val="0F4761" w:themeColor="accent1" w:themeShade="BF"/>
    </w:rPr>
  </w:style>
  <w:style w:type="character" w:styleId="IntenseReference">
    <w:name w:val="Intense Reference"/>
    <w:basedOn w:val="DefaultParagraphFont"/>
    <w:uiPriority w:val="32"/>
    <w:qFormat/>
    <w:rsid w:val="00AE7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2</Pages>
  <Words>699</Words>
  <Characters>3986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 TOES 🔫🐱‍👤</dc:creator>
  <cp:keywords/>
  <dc:description/>
  <cp:lastModifiedBy>10 TOES 🔫🐱‍👤</cp:lastModifiedBy>
  <cp:revision>3</cp:revision>
  <dcterms:created xsi:type="dcterms:W3CDTF">2026-02-17T21:30:00Z</dcterms:created>
  <dcterms:modified xsi:type="dcterms:W3CDTF">2026-02-19T10:32:00Z</dcterms:modified>
</cp:coreProperties>
</file>