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F2A9F3A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  <w:t xml:space="preserve">Баг №1</w:t>
      </w:r>
      <w:r>
        <w:rPr>
          <w:rFonts w:ascii="Times New Roman" w:hAnsi="Times New Roman" w:cs="Times New Roman"/>
          <w:sz w:val="32"/>
          <w:szCs w:val="32"/>
          <w:highlight w:val="none"/>
        </w:rPr>
      </w:r>
    </w:p>
    <w:p w14:paraId="0F44C432"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бронирование на один и тот же промежуток времени.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69552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03233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2695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12.25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</w:p>
    <w:p w14:paraId="26F6F229">
      <w:pPr>
        <w:pBdr/>
        <w:spacing/>
        <w:ind/>
        <w:rPr>
          <w:rFonts w:ascii="Times New Roman" w:hAnsi="Times New Roman" w:cs="Times New Roman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</w:rPr>
        <w:t xml:space="preserve">Неправильный код: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</w:p>
    <w:p w14:paraId="60E34C0A">
      <w:pPr>
        <w:pBdr/>
        <w:spacing/>
        <w:ind/>
        <w:rPr>
          <w:rFonts w:ascii="Times New Roman" w:hAnsi="Times New Roman" w:cs="Times New Roman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38475" cy="9620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43666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038474" cy="96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39.25pt;height:75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z w:val="32"/>
          <w:szCs w:val="32"/>
        </w:rPr>
      </w:r>
    </w:p>
    <w:p w14:paraId="643DE13B">
      <w:pPr>
        <w:pBdr/>
        <w:spacing/>
        <w:ind/>
        <w:rPr>
          <w:rFonts w:ascii="Times New Roman" w:hAnsi="Times New Roman" w:cs="Times New Roman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</w:rPr>
        <w:t xml:space="preserve">Правильный код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32"/>
          <w:szCs w:val="32"/>
        </w:rPr>
      </w:r>
    </w:p>
    <w:p w14:paraId="1F5D27BB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19450" cy="11144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99105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219449" cy="1114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53.50pt;height:87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  <w:br/>
        <w:br/>
        <w:br/>
        <w:br/>
        <w:br/>
        <w:br/>
        <w:br/>
        <w:br/>
        <w:br/>
        <w:br/>
      </w:r>
      <w:r>
        <w:rPr>
          <w:rFonts w:ascii="Times New Roman" w:hAnsi="Times New Roman" w:cs="Times New Roman"/>
          <w:sz w:val="32"/>
          <w:szCs w:val="32"/>
        </w:rPr>
      </w:r>
    </w:p>
    <w:p w14:paraId="38A2EE0A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</w:rPr>
        <w:t xml:space="preserve">Баг №2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</w:p>
    <w:p w14:paraId="31AFC621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</w:rPr>
        <w:t xml:space="preserve">Время начала больше времени конца.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</w:p>
    <w:p w14:paraId="7A407354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721197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9286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27211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214.27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  <w:br/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  <w:t xml:space="preserve">Неправильный код:</w:t>
      </w:r>
      <w:r>
        <w:rPr>
          <w:rFonts w:ascii="Times New Roman" w:hAnsi="Times New Roman" w:cs="Times New Roman"/>
          <w:sz w:val="32"/>
          <w:szCs w:val="32"/>
        </w:rPr>
      </w:r>
    </w:p>
    <w:p w14:paraId="733E88E6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4079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63403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5407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42.5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72B7BCD2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  <w:t xml:space="preserve">Правильный 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  <w:t xml:space="preserve">код:</w:t>
      </w:r>
      <w:r>
        <w:rPr>
          <w:rFonts w:ascii="Times New Roman" w:hAnsi="Times New Roman" w:cs="Times New Roman"/>
          <w:sz w:val="32"/>
          <w:szCs w:val="32"/>
        </w:rPr>
      </w:r>
    </w:p>
    <w:p w14:paraId="7C77EF2C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14725" cy="58102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27809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514725" cy="581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76.75pt;height:45.7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11D592C">
      <w:pPr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0EA93D">
      <w:pPr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0A7C83E4">
      <w:pPr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255CA62C">
      <w:pPr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06A86853">
      <w:pPr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57E4B4E8">
      <w:pPr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AC699D7">
      <w:pPr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668039B0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  <w:t xml:space="preserve">Баг №3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7481DA26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  <w:t xml:space="preserve">Проверка аудитории на доступность.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15C280AF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7689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22960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24768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195.03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70E4E8DD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  <w:t xml:space="preserve">Нерабочий код: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782BF6D4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135609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78194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11356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5pt;height:89.4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</w:p>
    <w:p w14:paraId="789DEE2B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068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26495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406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18.9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73780A11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  <w:t xml:space="preserve">Рабочий: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42417FB5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02011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81659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1020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80.32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7210D47A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52D1B835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61856782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401B08E6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3AC72D36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3A4A789B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  <w:t xml:space="preserve">Баг №4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44A7857C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  <w:t xml:space="preserve">Проверка даты не работает.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483ABA6C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687633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95349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36876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290.3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3B718562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  <w:t xml:space="preserve">Нерабочий код: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7BFDD522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52875" cy="1209675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83757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3952874" cy="1209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11.25pt;height:95.2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7EEA52A9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  <w:t xml:space="preserve">Рабочий код: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1BACB453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95725" cy="125730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08442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895724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06.75pt;height:99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22DAF849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1A1EC73A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3D5FD60B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25B2C0CF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  <w:t xml:space="preserve">Баг №5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47795EC0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  <w:t xml:space="preserve">Проверка аудитории не работает.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6F8C452B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77640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88736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3377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65.9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01DAC7DC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  <w:t xml:space="preserve">Нерабочий: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184AF2F7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43325" cy="1295400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84189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3743325" cy="1295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294.75pt;height:102.0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2C684D3E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  <w:t xml:space="preserve">Рабочий: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p w14:paraId="4540B4FD">
      <w:pPr>
        <w:pBdr/>
        <w:spacing/>
        <w:ind/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00475" cy="1209675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21779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3800475" cy="1209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99.25pt;height:95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 w:bidi="ru-RU"/>
        </w:rPr>
      </w:r>
    </w:p>
    <w:p w14:paraId="62812F30">
      <w:pPr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ru-RU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2026-10-12T09:36:05Z</dcterms:modified>
</cp:coreProperties>
</file>