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Практическая работа №3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Тема: Определение системных требований и программного окружения программного обеспечения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Студент: Четвериков Андрей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Группа: ИСП2131</w:t>
      </w:r>
      <w:r/>
    </w:p>
    <w:p>
      <w:pPr>
        <w:spacing w:line="36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Цель работы: научиться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  <w:r/>
    </w:p>
    <w:p>
      <w:pPr>
        <w:spacing w:line="36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1. Определение минимальных аппаратных требований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5500"/>
      </w:tblGrid>
      <w:tr>
        <w:trPr>
          <w:tblHeader/>
        </w:trPr>
        <w:tc>
          <w:tcPr>
            <w:shd w:val="clear" w:color="auto" w:fill="d9d9d9"/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Компонент</w:t>
            </w:r>
            <w:r/>
          </w:p>
        </w:tc>
        <w:tc>
          <w:tcPr>
            <w:shd w:val="clear" w:color="auto" w:fill="d9d9d9"/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Минимальное требование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Процессор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Двухъядерный, 1,5 ГГц и выше (x64)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Оперативная память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 ГБ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Свободное место на диске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менее 500 МБ для клиентской части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Разрешение экрана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1280 × 720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Сетевой адаптер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Ethernet 100 Мбит/с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Устройства ввода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Клавиатура и мышь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Почему слишком слабый компьютер может повлиять на работу программы?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Слабый процессор и небольшой объём оперативной памяти приводят к медленному запуску и ра</w:t>
      </w:r>
      <w:r>
        <w:rPr>
          <w:rFonts w:ascii="Times New Roman" w:hAnsi="Times New Roman"/>
          <w:sz w:val="28"/>
        </w:rPr>
        <w:t xml:space="preserve">боте приложения, зависаниям и долгому отклику интерфейса. При недостатке места на диске программа может не установиться или работать с ошибками. Всё это снижает удобство и надёжность работы пользователя и может привести к сбоям при обращении к базе данных.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2. Определение рекомендуемых требований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0"/>
        <w:gridCol w:w="3100"/>
        <w:gridCol w:w="3100"/>
      </w:tblGrid>
      <w:tr>
        <w:trPr>
          <w:tblHeader/>
        </w:trPr>
        <w:tc>
          <w:tcPr>
            <w:shd w:val="clear" w:color="auto" w:fill="d9d9d9"/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Компонент</w:t>
            </w:r>
            <w:r/>
          </w:p>
        </w:tc>
        <w:tc>
          <w:tcPr>
            <w:shd w:val="clear" w:color="auto" w:fill="d9d9d9"/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Минимальные требования</w:t>
            </w:r>
            <w:r/>
          </w:p>
        </w:tc>
        <w:tc>
          <w:tcPr>
            <w:shd w:val="clear" w:color="auto" w:fill="d9d9d9"/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Рекомендуемые требования</w:t>
            </w:r>
            <w:r/>
          </w:p>
        </w:tc>
      </w:tr>
      <w:tr>
        <w:trPr/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Процессор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Двухъядерный 1,5 ГГц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Четырёхъядерный 2,5 ГГц и выше</w:t>
            </w:r>
            <w:r/>
          </w:p>
        </w:tc>
      </w:tr>
      <w:tr>
        <w:trPr/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ОЗУ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 ГБ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 ГБ и более</w:t>
            </w:r>
            <w:r/>
          </w:p>
        </w:tc>
      </w:tr>
      <w:tr>
        <w:trPr/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Свободное место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500 МБ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 ГБ и более</w:t>
            </w:r>
            <w:r/>
          </w:p>
        </w:tc>
      </w:tr>
      <w:tr>
        <w:trPr/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Разрешение экрана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1280 × 720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1920 × 1080</w:t>
            </w:r>
            <w:r/>
          </w:p>
        </w:tc>
      </w:tr>
      <w:tr>
        <w:trPr/>
        <w:tc>
          <w:tcPr>
            <w:tcBorders/>
            <w:tcW w:w="2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Сетевое подключение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100 Мбит/с</w:t>
            </w:r>
            <w:r/>
          </w:p>
        </w:tc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Гбит/с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Почему минимальные и рекомендуемые требования могут отличаться?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Минимальные требования обеспечивают лишь возможность запуска и работы программы, часто с </w:t>
      </w:r>
      <w:r>
        <w:rPr>
          <w:rFonts w:ascii="Times New Roman" w:hAnsi="Times New Roman"/>
          <w:sz w:val="28"/>
        </w:rPr>
        <w:t xml:space="preserve">ограничениями и сниженной скоростью. Рекомендуемые требования обеспечивают стабильную и комфортную работу, запас производительности и ресурсов на будущее. Поэтому производители указывают оба варианта, чтобы пользователь мог выбрать подходящую конфигурацию.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3. Требования к операционной системе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2400"/>
        <w:gridCol w:w="4000"/>
      </w:tblGrid>
      <w:tr>
        <w:trPr>
          <w:tblHeader/>
        </w:trPr>
        <w:tc>
          <w:tcPr>
            <w:shd w:val="clear" w:color="auto" w:fill="d9d9d9"/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Операционная система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Подходит / не подходит</w:t>
            </w:r>
            <w:r/>
          </w:p>
        </w:tc>
        <w:tc>
          <w:tcPr>
            <w:shd w:val="clear" w:color="auto" w:fill="d9d9d9"/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Обоснование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10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Подходит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Поддерживает .NET и Windows Forms, является целевой ОС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11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Подходит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Полностью совместима с .NET и Windows Forms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Server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Подходит для серверной части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Используется для размещения MS SQL Server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Linux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подходит для клиента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Клиентская часть создаётся на Windows Forms и не работает в Linux без дополнительных средств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macOS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подходит для клиента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Forms и приложение под .NET ориентированы на Windows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4. Определение программного окружения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>
        <w:trPr>
          <w:tblHeader/>
        </w:trPr>
        <w:tc>
          <w:tcPr>
            <w:shd w:val="clear" w:color="auto" w:fill="d9d9d9"/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Программный компонент</w:t>
            </w:r>
            <w:r/>
          </w:p>
        </w:tc>
        <w:tc>
          <w:tcPr>
            <w:shd w:val="clear" w:color="auto" w:fill="d9d9d9"/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Операционная система, в которой работает приложение и MS SQL Server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.NET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Платформа, на которой выполняется приложение HelpDesk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HelpDesk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Клиентское приложение технической поддержки (Windows Forms на C#)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MS SQL Server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управления базами данных для хранения информации HelpDesk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ADO.NET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Технология доступа к данным, обеспечивающая связь приложения с базой данных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SQL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Язык запросов для получения, добавления, изменения и удаления данных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Visual Studio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Среда разработки для создания и отладки приложения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Какие компоненты обязательно должны быть установлены на компьютере обычного пользователя, а какие нужны только разработчику?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Обычному пользователю нужны Windows, .NET и клиентское приложение HelpDesk, а также доступ к сети и серверу базы данных. Visual Studio и MS SQL Server нужны только разработчику и администратору базы данных, на обычных рабочих местах они не устанавливаются.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5. Определение роли MS SQL Server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1. Для чего HelpDesk необходима база данных?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База данных необходима для централизованного, надёжного и совместного хранения информации о пользователях и заявках, а также для быстрого поиска и обработки этих данных.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2. Какие данные будут храниться в MS SQL Server (минимум 5 примеров):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Пользователи и их роли; заявки; категории проблем; приоритеты; статусы; комментарии к заявкам; даты создания и закрытия заявок.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3. Что произойдёт, если MS SQL Server будет недоступен?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Приложение не сможет подключиться к базе данных: авторизация, создание, просмотр и изменение заявок станут невозможными, и работа системы остановится.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6. Определение роли ADO.NET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300"/>
        <w:gridCol w:w="2700"/>
      </w:tblGrid>
      <w:tr>
        <w:trPr>
          <w:tblHeader/>
        </w:trPr>
        <w:tc>
          <w:tcPr>
            <w:shd w:val="clear" w:color="auto" w:fill="d9d9d9"/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Действие</w:t>
            </w:r>
            <w:r/>
          </w:p>
        </w:tc>
        <w:tc>
          <w:tcPr>
            <w:shd w:val="clear" w:color="auto" w:fill="d9d9d9"/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Используется ли ADO.NET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Подключение к MS SQL Server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кнопки на форме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Выполнение SELECT-запроса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Добавление записи в таблицу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Изменение записи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Отображение формы авторизации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Получение данных из базы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  <w:tr>
        <w:trPr/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Удаление записи</w:t>
            </w:r>
            <w:r/>
          </w:p>
        </w:tc>
        <w:tc>
          <w:tcPr>
            <w:tcBorders/>
            <w:tcW w:w="2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Какую роль выполняет ADO.NET в системе HelpDesk?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ADO.NET обеспечивает взаимодействие приложения с базой данных: устанавливает подключение к MS SQL Server, выполняет SQL-запросы и передаёт данные между приложением и базой. Без него программа не смогла бы получать и сохранять информацию.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7. Требования к сети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5500"/>
      </w:tblGrid>
      <w:tr>
        <w:trPr>
          <w:tblHeader/>
        </w:trPr>
        <w:tc>
          <w:tcPr>
            <w:shd w:val="clear" w:color="auto" w:fill="d9d9d9"/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Требование</w:t>
            </w:r>
            <w:r/>
          </w:p>
        </w:tc>
        <w:tc>
          <w:tcPr>
            <w:shd w:val="clear" w:color="auto" w:fill="d9d9d9"/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Для чего необходимо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Наличие сетевого подключения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Обеспечить связь клиента с сервером базы данных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IP-адрес или имя сервера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Указать адрес компьютера, где расположен MS SQL Server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Доступ к MS SQL Server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Разрешить приложению подключаться к серверу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Разрешённое подключение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Открыть порт и разрешить удалённые подключения в настройках SQL Server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Учётные данные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Пройти проверку подлинности при подключении к базе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Сможет ли HelpDesk работать с серверной базой данных при полном отсутствии сетевого подключения? Почему?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Нет, при отсутствии сети приложение не сможет установить соединение с сервером базы данных, поэтому авторизация и работа с заявками будут невозможны.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8. Сравнение вариантов размещения базы данных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800"/>
        <w:gridCol w:w="2600"/>
        <w:gridCol w:w="2600"/>
      </w:tblGrid>
      <w:tr>
        <w:trPr>
          <w:tblHeader/>
        </w:trPr>
        <w:tc>
          <w:tcPr>
            <w:shd w:val="clear" w:color="auto" w:fill="d9d9d9"/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Критерий</w:t>
            </w:r>
            <w:r/>
          </w:p>
        </w:tc>
        <w:tc>
          <w:tcPr>
            <w:shd w:val="clear" w:color="auto" w:fill="d9d9d9"/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Локальная база</w:t>
            </w:r>
            <w:r/>
          </w:p>
        </w:tc>
        <w:tc>
          <w:tcPr>
            <w:shd w:val="clear" w:color="auto" w:fill="d9d9d9"/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База на сервере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Простота настройки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Выше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Ниже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Возможность работы нескольких пользователей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Ограничена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Полноценная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Необходимость сети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требуется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Обязательна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Централизованное хранение данных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Отсутствует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Обеспечивается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Удобство резервного копирования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Ограничено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Удобно и централизованно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Какой вариант лучше подходит для использования HelpDesk несколькими сотрудниками?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Лучше подходит вариант с базой на отдельном сервере, так как он обеспечивает одновременную работу нескольких пользователей с едиными актуальными данными, централизованное хранение и удобное резервное копирование.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9. Требования к рабочему месту пользователя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Перечень требований к рабочему месту обычного пользователя (минимум 6 пунктов):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1) компьютер с Windows 10/11</w:t>
      </w:r>
      <w:r>
        <w:rPr>
          <w:rFonts w:ascii="Times New Roman" w:hAnsi="Times New Roman"/>
          <w:sz w:val="28"/>
        </w:rPr>
        <w:t xml:space="preserve">; 2) установленная платформа .NET; 3) установленное приложение HelpDesk; 4) объём ОЗУ не менее 4 ГБ; 5) не менее 500 МБ свободного места на диске; 6) сетевое подключение к серверу базы данных; 7) клавиатура и мышь; 8) учётная запись пользователя в системе.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10. Требования к рабочему месту администратора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800"/>
        <w:gridCol w:w="2600"/>
        <w:gridCol w:w="2600"/>
      </w:tblGrid>
      <w:tr>
        <w:trPr>
          <w:tblHeader/>
        </w:trPr>
        <w:tc>
          <w:tcPr>
            <w:shd w:val="clear" w:color="auto" w:fill="d9d9d9"/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Требование</w:t>
            </w:r>
            <w:r/>
          </w:p>
        </w:tc>
        <w:tc>
          <w:tcPr>
            <w:shd w:val="clear" w:color="auto" w:fill="d9d9d9"/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Пользователь</w:t>
            </w:r>
            <w:r/>
          </w:p>
        </w:tc>
        <w:tc>
          <w:tcPr>
            <w:shd w:val="clear" w:color="auto" w:fill="d9d9d9"/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Администратор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HelpDesk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Установлен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Установлен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Доступ к MS SQL Server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Есть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Возможность управления БД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Есть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Visual Studio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требуется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Может потребоваться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Доступ к резервным копиям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Есть</w:t>
            </w:r>
            <w:r/>
          </w:p>
        </w:tc>
      </w:tr>
      <w:tr>
        <w:trPr/>
        <w:tc>
          <w:tcPr>
            <w:tcBorders/>
            <w:tcW w:w="3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Расширенные права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Есть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Почему администратору могут потребоваться дополнительные права?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Администратор управляет учётными записями, справочниками, базой данных и резервными копиями, поэтому ему нужны расширенные права для выполнения этих задач и устранения сбоев. Обычному пользователю такие права не нужны и даже опасны.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11. Проверка готовности компьютера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5000"/>
        <w:gridCol w:w="33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Что необходимо проверить</w:t>
            </w:r>
            <w:r/>
          </w:p>
        </w:tc>
        <w:tc>
          <w:tcPr>
            <w:shd w:val="clear" w:color="auto" w:fill="d9d9d9"/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Версия Windows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Объём оперативной памяти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Свободное место на диске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Разрешение экрана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Наличие сетевого адаптера и подключения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Установленная версия .NET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Доступность MS SQL Server по сети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Правильность строки подключения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9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Права пользователя в системе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</w:t>
            </w:r>
            <w:r/>
          </w:p>
        </w:tc>
        <w:tc>
          <w:tcPr>
            <w:tcBorders/>
            <w:tcW w:w="5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Наличие свободного доступа к базе HelpDeskDB</w:t>
            </w:r>
            <w:r/>
          </w:p>
        </w:tc>
        <w:tc>
          <w:tcPr>
            <w:tcBorders/>
            <w:tcW w:w="3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□ соответствует / □ не соответствует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12. Анализ неисправности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1. Возможные причины проблемы (минимум 4):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а) недоступен сервер MS SQL Server или остановлена его служба; б) неверный адрес сервера или строка подключения; в) неверные логин и пароль учётной записи БД; г) сеть недоступна или закрыт порт; д) базе данных запрещены удалённые подключения.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2. Какие компоненты необходимо проверить?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Сетевой адаптер и подключение, службу MS SQL Server, базу данных HelpDeskDB, строку подключения ADO.NET и учётные данные.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3. Связана ли данная проблема с Windows Forms?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Нет, Windows Forms отвечает за интерфейс, а ошибка связана с подключением к базе данных.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4. Может ли проблема быть связана с ADO.NET?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Да, ошибка может возникать из-за неверной строки подключения или параметров соединения ADO.NET.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13. Составление итоговых системных требований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00"/>
        <w:gridCol w:w="2950"/>
        <w:gridCol w:w="2950"/>
      </w:tblGrid>
      <w:tr>
        <w:trPr>
          <w:tblHeader/>
        </w:trPr>
        <w:tc>
          <w:tcPr>
            <w:shd w:val="clear" w:color="auto" w:fill="d9d9d9"/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Параметр</w:t>
            </w:r>
            <w:r/>
          </w:p>
        </w:tc>
        <w:tc>
          <w:tcPr>
            <w:shd w:val="clear" w:color="auto" w:fill="d9d9d9"/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Минимальное требование</w:t>
            </w:r>
            <w:r/>
          </w:p>
        </w:tc>
        <w:tc>
          <w:tcPr>
            <w:shd w:val="clear" w:color="auto" w:fill="d9d9d9"/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Рекомендуемое требование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Операционная система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10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11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Процессор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Двухъядерный 1,5 ГГц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Четырёхъядерный 2,5 ГГц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ОЗУ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 ГБ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 ГБ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Свободное место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500 МБ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 ГБ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Разрешение экрана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1280 × 720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1920 × 1080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Сетевое подключение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100 Мбит/с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Гбит/с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.NET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Актуальная версия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Актуальная версия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MS SQL Server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2016 и выше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2019 и выше</w:t>
            </w:r>
            <w:r/>
          </w:p>
        </w:tc>
      </w:tr>
      <w:tr>
        <w:trPr/>
        <w:tc>
          <w:tcPr>
            <w:tcBorders/>
            <w:tcW w:w="3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Средство доступа к данным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ADO.NET</w:t>
            </w:r>
            <w:r/>
          </w:p>
        </w:tc>
        <w:tc>
          <w:tcPr>
            <w:tcBorders/>
            <w:tcW w:w="295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ADO.NET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14. Составление схемы программного окружения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Схема взаимодействия компонентов HelpDesk: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Интерфейс Windows Forms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Программа на C#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ADO.NET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MS SQL Server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База данных HelpDeskDB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Итоговый раздел: «Системные требования и программное окружение HelpDesk»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Аппаратные требования: процессор не ниже двухъядерного 1,5 ГГц, ОЗУ от 4 ГБ, свободное место от 500 МБ, разрешение экрана от 1280 × 720, сетевой адаптер. Требования к ОС: Windows 10/11 (серверная часть — Windows Ser</w:t>
      </w:r>
      <w:r>
        <w:rPr>
          <w:rFonts w:ascii="Times New Roman" w:hAnsi="Times New Roman"/>
          <w:sz w:val="28"/>
        </w:rPr>
        <w:t xml:space="preserve">ver). Программное окружение: Windows, .NET, приложение HelpDesk, MS SQL Server, ADO.NET, SQL. СУБД: MS SQL Server. Средство доступа к данным: ADO.NET. Требования к сети: наличие сетевого подключения, адрес сервера, разрешённые подключения и учётные данные.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Вывод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ходе работы были определены минимальные и рекомендуемые системные требования</w:t>
      </w:r>
      <w:r>
        <w:rPr>
          <w:rFonts w:ascii="Times New Roman" w:hAnsi="Times New Roman"/>
          <w:sz w:val="28"/>
        </w:rPr>
        <w:t xml:space="preserve"> к HelpDesk, а также требования к операционной системе и программному окружению. Установлено, что для хранения данных необходима СУБД MS SQL Server, а для связи приложения с базой данных — технология ADO.NET. Определены требования к сети, рабочему месту по</w:t>
      </w:r>
      <w:r>
        <w:rPr>
          <w:rFonts w:ascii="Times New Roman" w:hAnsi="Times New Roman"/>
          <w:sz w:val="28"/>
        </w:rPr>
        <w:t xml:space="preserve">льзователя и администратора, составлен чек-лист проверки готовности компьютера и схема программного окружения. Проверка компьютера перед установкой необходима, чтобы избежать сбоев, связанных с несоответствием оборудования и отсутствием нужных компонентов.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paragraph" w:styleId="664">
    <w:name w:val="Heading 1"/>
    <w:basedOn w:val="663"/>
    <w:pPr>
      <w:pBdr/>
      <w:spacing w:after="120" w:before="240" w:line="360" w:lineRule="auto"/>
      <w:ind/>
      <w:jc w:val="left"/>
      <w:outlineLvl w:val="0"/>
    </w:pPr>
    <w:rPr>
      <w:b/>
      <w:sz w:val="32"/>
    </w:rPr>
  </w:style>
  <w:style w:type="paragraph" w:styleId="665">
    <w:name w:val="Heading 2"/>
    <w:basedOn w:val="663"/>
    <w:pPr>
      <w:pBdr/>
      <w:spacing w:after="100" w:before="200" w:line="360" w:lineRule="auto"/>
      <w:ind/>
      <w:jc w:val="left"/>
      <w:outlineLvl w:val="1"/>
    </w:pPr>
    <w:rPr>
      <w:b/>
      <w:sz w:val="30"/>
    </w:rPr>
  </w:style>
  <w:style w:type="paragraph" w:styleId="666">
    <w:name w:val="Heading 3"/>
    <w:basedOn w:val="663"/>
    <w:pPr>
      <w:pBdr/>
      <w:spacing w:after="80" w:before="160" w:line="360" w:lineRule="auto"/>
      <w:ind/>
      <w:jc w:val="left"/>
      <w:outlineLvl w:val="2"/>
    </w:pPr>
    <w:rPr>
      <w:b/>
      <w:sz w:val="28"/>
    </w:rPr>
  </w:style>
  <w:style w:type="table" w:styleId="667">
    <w:name w:val="Table Grid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</dc:title>
  <dc:creator>student</dc:creator>
  <cp:revision>1</cp:revision>
  <dcterms:modified xsi:type="dcterms:W3CDTF">2026-10-15T13:11:44Z</dcterms:modified>
</cp:coreProperties>
</file>