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568" w:rsidRDefault="00273568" w:rsidP="00273568">
      <w:r>
        <w:t>Asserted predicates,</w:t>
      </w:r>
    </w:p>
    <w:p w:rsidR="00273568" w:rsidRDefault="00273568" w:rsidP="00273568">
      <w:pPr>
        <w:pStyle w:val="ListParagraph"/>
        <w:numPr>
          <w:ilvl w:val="0"/>
          <w:numId w:val="2"/>
        </w:numPr>
      </w:pPr>
      <w:proofErr w:type="spellStart"/>
      <w:r>
        <w:t>environment_instance</w:t>
      </w:r>
      <w:proofErr w:type="spellEnd"/>
      <w:r>
        <w:t>(</w:t>
      </w:r>
      <w:proofErr w:type="spellStart"/>
      <w:r>
        <w:t>Environment_name</w:t>
      </w:r>
      <w:proofErr w:type="spellEnd"/>
      <w:r>
        <w:t>)</w:t>
      </w:r>
    </w:p>
    <w:p w:rsidR="00273568" w:rsidRDefault="00273568" w:rsidP="00273568">
      <w:pPr>
        <w:pStyle w:val="ListParagraph"/>
        <w:numPr>
          <w:ilvl w:val="0"/>
          <w:numId w:val="2"/>
        </w:numPr>
      </w:pPr>
      <w:proofErr w:type="spellStart"/>
      <w:r>
        <w:t>component_instance</w:t>
      </w:r>
      <w:proofErr w:type="spellEnd"/>
      <w:r>
        <w:t>(</w:t>
      </w:r>
      <w:proofErr w:type="spellStart"/>
      <w:r>
        <w:t>Component_name</w:t>
      </w:r>
      <w:proofErr w:type="spellEnd"/>
      <w:r>
        <w:t>)</w:t>
      </w:r>
    </w:p>
    <w:p w:rsidR="00273568" w:rsidRDefault="00273568" w:rsidP="00273568">
      <w:pPr>
        <w:pStyle w:val="ListParagraph"/>
        <w:numPr>
          <w:ilvl w:val="0"/>
          <w:numId w:val="2"/>
        </w:numPr>
      </w:pPr>
      <w:proofErr w:type="spellStart"/>
      <w:r>
        <w:t>event_schema</w:t>
      </w:r>
      <w:proofErr w:type="spellEnd"/>
      <w:r>
        <w:t>(</w:t>
      </w:r>
      <w:proofErr w:type="spellStart"/>
      <w:r>
        <w:t>Event_id,Event_schema_list</w:t>
      </w:r>
      <w:proofErr w:type="spellEnd"/>
      <w:r>
        <w:t>)</w:t>
      </w:r>
    </w:p>
    <w:p w:rsidR="00273568" w:rsidRDefault="00273568" w:rsidP="00273568">
      <w:pPr>
        <w:pStyle w:val="ListParagraph"/>
        <w:numPr>
          <w:ilvl w:val="0"/>
          <w:numId w:val="2"/>
        </w:numPr>
      </w:pPr>
      <w:r>
        <w:t>event_advertisement_entry(Component_name,Environment_name,Event_id)</w:t>
      </w:r>
    </w:p>
    <w:p w:rsidR="00273568" w:rsidRDefault="00273568" w:rsidP="004D787F">
      <w:pPr>
        <w:pStyle w:val="ListParagraph"/>
        <w:numPr>
          <w:ilvl w:val="0"/>
          <w:numId w:val="2"/>
        </w:numPr>
      </w:pPr>
      <w:r>
        <w:t>event_subscription_entry(Component_name,Environment_name,Event_id,Content_filter_expression,Context_filter_expression)</w:t>
      </w:r>
    </w:p>
    <w:p w:rsidR="00273568" w:rsidRDefault="00273568" w:rsidP="00273568">
      <w:pPr>
        <w:pStyle w:val="ListParagraph"/>
        <w:numPr>
          <w:ilvl w:val="0"/>
          <w:numId w:val="2"/>
        </w:numPr>
      </w:pPr>
      <w:proofErr w:type="spellStart"/>
      <w:r>
        <w:t>component_context_variable</w:t>
      </w:r>
      <w:proofErr w:type="spellEnd"/>
      <w:r>
        <w:t>(</w:t>
      </w:r>
      <w:proofErr w:type="spellStart"/>
      <w:r>
        <w:t>Component_name</w:t>
      </w:r>
      <w:proofErr w:type="spellEnd"/>
      <w:r>
        <w:t>,[</w:t>
      </w:r>
      <w:proofErr w:type="spellStart"/>
      <w:r>
        <w:t>Key,Value</w:t>
      </w:r>
      <w:proofErr w:type="spellEnd"/>
      <w:r>
        <w:t>])</w:t>
      </w:r>
    </w:p>
    <w:p w:rsidR="00273568" w:rsidRDefault="00273568" w:rsidP="00273568">
      <w:pPr>
        <w:pStyle w:val="ListParagraph"/>
        <w:numPr>
          <w:ilvl w:val="0"/>
          <w:numId w:val="2"/>
        </w:numPr>
      </w:pPr>
      <w:proofErr w:type="spellStart"/>
      <w:r>
        <w:t>environment_component</w:t>
      </w:r>
      <w:proofErr w:type="spellEnd"/>
      <w:r>
        <w:t>(</w:t>
      </w:r>
      <w:proofErr w:type="spellStart"/>
      <w:r>
        <w:t>Environment_name,Component_name</w:t>
      </w:r>
      <w:proofErr w:type="spellEnd"/>
      <w:r>
        <w:t>)</w:t>
      </w:r>
    </w:p>
    <w:p w:rsidR="009D1F13" w:rsidRDefault="00273568" w:rsidP="00273568">
      <w:pPr>
        <w:pStyle w:val="ListParagraph"/>
        <w:numPr>
          <w:ilvl w:val="0"/>
          <w:numId w:val="2"/>
        </w:numPr>
      </w:pPr>
      <w:proofErr w:type="spellStart"/>
      <w:r>
        <w:t>environment_context_variable</w:t>
      </w:r>
      <w:proofErr w:type="spellEnd"/>
      <w:r>
        <w:t>(</w:t>
      </w:r>
      <w:proofErr w:type="spellStart"/>
      <w:r>
        <w:t>Environment_name,Component_name,H</w:t>
      </w:r>
      <w:proofErr w:type="spellEnd"/>
      <w:r>
        <w:t>)</w:t>
      </w:r>
    </w:p>
    <w:p w:rsidR="00D95681" w:rsidRDefault="00D95681" w:rsidP="00D95681"/>
    <w:p w:rsidR="00D95681" w:rsidRDefault="00D95681" w:rsidP="00D95681">
      <w:pPr>
        <w:pBdr>
          <w:bottom w:val="single" w:sz="12" w:space="1" w:color="auto"/>
        </w:pBdr>
      </w:pPr>
      <w:r>
        <w:t>The above list is the list of predicates that are used to represent the different entities of the DEBS in the database.</w:t>
      </w:r>
    </w:p>
    <w:p w:rsidR="00C3706A" w:rsidRDefault="00CB3C14" w:rsidP="003977DC">
      <w:pPr>
        <w:pStyle w:val="Non-code"/>
      </w:pPr>
      <w:r>
        <w:t>The below predicate is used to simulate an event origination</w:t>
      </w:r>
      <w:r w:rsidR="005B7FEC">
        <w:t>,</w:t>
      </w:r>
    </w:p>
    <w:p w:rsidR="00CB3C14" w:rsidRPr="009D2452" w:rsidRDefault="00CB3C14" w:rsidP="00CB3C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</w:pPr>
      <w:r w:rsidRPr="009D245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simulate_event_</w:t>
      </w:r>
      <w:proofErr w:type="gramStart"/>
      <w:r w:rsidRPr="009D245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environment(</w:t>
      </w:r>
      <w:proofErr w:type="gramEnd"/>
      <w:r w:rsidRPr="009D245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Environment_name,Event_id,Event_data_list):-</w:t>
      </w:r>
    </w:p>
    <w:p w:rsidR="00CB3C14" w:rsidRDefault="00CB3C14" w:rsidP="00CB3C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proofErr w:type="gramEnd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Environment_name</w:t>
      </w:r>
      <w:proofErr w:type="spellEnd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</w:t>
      </w:r>
    </w:p>
    <w:p w:rsidR="00CB3C14" w:rsidRPr="00CB3C14" w:rsidRDefault="00CB3C14" w:rsidP="00CB3C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CB3C14" w:rsidRPr="00CB3C14" w:rsidRDefault="00CB3C14" w:rsidP="00CB3C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% TYPE FILTER START    event_advertisement_</w:t>
      </w:r>
      <w:proofErr w:type="gramStart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entry(</w:t>
      </w:r>
      <w:proofErr w:type="gramEnd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Environment_name,Environment_name,Event_id,Context_filter_expression),</w:t>
      </w:r>
    </w:p>
    <w:p w:rsidR="00F21143" w:rsidRDefault="00CB3C14" w:rsidP="00CB3C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% TYPE FILTER END</w:t>
      </w:r>
    </w:p>
    <w:p w:rsidR="00CB3C14" w:rsidRDefault="00CB3C14" w:rsidP="00CB3C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1B0EC3" w:rsidRPr="00CB3C14" w:rsidRDefault="003977DC" w:rsidP="003977DC">
      <w:pPr>
        <w:pStyle w:val="Non-code"/>
        <w:rPr>
          <w:lang w:eastAsia="en-CA"/>
        </w:rPr>
      </w:pPr>
      <w:r>
        <w:rPr>
          <w:lang w:eastAsia="en-CA"/>
        </w:rPr>
        <w:t xml:space="preserve">We now validate the event with one on the known event schemas, the validation includes the matching of the structure of the nested list but also the </w:t>
      </w:r>
      <w:r w:rsidR="003A25A4">
        <w:rPr>
          <w:lang w:eastAsia="en-CA"/>
        </w:rPr>
        <w:t>type checking</w:t>
      </w:r>
      <w:r>
        <w:rPr>
          <w:lang w:eastAsia="en-CA"/>
        </w:rPr>
        <w:t xml:space="preserve"> of all the data elements present in the event.</w:t>
      </w:r>
    </w:p>
    <w:p w:rsidR="00CB3C14" w:rsidRPr="00CB3C14" w:rsidRDefault="00CB3C14" w:rsidP="00CB3C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[</w:t>
      </w:r>
      <w:proofErr w:type="spellStart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Event_type|Et</w:t>
      </w:r>
      <w:proofErr w:type="spellEnd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] = </w:t>
      </w:r>
      <w:proofErr w:type="spellStart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Event_data_list</w:t>
      </w:r>
      <w:proofErr w:type="spellEnd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</w:t>
      </w:r>
    </w:p>
    <w:p w:rsidR="00CB3C14" w:rsidRPr="00CB3C14" w:rsidRDefault="00CB3C14" w:rsidP="00CB3C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</w:t>
      </w:r>
      <w:proofErr w:type="gramStart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schema</w:t>
      </w:r>
      <w:proofErr w:type="spellEnd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proofErr w:type="gramEnd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Event_id,Event_schema</w:t>
      </w:r>
      <w:proofErr w:type="spellEnd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</w:t>
      </w:r>
    </w:p>
    <w:p w:rsidR="00CB3C14" w:rsidRPr="00CB3C14" w:rsidRDefault="00CB3C14" w:rsidP="00CB3C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!</w:t>
      </w:r>
      <w:proofErr w:type="gramStart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</w:t>
      </w:r>
      <w:proofErr w:type="spellStart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unify</w:t>
      </w:r>
      <w:proofErr w:type="gramEnd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_event</w:t>
      </w:r>
      <w:proofErr w:type="spellEnd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Event_data_list,Event_schema</w:t>
      </w:r>
      <w:proofErr w:type="spellEnd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</w:t>
      </w:r>
    </w:p>
    <w:p w:rsidR="003A25A4" w:rsidRDefault="003A25A4" w:rsidP="00CB3C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3A25A4" w:rsidRDefault="003A25A4" w:rsidP="003A25A4">
      <w:pPr>
        <w:pStyle w:val="Non-code"/>
        <w:rPr>
          <w:lang w:eastAsia="en-CA"/>
        </w:rPr>
      </w:pPr>
      <w:r>
        <w:rPr>
          <w:lang w:eastAsia="en-CA"/>
        </w:rPr>
        <w:t>We now enter a recursive method that traverses the tree of entities,</w:t>
      </w:r>
    </w:p>
    <w:p w:rsidR="00CB3C14" w:rsidRPr="00CB3C14" w:rsidRDefault="00CB3C14" w:rsidP="00CB3C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environments(</w:t>
      </w:r>
      <w:proofErr w:type="gramEnd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Event_id,Event_data_list,[Environment_name],Environment_name,[],Reachable_environment_list),</w:t>
      </w:r>
    </w:p>
    <w:p w:rsidR="00CB3C14" w:rsidRDefault="00CB3C14" w:rsidP="00CB3C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nl,write</w:t>
      </w:r>
      <w:proofErr w:type="spellEnd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('Event '),write(</w:t>
      </w:r>
      <w:proofErr w:type="spellStart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Event_id</w:t>
      </w:r>
      <w:proofErr w:type="spellEnd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),write(' Visited List --&gt;'),write(</w:t>
      </w:r>
      <w:proofErr w:type="spellStart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Reachable_environment_list</w:t>
      </w:r>
      <w:proofErr w:type="spellEnd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</w:t>
      </w:r>
      <w:proofErr w:type="spellStart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r w:rsidRPr="00CB3C1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</w:p>
    <w:p w:rsidR="00C3706A" w:rsidRDefault="00C3706A" w:rsidP="00CB3C14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C3706A" w:rsidRPr="00CB3C14" w:rsidRDefault="00C3706A" w:rsidP="00CB3C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292F12" w:rsidRDefault="00292F12" w:rsidP="00292F12"/>
    <w:p w:rsidR="00BF5D8A" w:rsidRDefault="00BF5D8A">
      <w:pP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 w:type="page"/>
      </w:r>
    </w:p>
    <w:p w:rsidR="00930B60" w:rsidRDefault="00930B60" w:rsidP="00930B60">
      <w:pPr>
        <w:pStyle w:val="Non-code"/>
        <w:rPr>
          <w:lang w:eastAsia="en-CA"/>
        </w:rPr>
      </w:pPr>
      <w:r>
        <w:rPr>
          <w:lang w:eastAsia="en-CA"/>
        </w:rPr>
        <w:lastRenderedPageBreak/>
        <w:t>This is one of the terminal definitions of the recursive predicate, it is used when an environment is encountered without any components,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Event_type,Event_data_list,[],Calling_component_name,I,I).</w:t>
      </w:r>
    </w:p>
    <w:p w:rsidR="00FF7409" w:rsidRDefault="00FF7409" w:rsidP="00FF7409">
      <w:pPr>
        <w:pStyle w:val="Non-code"/>
        <w:rPr>
          <w:lang w:eastAsia="en-CA"/>
        </w:rPr>
      </w:pPr>
    </w:p>
    <w:p w:rsidR="00BF5D8A" w:rsidRPr="00BF5D8A" w:rsidRDefault="00FF7409" w:rsidP="00FF7409">
      <w:pPr>
        <w:pStyle w:val="Non-code"/>
        <w:rPr>
          <w:lang w:eastAsia="en-CA"/>
        </w:rPr>
      </w:pPr>
      <w:r>
        <w:rPr>
          <w:lang w:eastAsia="en-CA"/>
        </w:rPr>
        <w:t>This definition is used to iterate the list of components in an environment,</w:t>
      </w:r>
      <w:r w:rsidR="00BF5D8A" w:rsidRPr="00BF5D8A">
        <w:rPr>
          <w:lang w:eastAsia="en-CA"/>
        </w:rPr>
        <w:t xml:space="preserve">    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Event_type,Event_data_list,[Rh|Rt],Calling_component_name,I,O):-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Event_type,Event_data_list,Rh,Calling_component_name,I,O2),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Event_type,Event_data_list,Rt,Calling_component_name,O2,O).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Event_type,Event_data_list,Component_name,Calling_component_name,I,O):-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Component_name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member(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Component_name,I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'Visiting Environment - '),write(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Component_name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%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'_-&gt; Already Visited - '),write(I),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append(I,[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Component_name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],I2),    process_event_environment(Component_name,Event_type,Event_data_list,Calling_component_name),</w:t>
      </w:r>
      <w:bookmarkStart w:id="0" w:name="_GoBack"/>
      <w:bookmarkEnd w:id="0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findall(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X,environment_component(X,Component_name),Environment_name_list),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%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'|-&gt; Parent Environments - '),write(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Environment_name_list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Event_type,Event_data_list,Environment_name_list,Component_name,I2,I3),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%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'@@'),write(I3),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findall(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X,environment_component_event_subscription(Component_name,X,Event_type),Sub_component_name_list),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%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'|-&gt; Sub of '),write(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Component_name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),write(' - '),write(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Sub_component_name_list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get_reachable_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Event_type,Event_data_list,Sub_component_name_list,Component_name,I3,O).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Event_type,Event_data_list,Component_name,Calling_component_name,I,O):-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not(</w:t>
      </w:r>
      <w:proofErr w:type="spellStart"/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environment_instance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Component_name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Component_name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member(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Component_name,I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append(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I,[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Component_name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],O),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% TYPE FILTER START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event_subscription_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entry(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Component_name,Environment_name,Event_type,Content_filter_expression,Context_filter_expression),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% TYPE FILTER END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'##Matching## Component Found - '),write(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Component_name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% CONTEX VARIABLE START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findall(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X,get_context_variables(Calling_component_name,_,X),Environment_context_variable_list),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'Context filter expression - '),write(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Context_filter_expression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'Context filter data'),write(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Environment_context_variable_list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compute(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Context_filter_expression,Environment_context_variable_list),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'Context filter passed'),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% CONTEX VARIABLE END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% CONTENT FILTER START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can_pass_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Event_data_list,Content_filter_expression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'**Passed** Component Content Filter - '),write(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Component_name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% CONTENT FILTER END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'Visiting Component - '),write(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Component_name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trigger_component_event_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response(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Component_name,Event_type,Event_data_list).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Event_type,Event_data_list,Component_name,Calling_component_name,I,O):-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not(</w:t>
      </w:r>
      <w:proofErr w:type="spellStart"/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environment_instance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Component_name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instance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Component_name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member(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Component_name,I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append(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I,[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Component_name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],O),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'Visiting Component - '),write(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Component_name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),</w:t>
      </w:r>
      <w:proofErr w:type="spell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nl</w:t>
      </w:r>
      <w:proofErr w:type="spell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not(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event_subscription_entry(Component_name,Environment_name,Event_type,Content_filter_expression,Context_filter_expression)).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BF5D8A" w:rsidRPr="00BF5D8A" w:rsidRDefault="00BF5D8A" w:rsidP="00BF5D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get_reachable_</w:t>
      </w:r>
      <w:proofErr w:type="gramStart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environments(</w:t>
      </w:r>
      <w:proofErr w:type="gramEnd"/>
      <w:r w:rsidRPr="00BF5D8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Event_type,Event_data_list,Component_name,Calling_component_name,I,I).</w:t>
      </w:r>
    </w:p>
    <w:p w:rsidR="00BF5D8A" w:rsidRPr="00292F12" w:rsidRDefault="00BF5D8A" w:rsidP="00292F12"/>
    <w:sectPr w:rsidR="00BF5D8A" w:rsidRPr="00292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636" w:rsidRDefault="00CF1636" w:rsidP="00930B60">
      <w:pPr>
        <w:spacing w:after="0" w:line="240" w:lineRule="auto"/>
      </w:pPr>
      <w:r>
        <w:separator/>
      </w:r>
    </w:p>
  </w:endnote>
  <w:endnote w:type="continuationSeparator" w:id="0">
    <w:p w:rsidR="00CF1636" w:rsidRDefault="00CF1636" w:rsidP="0093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636" w:rsidRDefault="00CF1636" w:rsidP="00930B60">
      <w:pPr>
        <w:spacing w:after="0" w:line="240" w:lineRule="auto"/>
      </w:pPr>
      <w:r>
        <w:separator/>
      </w:r>
    </w:p>
  </w:footnote>
  <w:footnote w:type="continuationSeparator" w:id="0">
    <w:p w:rsidR="00CF1636" w:rsidRDefault="00CF1636" w:rsidP="00930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768AE"/>
    <w:multiLevelType w:val="hybridMultilevel"/>
    <w:tmpl w:val="0694B18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62042"/>
    <w:multiLevelType w:val="hybridMultilevel"/>
    <w:tmpl w:val="6DEC99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4B"/>
    <w:rsid w:val="001B0EC3"/>
    <w:rsid w:val="00273568"/>
    <w:rsid w:val="00292F12"/>
    <w:rsid w:val="002F6A4B"/>
    <w:rsid w:val="003977DC"/>
    <w:rsid w:val="003A25A4"/>
    <w:rsid w:val="003C09DF"/>
    <w:rsid w:val="004D787F"/>
    <w:rsid w:val="005B4B7A"/>
    <w:rsid w:val="005B7FEC"/>
    <w:rsid w:val="00930B60"/>
    <w:rsid w:val="009D1F13"/>
    <w:rsid w:val="009D2452"/>
    <w:rsid w:val="00BF5D8A"/>
    <w:rsid w:val="00C3706A"/>
    <w:rsid w:val="00CB3C14"/>
    <w:rsid w:val="00CF1636"/>
    <w:rsid w:val="00D95681"/>
    <w:rsid w:val="00F21143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9CB8E-87F2-447B-BF18-4EAE49DF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2F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c0">
    <w:name w:val="sc0"/>
    <w:basedOn w:val="DefaultParagraphFont"/>
    <w:rsid w:val="00CB3C14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Non-code">
    <w:name w:val="Non-code"/>
    <w:basedOn w:val="Normal"/>
    <w:link w:val="Non-codeChar"/>
    <w:qFormat/>
    <w:rsid w:val="003A25A4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93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n-codeChar">
    <w:name w:val="Non-code Char"/>
    <w:basedOn w:val="DefaultParagraphFont"/>
    <w:link w:val="Non-code"/>
    <w:rsid w:val="003A25A4"/>
    <w:rPr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930B60"/>
  </w:style>
  <w:style w:type="paragraph" w:styleId="Footer">
    <w:name w:val="footer"/>
    <w:basedOn w:val="Normal"/>
    <w:link w:val="FooterChar"/>
    <w:uiPriority w:val="99"/>
    <w:unhideWhenUsed/>
    <w:rsid w:val="0093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a77kumar</dc:creator>
  <cp:keywords/>
  <dc:description/>
  <cp:lastModifiedBy>a77kumar</cp:lastModifiedBy>
  <cp:revision>16</cp:revision>
  <dcterms:created xsi:type="dcterms:W3CDTF">2015-07-21T20:17:00Z</dcterms:created>
  <dcterms:modified xsi:type="dcterms:W3CDTF">2015-07-21T20:40:00Z</dcterms:modified>
</cp:coreProperties>
</file>