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w:t>
      </w:r>
      <w:r>
        <w:rPr>
          <w:rFonts w:ascii="Times New Roman" w:hAnsi="Times New Roman" w:cs="Times New Roman"/>
          <w:sz w:val="24"/>
          <w:szCs w:val="24"/>
          <w:lang w:val="en-US"/>
        </w:rPr>
        <w:lastRenderedPageBreak/>
        <w:t xml:space="preserve">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w:t>
      </w:r>
      <w:r>
        <w:rPr>
          <w:rFonts w:ascii="Times New Roman" w:hAnsi="Times New Roman" w:cs="Times New Roman"/>
          <w:sz w:val="24"/>
          <w:szCs w:val="24"/>
          <w:lang w:val="en-US"/>
        </w:rPr>
        <w:lastRenderedPageBreak/>
        <w:t>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in which he was 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w:t>
      </w:r>
      <w:r>
        <w:rPr>
          <w:rFonts w:ascii="Times New Roman" w:hAnsi="Times New Roman" w:cs="Times New Roman"/>
          <w:sz w:val="24"/>
          <w:szCs w:val="24"/>
          <w:lang w:val="en-US"/>
        </w:rPr>
        <w:lastRenderedPageBreak/>
        <w:t>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xml:space="preserve">, per their elders’ </w:t>
      </w:r>
      <w:r>
        <w:rPr>
          <w:rFonts w:ascii="Times New Roman" w:hAnsi="Times New Roman" w:cs="Times New Roman"/>
          <w:sz w:val="24"/>
          <w:szCs w:val="24"/>
          <w:lang w:val="en-US"/>
        </w:rPr>
        <w:lastRenderedPageBreak/>
        <w:t>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w:t>
      </w:r>
      <w:r>
        <w:rPr>
          <w:rFonts w:ascii="Times New Roman" w:hAnsi="Times New Roman" w:cs="Times New Roman"/>
          <w:sz w:val="24"/>
          <w:szCs w:val="24"/>
          <w:lang w:val="en-US"/>
        </w:rPr>
        <w:lastRenderedPageBreak/>
        <w:t>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last 1500 years Ellis has had its good days and bad days, though I haven't fully mapped out a timeline for them yet. However, in the last 200 years or so it's been having a lot </w:t>
      </w:r>
      <w:r>
        <w:rPr>
          <w:rFonts w:ascii="Times New Roman" w:hAnsi="Times New Roman" w:cs="Times New Roman"/>
          <w:sz w:val="24"/>
          <w:szCs w:val="24"/>
          <w:lang w:val="en-US"/>
        </w:rPr>
        <w:lastRenderedPageBreak/>
        <w:t>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w:t>
      </w:r>
      <w:r>
        <w:rPr>
          <w:rFonts w:ascii="Times New Roman" w:hAnsi="Times New Roman" w:cs="Times New Roman"/>
          <w:sz w:val="24"/>
          <w:szCs w:val="24"/>
          <w:lang w:val="en-US"/>
        </w:rPr>
        <w:lastRenderedPageBreak/>
        <w:t>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xml:space="preserve">.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w:t>
      </w:r>
      <w:r>
        <w:rPr>
          <w:rFonts w:ascii="Times New Roman" w:hAnsi="Times New Roman" w:cs="Times New Roman"/>
          <w:sz w:val="24"/>
          <w:szCs w:val="24"/>
          <w:lang w:val="en-US"/>
        </w:rPr>
        <w:lastRenderedPageBreak/>
        <w:t>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 xml:space="preserve">fortune-tellers </w:t>
      </w:r>
      <w:r>
        <w:rPr>
          <w:rFonts w:ascii="Times New Roman" w:hAnsi="Times New Roman" w:cs="Times New Roman"/>
          <w:sz w:val="24"/>
          <w:szCs w:val="24"/>
          <w:lang w:val="en-US"/>
        </w:rPr>
        <w:lastRenderedPageBreak/>
        <w:t>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w:t>
      </w:r>
      <w:r>
        <w:rPr>
          <w:rFonts w:ascii="Times New Roman" w:hAnsi="Times New Roman" w:cs="Times New Roman"/>
          <w:sz w:val="24"/>
          <w:szCs w:val="24"/>
          <w:lang w:val="en-US"/>
        </w:rPr>
        <w:lastRenderedPageBreak/>
        <w:t>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w:t>
      </w:r>
      <w:r>
        <w:rPr>
          <w:rFonts w:ascii="Times New Roman" w:hAnsi="Times New Roman" w:cs="Times New Roman"/>
          <w:sz w:val="24"/>
          <w:szCs w:val="24"/>
          <w:lang w:val="en-US"/>
        </w:rPr>
        <w:lastRenderedPageBreak/>
        <w:t xml:space="preserve">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w:t>
      </w:r>
      <w:r>
        <w:rPr>
          <w:rFonts w:ascii="Times New Roman" w:hAnsi="Times New Roman" w:cs="Times New Roman"/>
          <w:sz w:val="24"/>
          <w:szCs w:val="24"/>
          <w:lang w:val="en-US"/>
        </w:rPr>
        <w:lastRenderedPageBreak/>
        <w:t>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w:t>
      </w:r>
      <w:r>
        <w:rPr>
          <w:rFonts w:ascii="Times New Roman" w:hAnsi="Times New Roman" w:cs="Times New Roman"/>
          <w:sz w:val="24"/>
          <w:szCs w:val="24"/>
          <w:lang w:val="en-US"/>
        </w:rPr>
        <w:lastRenderedPageBreak/>
        <w:t xml:space="preserve">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w:t>
      </w:r>
      <w:r>
        <w:rPr>
          <w:rFonts w:ascii="Times New Roman" w:hAnsi="Times New Roman" w:cs="Times New Roman"/>
          <w:sz w:val="24"/>
          <w:szCs w:val="24"/>
          <w:lang w:val="en-US"/>
        </w:rPr>
        <w:lastRenderedPageBreak/>
        <w:t xml:space="preserve">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w:t>
      </w:r>
      <w:r>
        <w:rPr>
          <w:rFonts w:ascii="Times New Roman" w:hAnsi="Times New Roman" w:cs="Times New Roman"/>
          <w:sz w:val="24"/>
          <w:szCs w:val="24"/>
          <w:lang w:val="en-US"/>
        </w:rPr>
        <w:lastRenderedPageBreak/>
        <w:t xml:space="preserve">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w:t>
      </w:r>
      <w:r>
        <w:rPr>
          <w:rFonts w:ascii="Times New Roman" w:hAnsi="Times New Roman" w:cs="Times New Roman"/>
          <w:sz w:val="24"/>
          <w:szCs w:val="24"/>
          <w:lang w:val="en-US"/>
        </w:rPr>
        <w:lastRenderedPageBreak/>
        <w:t xml:space="preserve">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w:t>
      </w:r>
      <w:r>
        <w:rPr>
          <w:rFonts w:ascii="Times New Roman" w:hAnsi="Times New Roman" w:cs="Times New Roman"/>
          <w:sz w:val="24"/>
          <w:szCs w:val="24"/>
          <w:lang w:val="en-US"/>
        </w:rPr>
        <w:lastRenderedPageBreak/>
        <w:t>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w:t>
      </w:r>
      <w:r>
        <w:rPr>
          <w:rFonts w:ascii="Times New Roman" w:hAnsi="Times New Roman" w:cs="Times New Roman"/>
          <w:sz w:val="24"/>
          <w:szCs w:val="24"/>
          <w:lang w:val="en-US"/>
        </w:rPr>
        <w:lastRenderedPageBreak/>
        <w:t>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w:t>
      </w:r>
      <w:r>
        <w:rPr>
          <w:rFonts w:ascii="Times New Roman" w:hAnsi="Times New Roman" w:cs="Times New Roman"/>
          <w:sz w:val="24"/>
          <w:szCs w:val="24"/>
          <w:lang w:val="en-US"/>
        </w:rPr>
        <w:lastRenderedPageBreak/>
        <w:t>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w:t>
      </w:r>
      <w:r>
        <w:rPr>
          <w:rFonts w:ascii="Times New Roman" w:hAnsi="Times New Roman" w:cs="Times New Roman"/>
          <w:sz w:val="24"/>
          <w:szCs w:val="24"/>
          <w:lang w:val="en-US"/>
        </w:rPr>
        <w:lastRenderedPageBreak/>
        <w:t>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w:t>
      </w:r>
      <w:r>
        <w:rPr>
          <w:rFonts w:ascii="Times New Roman" w:hAnsi="Times New Roman" w:cs="Times New Roman"/>
          <w:sz w:val="24"/>
          <w:szCs w:val="24"/>
          <w:lang w:val="en-US"/>
        </w:rPr>
        <w:lastRenderedPageBreak/>
        <w:t xml:space="preserve">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w:t>
      </w:r>
      <w:r w:rsidRPr="00C93DCD">
        <w:rPr>
          <w:rFonts w:ascii="Times New Roman" w:hAnsi="Times New Roman" w:cs="Times New Roman"/>
          <w:sz w:val="24"/>
          <w:szCs w:val="24"/>
          <w:lang w:val="en-US"/>
        </w:rPr>
        <w:lastRenderedPageBreak/>
        <w:t>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w:t>
      </w:r>
      <w:r>
        <w:rPr>
          <w:rFonts w:ascii="Times New Roman" w:hAnsi="Times New Roman" w:cs="Times New Roman"/>
          <w:sz w:val="24"/>
          <w:szCs w:val="24"/>
          <w:lang w:val="en-US"/>
        </w:rPr>
        <w:lastRenderedPageBreak/>
        <w:t>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w:t>
      </w:r>
      <w:r>
        <w:rPr>
          <w:rFonts w:ascii="Times New Roman" w:hAnsi="Times New Roman" w:cs="Times New Roman"/>
          <w:sz w:val="24"/>
          <w:szCs w:val="24"/>
          <w:lang w:val="en-US"/>
        </w:rPr>
        <w:lastRenderedPageBreak/>
        <w:t xml:space="preserve">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w:t>
      </w:r>
      <w:r>
        <w:rPr>
          <w:rFonts w:ascii="Times New Roman" w:hAnsi="Times New Roman" w:cs="Times New Roman"/>
          <w:sz w:val="24"/>
          <w:szCs w:val="24"/>
          <w:lang w:val="en-US"/>
        </w:rPr>
        <w:lastRenderedPageBreak/>
        <w:t>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w:t>
      </w:r>
      <w:r>
        <w:rPr>
          <w:rFonts w:ascii="Times New Roman" w:hAnsi="Times New Roman" w:cs="Times New Roman"/>
          <w:sz w:val="24"/>
          <w:szCs w:val="24"/>
          <w:lang w:val="en-US"/>
        </w:rPr>
        <w:lastRenderedPageBreak/>
        <w:t>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w:t>
      </w:r>
      <w:r>
        <w:rPr>
          <w:rFonts w:ascii="Times New Roman" w:hAnsi="Times New Roman" w:cs="Times New Roman"/>
          <w:sz w:val="24"/>
          <w:szCs w:val="24"/>
          <w:lang w:val="en-US"/>
        </w:rPr>
        <w:lastRenderedPageBreak/>
        <w:t>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w:t>
      </w:r>
      <w:r>
        <w:rPr>
          <w:rFonts w:ascii="Times New Roman" w:hAnsi="Times New Roman" w:cs="Times New Roman"/>
          <w:sz w:val="24"/>
          <w:szCs w:val="24"/>
          <w:lang w:val="en-US"/>
        </w:rPr>
        <w:lastRenderedPageBreak/>
        <w:t xml:space="preserve">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 lances (for the charge) and swords (for prolonged melee combat) in addition to kite- or square-shaped shields. These horsemen mutually </w:t>
      </w:r>
      <w:r>
        <w:rPr>
          <w:rFonts w:ascii="Times New Roman" w:hAnsi="Times New Roman" w:cs="Times New Roman"/>
          <w:sz w:val="24"/>
          <w:szCs w:val="24"/>
          <w:lang w:val="en-US"/>
        </w:rPr>
        <w:lastRenderedPageBreak/>
        <w:t xml:space="preserve">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w:t>
      </w:r>
      <w:r>
        <w:rPr>
          <w:rFonts w:ascii="Times New Roman" w:hAnsi="Times New Roman" w:cs="Times New Roman"/>
          <w:sz w:val="24"/>
          <w:szCs w:val="24"/>
          <w:lang w:val="en-US"/>
        </w:rPr>
        <w:lastRenderedPageBreak/>
        <w:t>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w:t>
      </w:r>
      <w:r>
        <w:rPr>
          <w:rFonts w:ascii="Times New Roman" w:hAnsi="Times New Roman" w:cs="Times New Roman"/>
          <w:sz w:val="24"/>
          <w:szCs w:val="24"/>
          <w:lang w:val="en-US"/>
        </w:rPr>
        <w:lastRenderedPageBreak/>
        <w:t>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w:t>
      </w:r>
      <w:r>
        <w:rPr>
          <w:rFonts w:ascii="Times New Roman" w:hAnsi="Times New Roman" w:cs="Times New Roman"/>
          <w:sz w:val="24"/>
          <w:szCs w:val="24"/>
          <w:lang w:val="en-US"/>
        </w:rPr>
        <w:lastRenderedPageBreak/>
        <w:t xml:space="preserve">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w:t>
      </w:r>
      <w:r>
        <w:rPr>
          <w:rFonts w:ascii="Times New Roman" w:hAnsi="Times New Roman" w:cs="Times New Roman"/>
          <w:sz w:val="24"/>
          <w:szCs w:val="24"/>
          <w:lang w:val="en-US"/>
        </w:rPr>
        <w:lastRenderedPageBreak/>
        <w:t>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w:t>
      </w:r>
      <w:r>
        <w:rPr>
          <w:rFonts w:ascii="Times New Roman" w:hAnsi="Times New Roman" w:cs="Times New Roman"/>
          <w:sz w:val="24"/>
          <w:szCs w:val="24"/>
          <w:lang w:val="en-US"/>
        </w:rPr>
        <w:lastRenderedPageBreak/>
        <w:t>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w:t>
      </w:r>
      <w:r>
        <w:rPr>
          <w:rFonts w:ascii="Times New Roman" w:hAnsi="Times New Roman" w:cs="Times New Roman"/>
          <w:sz w:val="24"/>
          <w:szCs w:val="24"/>
          <w:lang w:val="en-US"/>
        </w:rPr>
        <w:lastRenderedPageBreak/>
        <w:t xml:space="preserve">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w:t>
      </w:r>
      <w:r>
        <w:rPr>
          <w:rFonts w:ascii="Times New Roman" w:hAnsi="Times New Roman" w:cs="Times New Roman"/>
          <w:sz w:val="24"/>
          <w:szCs w:val="24"/>
          <w:lang w:val="en-US"/>
        </w:rPr>
        <w:lastRenderedPageBreak/>
        <w:t>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w:t>
      </w:r>
      <w:r w:rsidR="004649B9">
        <w:rPr>
          <w:rFonts w:ascii="Times New Roman" w:hAnsi="Times New Roman" w:cs="Times New Roman"/>
          <w:sz w:val="24"/>
          <w:szCs w:val="24"/>
          <w:lang w:val="en-US"/>
        </w:rPr>
        <w:lastRenderedPageBreak/>
        <w:t xml:space="preserve">(both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w:t>
      </w:r>
      <w:r>
        <w:rPr>
          <w:rFonts w:ascii="Times New Roman" w:hAnsi="Times New Roman" w:cs="Times New Roman"/>
          <w:sz w:val="24"/>
          <w:szCs w:val="24"/>
          <w:lang w:val="en-US"/>
        </w:rPr>
        <w:lastRenderedPageBreak/>
        <w:t>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w:t>
      </w:r>
      <w:r>
        <w:rPr>
          <w:rFonts w:ascii="Times New Roman" w:hAnsi="Times New Roman" w:cs="Times New Roman"/>
          <w:sz w:val="24"/>
          <w:szCs w:val="24"/>
          <w:lang w:val="en-US"/>
        </w:rPr>
        <w:lastRenderedPageBreak/>
        <w:t xml:space="preserve">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w:t>
      </w:r>
      <w:r>
        <w:rPr>
          <w:rFonts w:ascii="Times New Roman" w:hAnsi="Times New Roman" w:cs="Times New Roman"/>
          <w:sz w:val="24"/>
          <w:szCs w:val="24"/>
          <w:lang w:val="en-US"/>
        </w:rPr>
        <w:lastRenderedPageBreak/>
        <w:t>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xml:space="preserve">, with each Sage being elected by the Confessors and High Confessors of each northern kingdom that follows the Rite: Brel (the 'Red Sage'), Meravia (the 'Blue Sage', even after its conquest by Brel), Thurin (the 'Grey Sage'), Sylve (the 'Green Sage'), Morcarragh (the 'Snow Sage'), Slezan (the </w:t>
      </w:r>
      <w:r>
        <w:rPr>
          <w:rFonts w:ascii="Times New Roman" w:hAnsi="Times New Roman" w:cs="Times New Roman"/>
          <w:sz w:val="24"/>
          <w:szCs w:val="24"/>
          <w:lang w:val="en-US"/>
        </w:rPr>
        <w:lastRenderedPageBreak/>
        <w:t>'Crimson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w:t>
      </w:r>
      <w:r>
        <w:rPr>
          <w:rFonts w:ascii="Times New Roman" w:hAnsi="Times New Roman" w:cs="Times New Roman"/>
          <w:sz w:val="24"/>
          <w:szCs w:val="24"/>
          <w:lang w:val="en-US"/>
        </w:rPr>
        <w:lastRenderedPageBreak/>
        <w:t>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w:t>
      </w:r>
      <w:r>
        <w:rPr>
          <w:rFonts w:ascii="Times New Roman" w:hAnsi="Times New Roman" w:cs="Times New Roman"/>
          <w:sz w:val="24"/>
          <w:szCs w:val="24"/>
          <w:lang w:val="en-US"/>
        </w:rPr>
        <w:lastRenderedPageBreak/>
        <w:t>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w:t>
      </w:r>
      <w:r>
        <w:rPr>
          <w:rFonts w:ascii="Times New Roman" w:hAnsi="Times New Roman" w:cs="Times New Roman"/>
          <w:sz w:val="24"/>
          <w:szCs w:val="24"/>
          <w:lang w:val="en-US"/>
        </w:rPr>
        <w:lastRenderedPageBreak/>
        <w:t>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w:t>
      </w:r>
      <w:r>
        <w:rPr>
          <w:rFonts w:ascii="Times New Roman" w:hAnsi="Times New Roman" w:cs="Times New Roman"/>
          <w:sz w:val="24"/>
          <w:szCs w:val="24"/>
          <w:lang w:val="en-US"/>
        </w:rPr>
        <w:lastRenderedPageBreak/>
        <w:t>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w:t>
      </w:r>
      <w:r>
        <w:rPr>
          <w:rFonts w:ascii="Times New Roman" w:hAnsi="Times New Roman" w:cs="Times New Roman"/>
          <w:sz w:val="24"/>
          <w:szCs w:val="24"/>
          <w:lang w:val="en-US"/>
        </w:rPr>
        <w:lastRenderedPageBreak/>
        <w:t>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w:t>
      </w:r>
      <w:r>
        <w:rPr>
          <w:rFonts w:ascii="Times New Roman" w:hAnsi="Times New Roman" w:cs="Times New Roman"/>
          <w:sz w:val="24"/>
          <w:szCs w:val="24"/>
          <w:lang w:val="en-US"/>
        </w:rPr>
        <w:lastRenderedPageBreak/>
        <w:t>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w:t>
      </w:r>
      <w:r>
        <w:rPr>
          <w:rFonts w:ascii="Times New Roman" w:hAnsi="Times New Roman" w:cs="Times New Roman"/>
          <w:sz w:val="24"/>
          <w:szCs w:val="24"/>
          <w:lang w:val="en-US"/>
        </w:rPr>
        <w:lastRenderedPageBreak/>
        <w:t xml:space="preserve">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w:t>
      </w:r>
      <w:r>
        <w:rPr>
          <w:rFonts w:ascii="Times New Roman" w:hAnsi="Times New Roman" w:cs="Times New Roman"/>
          <w:sz w:val="24"/>
          <w:szCs w:val="24"/>
          <w:lang w:val="en-US"/>
        </w:rPr>
        <w:lastRenderedPageBreak/>
        <w:t xml:space="preserve">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w:t>
      </w:r>
      <w:r>
        <w:rPr>
          <w:rFonts w:ascii="Times New Roman" w:hAnsi="Times New Roman" w:cs="Times New Roman"/>
          <w:sz w:val="24"/>
          <w:szCs w:val="24"/>
          <w:lang w:val="en-US"/>
        </w:rPr>
        <w:lastRenderedPageBreak/>
        <w:t xml:space="preserve">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w:t>
      </w:r>
      <w:r>
        <w:rPr>
          <w:rFonts w:ascii="Times New Roman" w:hAnsi="Times New Roman" w:cs="Times New Roman"/>
          <w:sz w:val="24"/>
          <w:szCs w:val="24"/>
          <w:lang w:val="en-US"/>
        </w:rPr>
        <w:lastRenderedPageBreak/>
        <w:t xml:space="preserve">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lastRenderedPageBreak/>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xml:space="preserve">.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w:t>
      </w:r>
      <w:r>
        <w:rPr>
          <w:rFonts w:ascii="Times New Roman" w:hAnsi="Times New Roman" w:cs="Times New Roman"/>
          <w:bCs/>
          <w:color w:val="252525"/>
          <w:sz w:val="24"/>
          <w:szCs w:val="24"/>
          <w:shd w:val="clear" w:color="auto" w:fill="FFFFFF"/>
        </w:rPr>
        <w:lastRenderedPageBreak/>
        <w:t>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w:t>
      </w:r>
      <w:r>
        <w:rPr>
          <w:rFonts w:ascii="Times New Roman" w:hAnsi="Times New Roman" w:cs="Times New Roman"/>
          <w:sz w:val="24"/>
          <w:szCs w:val="24"/>
          <w:lang w:val="en-US"/>
        </w:rPr>
        <w:lastRenderedPageBreak/>
        <w:t xml:space="preserve">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xml:space="preserve">,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w:t>
      </w:r>
      <w:r>
        <w:rPr>
          <w:rFonts w:ascii="Times New Roman" w:hAnsi="Times New Roman" w:cs="Times New Roman"/>
          <w:sz w:val="24"/>
          <w:szCs w:val="24"/>
          <w:lang w:val="en-US"/>
        </w:rPr>
        <w:lastRenderedPageBreak/>
        <w:t>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w:t>
      </w:r>
      <w:r>
        <w:rPr>
          <w:rFonts w:ascii="Times New Roman" w:hAnsi="Times New Roman" w:cs="Times New Roman"/>
          <w:sz w:val="24"/>
          <w:szCs w:val="24"/>
          <w:lang w:val="en-US"/>
        </w:rPr>
        <w:lastRenderedPageBreak/>
        <w:t>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w:t>
      </w:r>
      <w:r>
        <w:rPr>
          <w:rFonts w:ascii="Times New Roman" w:hAnsi="Times New Roman" w:cs="Times New Roman"/>
          <w:sz w:val="24"/>
          <w:szCs w:val="24"/>
          <w:lang w:val="en-US"/>
        </w:rPr>
        <w:lastRenderedPageBreak/>
        <w:t>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xml:space="preserve">,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w:t>
      </w:r>
      <w:r>
        <w:rPr>
          <w:rFonts w:ascii="Times New Roman" w:hAnsi="Times New Roman" w:cs="Times New Roman"/>
          <w:sz w:val="24"/>
          <w:szCs w:val="24"/>
          <w:lang w:val="en-US"/>
        </w:rPr>
        <w:lastRenderedPageBreak/>
        <w:t>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t>
      </w:r>
      <w:r>
        <w:rPr>
          <w:rFonts w:ascii="Times New Roman" w:hAnsi="Times New Roman" w:cs="Times New Roman"/>
          <w:sz w:val="24"/>
          <w:szCs w:val="24"/>
          <w:lang w:val="en-US"/>
        </w:rPr>
        <w:lastRenderedPageBreak/>
        <w:t xml:space="preserve">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w:t>
      </w:r>
      <w:r>
        <w:rPr>
          <w:rFonts w:ascii="Times New Roman" w:hAnsi="Times New Roman" w:cs="Times New Roman"/>
          <w:sz w:val="24"/>
          <w:szCs w:val="24"/>
          <w:lang w:val="en-US"/>
        </w:rPr>
        <w:lastRenderedPageBreak/>
        <w:t xml:space="preserve">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w:t>
      </w:r>
      <w:r>
        <w:rPr>
          <w:rFonts w:ascii="Times New Roman" w:hAnsi="Times New Roman" w:cs="Times New Roman"/>
          <w:sz w:val="24"/>
          <w:szCs w:val="24"/>
          <w:lang w:val="en-US"/>
        </w:rPr>
        <w:lastRenderedPageBreak/>
        <w:t xml:space="preserve">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w:t>
      </w:r>
      <w:r>
        <w:rPr>
          <w:rFonts w:ascii="Times New Roman" w:hAnsi="Times New Roman" w:cs="Times New Roman"/>
          <w:sz w:val="24"/>
          <w:szCs w:val="24"/>
          <w:lang w:val="en-US"/>
        </w:rPr>
        <w:lastRenderedPageBreak/>
        <w:t>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t>
      </w:r>
      <w:r>
        <w:rPr>
          <w:rFonts w:ascii="Times New Roman" w:hAnsi="Times New Roman" w:cs="Times New Roman"/>
          <w:sz w:val="24"/>
          <w:szCs w:val="24"/>
          <w:lang w:val="en-US"/>
        </w:rPr>
        <w:lastRenderedPageBreak/>
        <w:t xml:space="preserve">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t>
      </w:r>
      <w:r>
        <w:rPr>
          <w:rFonts w:ascii="Times New Roman" w:hAnsi="Times New Roman" w:cs="Times New Roman"/>
          <w:sz w:val="24"/>
          <w:szCs w:val="24"/>
          <w:lang w:val="en-US"/>
        </w:rPr>
        <w:lastRenderedPageBreak/>
        <w:t>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xml:space="preserve">, the inhabitants of the Grensgebied, who typically eschew the garish dress of their eastern cousins in favor of drab and inexpensive clothing, and the Ingmarians who have their own traditional outfits (typically a fur-lined coat over embroidered tunics &amp; trousers </w:t>
      </w:r>
      <w:r>
        <w:rPr>
          <w:rFonts w:ascii="Times New Roman" w:hAnsi="Times New Roman" w:cs="Times New Roman"/>
          <w:sz w:val="24"/>
          <w:szCs w:val="24"/>
          <w:lang w:val="en-US"/>
        </w:rPr>
        <w:lastRenderedPageBreak/>
        <w:t>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 xml:space="preserve">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w:t>
      </w:r>
      <w:r>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w:t>
      </w:r>
      <w:r>
        <w:rPr>
          <w:rFonts w:ascii="Times New Roman" w:hAnsi="Times New Roman" w:cs="Times New Roman"/>
          <w:sz w:val="24"/>
          <w:szCs w:val="24"/>
          <w:lang w:val="en-US"/>
        </w:rPr>
        <w:lastRenderedPageBreak/>
        <w:t>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w:t>
      </w:r>
      <w:r>
        <w:rPr>
          <w:rFonts w:ascii="Times New Roman" w:hAnsi="Times New Roman" w:cs="Times New Roman"/>
          <w:sz w:val="24"/>
          <w:szCs w:val="24"/>
          <w:lang w:val="en-US"/>
        </w:rPr>
        <w:lastRenderedPageBreak/>
        <w:t>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w:t>
      </w:r>
      <w:r>
        <w:rPr>
          <w:rFonts w:ascii="Times New Roman" w:hAnsi="Times New Roman" w:cs="Times New Roman"/>
          <w:sz w:val="24"/>
          <w:szCs w:val="24"/>
          <w:lang w:val="en-US"/>
        </w:rPr>
        <w:lastRenderedPageBreak/>
        <w:t>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w:t>
      </w:r>
      <w:r>
        <w:rPr>
          <w:rFonts w:ascii="Times New Roman" w:hAnsi="Times New Roman" w:cs="Times New Roman"/>
          <w:sz w:val="24"/>
          <w:szCs w:val="24"/>
          <w:lang w:val="en-US"/>
        </w:rPr>
        <w:lastRenderedPageBreak/>
        <w:t xml:space="preserve">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w:t>
      </w:r>
      <w:r>
        <w:rPr>
          <w:rFonts w:ascii="Times New Roman" w:hAnsi="Times New Roman" w:cs="Times New Roman"/>
          <w:sz w:val="24"/>
          <w:szCs w:val="24"/>
          <w:lang w:val="en-US"/>
        </w:rPr>
        <w:lastRenderedPageBreak/>
        <w:t>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w:t>
      </w:r>
      <w:r>
        <w:rPr>
          <w:rFonts w:ascii="Times New Roman" w:hAnsi="Times New Roman" w:cs="Times New Roman"/>
          <w:sz w:val="24"/>
          <w:szCs w:val="24"/>
          <w:lang w:val="en-US"/>
        </w:rPr>
        <w:lastRenderedPageBreak/>
        <w:t>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w:t>
      </w:r>
      <w:r>
        <w:rPr>
          <w:rFonts w:ascii="Times New Roman" w:hAnsi="Times New Roman" w:cs="Times New Roman"/>
          <w:sz w:val="24"/>
          <w:szCs w:val="24"/>
          <w:lang w:val="en-US"/>
        </w:rPr>
        <w:lastRenderedPageBreak/>
        <w:t>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w:t>
      </w:r>
      <w:r>
        <w:rPr>
          <w:rFonts w:ascii="Times New Roman" w:hAnsi="Times New Roman" w:cs="Times New Roman"/>
          <w:sz w:val="24"/>
          <w:szCs w:val="24"/>
          <w:lang w:val="en-US"/>
        </w:rPr>
        <w:lastRenderedPageBreak/>
        <w:t>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w:t>
      </w:r>
      <w:r>
        <w:rPr>
          <w:rFonts w:ascii="Times New Roman" w:hAnsi="Times New Roman" w:cs="Times New Roman"/>
          <w:sz w:val="24"/>
          <w:szCs w:val="24"/>
          <w:lang w:val="en-US"/>
        </w:rPr>
        <w:lastRenderedPageBreak/>
        <w:t xml:space="preserve">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w:t>
      </w:r>
      <w:r>
        <w:rPr>
          <w:rFonts w:ascii="Times New Roman" w:hAnsi="Times New Roman" w:cs="Times New Roman"/>
          <w:sz w:val="24"/>
          <w:szCs w:val="24"/>
          <w:lang w:val="en-US"/>
        </w:rPr>
        <w:lastRenderedPageBreak/>
        <w:t>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w:t>
      </w:r>
      <w:r>
        <w:rPr>
          <w:rFonts w:ascii="Times New Roman" w:hAnsi="Times New Roman" w:cs="Times New Roman"/>
          <w:sz w:val="24"/>
          <w:szCs w:val="24"/>
          <w:lang w:val="en-US"/>
        </w:rPr>
        <w:lastRenderedPageBreak/>
        <w:t>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w:t>
      </w:r>
      <w:r>
        <w:rPr>
          <w:rFonts w:ascii="Times New Roman" w:hAnsi="Times New Roman" w:cs="Times New Roman"/>
          <w:sz w:val="24"/>
          <w:szCs w:val="24"/>
          <w:lang w:val="en-US"/>
        </w:rPr>
        <w:lastRenderedPageBreak/>
        <w:t xml:space="preserve">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w:t>
      </w:r>
      <w:r>
        <w:rPr>
          <w:rFonts w:ascii="Times New Roman" w:hAnsi="Times New Roman" w:cs="Times New Roman"/>
          <w:sz w:val="24"/>
          <w:szCs w:val="24"/>
          <w:lang w:val="en-US"/>
        </w:rPr>
        <w:lastRenderedPageBreak/>
        <w:t>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w:t>
      </w:r>
      <w:r>
        <w:rPr>
          <w:rFonts w:ascii="Times New Roman" w:hAnsi="Times New Roman" w:cs="Times New Roman"/>
          <w:sz w:val="24"/>
          <w:szCs w:val="24"/>
          <w:lang w:val="en-US"/>
        </w:rPr>
        <w:lastRenderedPageBreak/>
        <w:t>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w:t>
      </w:r>
      <w:r>
        <w:rPr>
          <w:rFonts w:ascii="Times New Roman" w:hAnsi="Times New Roman" w:cs="Times New Roman"/>
          <w:sz w:val="24"/>
          <w:szCs w:val="24"/>
          <w:lang w:val="en-US"/>
        </w:rPr>
        <w:lastRenderedPageBreak/>
        <w:t xml:space="preserve">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w:t>
      </w:r>
      <w:r>
        <w:rPr>
          <w:rFonts w:ascii="Times New Roman" w:hAnsi="Times New Roman" w:cs="Times New Roman"/>
          <w:sz w:val="24"/>
          <w:szCs w:val="24"/>
          <w:lang w:val="en-US"/>
        </w:rPr>
        <w:lastRenderedPageBreak/>
        <w:t xml:space="preserve">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xml:space="preserve">,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w:t>
      </w:r>
      <w:r>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w:t>
      </w:r>
      <w:r>
        <w:rPr>
          <w:rFonts w:ascii="Times New Roman" w:hAnsi="Times New Roman" w:cs="Times New Roman"/>
          <w:sz w:val="24"/>
          <w:szCs w:val="24"/>
          <w:lang w:val="en-US"/>
        </w:rPr>
        <w:lastRenderedPageBreak/>
        <w:t xml:space="preserve">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w:t>
      </w:r>
      <w:r>
        <w:rPr>
          <w:rFonts w:ascii="Times New Roman" w:hAnsi="Times New Roman" w:cs="Times New Roman"/>
          <w:sz w:val="24"/>
          <w:szCs w:val="24"/>
          <w:lang w:val="en-US"/>
        </w:rPr>
        <w:lastRenderedPageBreak/>
        <w:t>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w:t>
      </w:r>
      <w:r>
        <w:rPr>
          <w:rFonts w:ascii="Times New Roman" w:hAnsi="Times New Roman" w:cs="Times New Roman"/>
          <w:sz w:val="24"/>
          <w:szCs w:val="24"/>
          <w:lang w:val="en-US"/>
        </w:rPr>
        <w:lastRenderedPageBreak/>
        <w:t>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w:t>
      </w:r>
      <w:r>
        <w:rPr>
          <w:rFonts w:ascii="Times New Roman" w:hAnsi="Times New Roman" w:cs="Times New Roman"/>
          <w:sz w:val="24"/>
          <w:szCs w:val="24"/>
          <w:lang w:val="en-US"/>
        </w:rPr>
        <w:lastRenderedPageBreak/>
        <w:t xml:space="preserve">(headed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w:t>
      </w:r>
      <w:r>
        <w:rPr>
          <w:rFonts w:ascii="Times New Roman" w:hAnsi="Times New Roman" w:cs="Times New Roman"/>
          <w:sz w:val="24"/>
          <w:szCs w:val="24"/>
          <w:lang w:val="en-US"/>
        </w:rPr>
        <w:lastRenderedPageBreak/>
        <w:t xml:space="preserve">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w:t>
      </w:r>
      <w:r>
        <w:rPr>
          <w:rFonts w:ascii="Times New Roman" w:hAnsi="Times New Roman" w:cs="Times New Roman"/>
          <w:sz w:val="24"/>
          <w:szCs w:val="24"/>
          <w:lang w:val="en-US"/>
        </w:rPr>
        <w:lastRenderedPageBreak/>
        <w:t>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w:t>
      </w:r>
      <w:r>
        <w:rPr>
          <w:rFonts w:ascii="Times New Roman" w:hAnsi="Times New Roman" w:cs="Times New Roman"/>
          <w:sz w:val="24"/>
          <w:szCs w:val="24"/>
          <w:lang w:val="en-US"/>
        </w:rPr>
        <w:lastRenderedPageBreak/>
        <w:t>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w:t>
      </w:r>
      <w:r>
        <w:rPr>
          <w:rFonts w:ascii="Times New Roman" w:hAnsi="Times New Roman" w:cs="Times New Roman"/>
          <w:sz w:val="24"/>
          <w:szCs w:val="24"/>
          <w:lang w:val="en-US"/>
        </w:rPr>
        <w:lastRenderedPageBreak/>
        <w:t xml:space="preserve">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w:t>
      </w:r>
      <w:r>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w:t>
      </w:r>
      <w:r>
        <w:rPr>
          <w:rFonts w:ascii="Times New Roman" w:hAnsi="Times New Roman" w:cs="Times New Roman"/>
          <w:sz w:val="24"/>
          <w:szCs w:val="24"/>
          <w:lang w:val="en-US"/>
        </w:rPr>
        <w:lastRenderedPageBreak/>
        <w:t>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w:t>
      </w:r>
      <w:r>
        <w:rPr>
          <w:rFonts w:ascii="Times New Roman" w:hAnsi="Times New Roman" w:cs="Times New Roman"/>
          <w:sz w:val="24"/>
          <w:szCs w:val="24"/>
          <w:lang w:val="en-US"/>
        </w:rPr>
        <w:lastRenderedPageBreak/>
        <w:t xml:space="preserve">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w:t>
      </w:r>
      <w:r>
        <w:rPr>
          <w:rFonts w:ascii="Times New Roman" w:hAnsi="Times New Roman" w:cs="Times New Roman"/>
          <w:sz w:val="24"/>
          <w:szCs w:val="24"/>
          <w:lang w:val="en-US"/>
        </w:rPr>
        <w:lastRenderedPageBreak/>
        <w:t xml:space="preserve">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w:t>
      </w:r>
      <w:r>
        <w:rPr>
          <w:rFonts w:ascii="Times New Roman" w:hAnsi="Times New Roman" w:cs="Times New Roman"/>
          <w:sz w:val="24"/>
          <w:szCs w:val="24"/>
          <w:lang w:val="en-US"/>
        </w:rPr>
        <w:lastRenderedPageBreak/>
        <w:t>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 xml:space="preserve">th centuries, and the Gromar nobility in particular is almost completely </w:t>
      </w:r>
      <w:r>
        <w:rPr>
          <w:rFonts w:ascii="Times New Roman" w:hAnsi="Times New Roman" w:cs="Times New Roman"/>
          <w:sz w:val="24"/>
          <w:szCs w:val="24"/>
          <w:lang w:val="en-US"/>
        </w:rPr>
        <w:lastRenderedPageBreak/>
        <w:t>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w:t>
      </w:r>
      <w:r>
        <w:rPr>
          <w:rFonts w:ascii="Times New Roman" w:hAnsi="Times New Roman" w:cs="Times New Roman"/>
          <w:sz w:val="24"/>
          <w:szCs w:val="24"/>
          <w:lang w:val="en-US"/>
        </w:rPr>
        <w:lastRenderedPageBreak/>
        <w:t xml:space="preserve">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 largest of the Thiareike islands, located in the southwest of the archipelago – made its most successful bid to unite the Thiareike </w:t>
      </w:r>
      <w:r>
        <w:rPr>
          <w:rFonts w:ascii="Times New Roman" w:hAnsi="Times New Roman" w:cs="Times New Roman"/>
          <w:sz w:val="24"/>
          <w:szCs w:val="24"/>
          <w:lang w:val="en-US"/>
        </w:rPr>
        <w:lastRenderedPageBreak/>
        <w:t>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w:t>
      </w:r>
      <w:r>
        <w:rPr>
          <w:rFonts w:ascii="Times New Roman" w:hAnsi="Times New Roman" w:cs="Times New Roman"/>
          <w:bCs/>
          <w:iCs/>
          <w:color w:val="252525"/>
          <w:sz w:val="24"/>
          <w:szCs w:val="24"/>
          <w:shd w:val="clear" w:color="auto" w:fill="FFFFFF"/>
        </w:rPr>
        <w:lastRenderedPageBreak/>
        <w:t>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 xml:space="preserve">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w:t>
      </w:r>
      <w:r>
        <w:rPr>
          <w:rFonts w:ascii="Times New Roman" w:hAnsi="Times New Roman" w:cs="Times New Roman"/>
          <w:bCs/>
          <w:color w:val="252525"/>
          <w:sz w:val="24"/>
          <w:szCs w:val="24"/>
          <w:shd w:val="clear" w:color="auto" w:fill="FFFFFF"/>
        </w:rPr>
        <w:lastRenderedPageBreak/>
        <w:t>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w:t>
      </w:r>
      <w:r>
        <w:rPr>
          <w:rFonts w:ascii="Times New Roman" w:hAnsi="Times New Roman" w:cs="Times New Roman"/>
          <w:bCs/>
          <w:color w:val="252525"/>
          <w:sz w:val="24"/>
          <w:szCs w:val="24"/>
          <w:shd w:val="clear" w:color="auto" w:fill="FFFFFF"/>
        </w:rPr>
        <w:lastRenderedPageBreak/>
        <w:t xml:space="preserve">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w:t>
      </w:r>
      <w:r>
        <w:rPr>
          <w:rFonts w:ascii="Times New Roman" w:hAnsi="Times New Roman" w:cs="Times New Roman"/>
          <w:bCs/>
          <w:color w:val="252525"/>
          <w:sz w:val="24"/>
          <w:szCs w:val="24"/>
          <w:shd w:val="clear" w:color="auto" w:fill="FFFFFF"/>
        </w:rPr>
        <w:lastRenderedPageBreak/>
        <w:t>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xml:space="preserve">) but has shown no interest </w:t>
      </w:r>
      <w:r>
        <w:rPr>
          <w:rFonts w:ascii="Times New Roman" w:hAnsi="Times New Roman" w:cs="Times New Roman"/>
          <w:bCs/>
          <w:color w:val="252525"/>
          <w:sz w:val="24"/>
          <w:szCs w:val="24"/>
          <w:shd w:val="clear" w:color="auto" w:fill="FFFFFF"/>
        </w:rPr>
        <w:lastRenderedPageBreak/>
        <w:t>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xml:space="preserve">' or the 'Path of Truth', worships a pantheon of over ten thousand gods and goddesses, all of whom reflect either a human emotion (ex. Patil, goddess of love), are the patron of an animal (ex. Danta, god of elephants) or embody a philosophical concept (ex. Moksha, </w:t>
      </w:r>
      <w:r>
        <w:rPr>
          <w:rFonts w:ascii="Times New Roman" w:hAnsi="Times New Roman" w:cs="Times New Roman"/>
          <w:bCs/>
          <w:color w:val="252525"/>
          <w:sz w:val="24"/>
          <w:szCs w:val="24"/>
          <w:shd w:val="clear" w:color="auto" w:fill="FFFFFF"/>
        </w:rPr>
        <w:lastRenderedPageBreak/>
        <w:t>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w:t>
      </w:r>
      <w:r>
        <w:rPr>
          <w:rFonts w:ascii="Times New Roman" w:hAnsi="Times New Roman" w:cs="Times New Roman"/>
          <w:bCs/>
          <w:color w:val="252525"/>
          <w:sz w:val="24"/>
          <w:szCs w:val="24"/>
          <w:shd w:val="clear" w:color="auto" w:fill="FFFFFF"/>
        </w:rPr>
        <w:lastRenderedPageBreak/>
        <w:t>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w:t>
      </w:r>
      <w:r>
        <w:rPr>
          <w:rFonts w:ascii="Times New Roman" w:hAnsi="Times New Roman" w:cs="Times New Roman"/>
          <w:bCs/>
          <w:color w:val="252525"/>
          <w:sz w:val="24"/>
          <w:szCs w:val="24"/>
          <w:shd w:val="clear" w:color="auto" w:fill="FFFFFF"/>
        </w:rPr>
        <w:lastRenderedPageBreak/>
        <w:t>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t>
      </w:r>
      <w:r>
        <w:rPr>
          <w:rFonts w:ascii="Times New Roman" w:hAnsi="Times New Roman" w:cs="Times New Roman"/>
          <w:bCs/>
          <w:color w:val="252525"/>
          <w:sz w:val="24"/>
          <w:szCs w:val="24"/>
          <w:shd w:val="clear" w:color="auto" w:fill="FFFFFF"/>
        </w:rPr>
        <w:lastRenderedPageBreak/>
        <w:t>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w:t>
      </w:r>
      <w:r>
        <w:rPr>
          <w:rFonts w:ascii="Times New Roman" w:hAnsi="Times New Roman" w:cs="Times New Roman"/>
          <w:bCs/>
          <w:color w:val="252525"/>
          <w:sz w:val="24"/>
          <w:szCs w:val="24"/>
          <w:shd w:val="clear" w:color="auto" w:fill="FFFFFF"/>
        </w:rPr>
        <w:lastRenderedPageBreak/>
        <w:t xml:space="preserve">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w:t>
      </w:r>
      <w:r>
        <w:rPr>
          <w:rFonts w:ascii="Times New Roman" w:hAnsi="Times New Roman" w:cs="Times New Roman"/>
          <w:bCs/>
          <w:color w:val="252525"/>
          <w:sz w:val="24"/>
          <w:szCs w:val="24"/>
          <w:shd w:val="clear" w:color="auto" w:fill="FFFFFF"/>
        </w:rPr>
        <w:lastRenderedPageBreak/>
        <w:t>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t>
      </w:r>
      <w:r>
        <w:rPr>
          <w:rFonts w:ascii="Times New Roman" w:hAnsi="Times New Roman" w:cs="Times New Roman"/>
          <w:bCs/>
          <w:color w:val="252525"/>
          <w:sz w:val="24"/>
          <w:szCs w:val="24"/>
          <w:shd w:val="clear" w:color="auto" w:fill="FFFFFF"/>
        </w:rPr>
        <w:lastRenderedPageBreak/>
        <w:t>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w:t>
      </w:r>
      <w:r>
        <w:rPr>
          <w:rFonts w:ascii="Times New Roman" w:hAnsi="Times New Roman" w:cs="Times New Roman"/>
          <w:color w:val="252525"/>
          <w:sz w:val="24"/>
          <w:szCs w:val="24"/>
          <w:shd w:val="clear" w:color="auto" w:fill="FFFFFF"/>
        </w:rPr>
        <w:lastRenderedPageBreak/>
        <w:t xml:space="preserve">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w:t>
      </w:r>
      <w:r>
        <w:rPr>
          <w:rFonts w:ascii="Times New Roman" w:hAnsi="Times New Roman" w:cs="Times New Roman"/>
          <w:bCs/>
          <w:color w:val="252525"/>
          <w:sz w:val="24"/>
          <w:szCs w:val="24"/>
          <w:shd w:val="clear" w:color="auto" w:fill="FFFFFF"/>
        </w:rPr>
        <w:lastRenderedPageBreak/>
        <w:t xml:space="preserve">‘divine’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w:t>
      </w:r>
      <w:r>
        <w:rPr>
          <w:rFonts w:ascii="Times New Roman" w:hAnsi="Times New Roman" w:cs="Times New Roman"/>
          <w:bCs/>
          <w:color w:val="252525"/>
          <w:sz w:val="24"/>
          <w:szCs w:val="24"/>
          <w:shd w:val="clear" w:color="auto" w:fill="FFFFFF"/>
        </w:rPr>
        <w:lastRenderedPageBreak/>
        <w:t xml:space="preserve">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w:t>
      </w:r>
      <w:r>
        <w:rPr>
          <w:rFonts w:ascii="Times New Roman" w:hAnsi="Times New Roman" w:cs="Times New Roman"/>
          <w:bCs/>
          <w:color w:val="252525"/>
          <w:sz w:val="24"/>
          <w:szCs w:val="24"/>
          <w:shd w:val="clear" w:color="auto" w:fill="FFFFFF"/>
        </w:rPr>
        <w:lastRenderedPageBreak/>
        <w:t>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leader of the rebellion was a half-Seldathi and half-Kaurava man named Kuruvilla who had been a literate slave-clerk, tutored his master’s children and helped translate Alessio’s preaching </w:t>
      </w:r>
      <w:r>
        <w:rPr>
          <w:rFonts w:ascii="Times New Roman" w:hAnsi="Times New Roman" w:cs="Times New Roman"/>
          <w:bCs/>
          <w:color w:val="252525"/>
          <w:sz w:val="24"/>
          <w:szCs w:val="24"/>
          <w:shd w:val="clear" w:color="auto" w:fill="FFFFFF"/>
        </w:rPr>
        <w:lastRenderedPageBreak/>
        <w:t>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 xml:space="preserve">-haired fair </w:t>
      </w:r>
      <w:r>
        <w:rPr>
          <w:rFonts w:ascii="Times New Roman" w:hAnsi="Times New Roman" w:cs="Times New Roman"/>
          <w:bCs/>
          <w:color w:val="252525"/>
          <w:sz w:val="24"/>
          <w:szCs w:val="24"/>
          <w:shd w:val="clear" w:color="auto" w:fill="FFFFFF"/>
        </w:rPr>
        <w:lastRenderedPageBreak/>
        <w:t>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xml:space="preserve">. The Church’s highest representatives on Esdath, the High Confessors of the Scarpi family based out of Saint Alessio’s Cathedral in the </w:t>
      </w:r>
      <w:r>
        <w:rPr>
          <w:rFonts w:ascii="Times New Roman" w:hAnsi="Times New Roman" w:cs="Times New Roman"/>
          <w:bCs/>
          <w:color w:val="252525"/>
          <w:sz w:val="24"/>
          <w:szCs w:val="24"/>
          <w:shd w:val="clear" w:color="auto" w:fill="FFFFFF"/>
        </w:rPr>
        <w:lastRenderedPageBreak/>
        <w:t>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w:t>
      </w:r>
      <w:r>
        <w:rPr>
          <w:rFonts w:ascii="Times New Roman" w:hAnsi="Times New Roman" w:cs="Times New Roman"/>
          <w:bCs/>
          <w:color w:val="252525"/>
          <w:sz w:val="24"/>
          <w:szCs w:val="24"/>
          <w:shd w:val="clear" w:color="auto" w:fill="FFFFFF"/>
        </w:rPr>
        <w:lastRenderedPageBreak/>
        <w:t>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w:t>
      </w:r>
      <w:r>
        <w:rPr>
          <w:rFonts w:ascii="Times New Roman" w:hAnsi="Times New Roman" w:cs="Times New Roman"/>
          <w:bCs/>
          <w:color w:val="252525"/>
          <w:sz w:val="24"/>
          <w:szCs w:val="24"/>
          <w:shd w:val="clear" w:color="auto" w:fill="FFFFFF"/>
        </w:rPr>
        <w:lastRenderedPageBreak/>
        <w:t>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Negus Nagast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w:t>
      </w:r>
      <w:r w:rsidR="00344C44">
        <w:rPr>
          <w:rFonts w:ascii="Times New Roman" w:hAnsi="Times New Roman" w:cs="Times New Roman"/>
          <w:bCs/>
          <w:color w:val="252525"/>
          <w:sz w:val="24"/>
          <w:szCs w:val="24"/>
          <w:shd w:val="clear" w:color="auto" w:fill="FFFFFF"/>
        </w:rPr>
        <w:lastRenderedPageBreak/>
        <w:t>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w:t>
      </w:r>
      <w:r>
        <w:rPr>
          <w:rFonts w:ascii="Times New Roman" w:hAnsi="Times New Roman" w:cs="Times New Roman"/>
          <w:bCs/>
          <w:color w:val="252525"/>
          <w:sz w:val="24"/>
          <w:szCs w:val="24"/>
          <w:shd w:val="clear" w:color="auto" w:fill="FFFFFF"/>
        </w:rPr>
        <w:lastRenderedPageBreak/>
        <w:t>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w:t>
      </w:r>
      <w:r>
        <w:rPr>
          <w:rFonts w:ascii="Times New Roman" w:hAnsi="Times New Roman" w:cs="Times New Roman"/>
          <w:bCs/>
          <w:color w:val="252525"/>
          <w:sz w:val="24"/>
          <w:szCs w:val="24"/>
          <w:shd w:val="clear" w:color="auto" w:fill="FFFFFF"/>
        </w:rPr>
        <w:lastRenderedPageBreak/>
        <w:t>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Remember what I said about Azol being a hugely incomplete WIP? I take it all back, Tihr's got it worse than either of them. To be fair, I really don't have too much to say about it. It's a blasted </w:t>
      </w:r>
      <w:r>
        <w:rPr>
          <w:rFonts w:ascii="Times New Roman" w:hAnsi="Times New Roman" w:cs="Times New Roman"/>
          <w:bCs/>
          <w:color w:val="252525"/>
          <w:sz w:val="24"/>
          <w:szCs w:val="24"/>
          <w:shd w:val="clear" w:color="auto" w:fill="FFFFFF"/>
        </w:rPr>
        <w:lastRenderedPageBreak/>
        <w:t>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8D6" w:rsidRDefault="005558D6" w:rsidP="009E24F2">
      <w:pPr>
        <w:spacing w:after="0" w:line="240" w:lineRule="auto"/>
      </w:pPr>
      <w:r>
        <w:separator/>
      </w:r>
    </w:p>
  </w:endnote>
  <w:endnote w:type="continuationSeparator" w:id="0">
    <w:p w:rsidR="005558D6" w:rsidRDefault="005558D6"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C16EEF" w:rsidRDefault="00C16EEF">
        <w:pPr>
          <w:pStyle w:val="Footer"/>
          <w:jc w:val="right"/>
        </w:pPr>
        <w:fldSimple w:instr=" PAGE   \* MERGEFORMAT ">
          <w:r>
            <w:rPr>
              <w:noProof/>
            </w:rPr>
            <w:t>52</w:t>
          </w:r>
        </w:fldSimple>
      </w:p>
    </w:sdtContent>
  </w:sdt>
  <w:p w:rsidR="00C16EEF" w:rsidRDefault="00C16E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8D6" w:rsidRDefault="005558D6" w:rsidP="009E24F2">
      <w:pPr>
        <w:spacing w:after="0" w:line="240" w:lineRule="auto"/>
      </w:pPr>
      <w:r>
        <w:separator/>
      </w:r>
    </w:p>
  </w:footnote>
  <w:footnote w:type="continuationSeparator" w:id="0">
    <w:p w:rsidR="005558D6" w:rsidRDefault="005558D6"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2D"/>
    <w:rsid w:val="005745A7"/>
    <w:rsid w:val="005747A4"/>
    <w:rsid w:val="00574E05"/>
    <w:rsid w:val="0057634A"/>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803"/>
    <w:rsid w:val="00F719F6"/>
    <w:rsid w:val="00F726E1"/>
    <w:rsid w:val="00F749F2"/>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6A8F95-ABF5-4FA3-B279-813A1D9E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16178</TotalTime>
  <Pages>195</Pages>
  <Words>76031</Words>
  <Characters>433382</Characters>
  <Application>Microsoft Office Word</Application>
  <DocSecurity>0</DocSecurity>
  <Lines>3611</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3209</cp:revision>
  <dcterms:created xsi:type="dcterms:W3CDTF">2015-07-11T17:17:00Z</dcterms:created>
  <dcterms:modified xsi:type="dcterms:W3CDTF">2016-09-06T04:22:00Z</dcterms:modified>
</cp:coreProperties>
</file>