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7C79DC" w:rsidRDefault="007C79DC"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Holy See itself reached an accomodation with some of the Thiarnari tribes that proved willing to convert to the Northern Rite of the Church, granting them land in the northern reaches of their dominion for settlement and generous monetary gifts in exchange for their loyalty in wars with other Thiarnari. Many of these settled ‘Hillmen’ wound up rebelling against the Church and carving out their own petty kingdoms in the region now known as the ‘Broken Bowl’.</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w:t>
      </w:r>
      <w:r>
        <w:rPr>
          <w:rFonts w:ascii="Times New Roman" w:hAnsi="Times New Roman" w:cs="Times New Roman"/>
          <w:sz w:val="24"/>
          <w:szCs w:val="24"/>
          <w:lang w:val="en-US"/>
        </w:rPr>
        <w:lastRenderedPageBreak/>
        <w:t>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w:t>
      </w:r>
      <w:r>
        <w:rPr>
          <w:rFonts w:ascii="Times New Roman" w:hAnsi="Times New Roman" w:cs="Times New Roman"/>
          <w:sz w:val="24"/>
          <w:szCs w:val="24"/>
          <w:lang w:val="en-US"/>
        </w:rPr>
        <w:lastRenderedPageBreak/>
        <w:t>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w:t>
      </w:r>
      <w:r>
        <w:rPr>
          <w:rFonts w:ascii="Times New Roman" w:hAnsi="Times New Roman" w:cs="Times New Roman"/>
          <w:sz w:val="24"/>
          <w:szCs w:val="24"/>
          <w:lang w:val="en-US"/>
        </w:rPr>
        <w:lastRenderedPageBreak/>
        <w:t>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w:t>
      </w:r>
      <w:r w:rsidR="001D63B2">
        <w:rPr>
          <w:rFonts w:ascii="Times New Roman" w:hAnsi="Times New Roman" w:cs="Times New Roman"/>
          <w:sz w:val="24"/>
          <w:szCs w:val="24"/>
          <w:lang w:val="en-US"/>
        </w:rPr>
        <w:t xml:space="preserve"> &amp; aggravated his insecurities,</w:t>
      </w:r>
      <w:r>
        <w:rPr>
          <w:rFonts w:ascii="Times New Roman" w:hAnsi="Times New Roman" w:cs="Times New Roman"/>
          <w:sz w:val="24"/>
          <w:szCs w:val="24"/>
          <w:lang w:val="en-US"/>
        </w:rPr>
        <w:t xml:space="preserve">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w:t>
      </w:r>
      <w:r w:rsidR="001D63B2">
        <w:rPr>
          <w:rFonts w:ascii="Times New Roman" w:hAnsi="Times New Roman" w:cs="Times New Roman"/>
          <w:sz w:val="24"/>
          <w:szCs w:val="24"/>
          <w:lang w:val="en-US"/>
        </w:rPr>
        <w:t>son Thurgir</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oversaw the</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 xml:space="preserve">evacuation of </w:t>
      </w:r>
      <w:r>
        <w:rPr>
          <w:rFonts w:ascii="Times New Roman" w:hAnsi="Times New Roman" w:cs="Times New Roman"/>
          <w:sz w:val="24"/>
          <w:szCs w:val="24"/>
          <w:lang w:val="en-US"/>
        </w:rPr>
        <w:t>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1D63B2"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Tihr's other son</w:t>
      </w:r>
      <w:r w:rsidR="004F6B28">
        <w:rPr>
          <w:rFonts w:ascii="Times New Roman" w:hAnsi="Times New Roman" w:cs="Times New Roman"/>
          <w:sz w:val="24"/>
          <w:szCs w:val="24"/>
          <w:lang w:val="en-US"/>
        </w:rPr>
        <w:t xml:space="preserve">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w:t>
      </w:r>
      <w:r>
        <w:rPr>
          <w:rFonts w:ascii="Times New Roman" w:hAnsi="Times New Roman" w:cs="Times New Roman"/>
          <w:sz w:val="24"/>
          <w:szCs w:val="24"/>
          <w:lang w:val="en-US"/>
        </w:rPr>
        <w:t xml:space="preserve">hurgir’s warriors (at first led by Thurgir himself and later by his second son Velgir) </w:t>
      </w:r>
      <w:r w:rsidR="004F6B28">
        <w:rPr>
          <w:rFonts w:ascii="Times New Roman" w:hAnsi="Times New Roman" w:cs="Times New Roman"/>
          <w:sz w:val="24"/>
          <w:szCs w:val="24"/>
          <w:lang w:val="en-US"/>
        </w:rPr>
        <w:t xml:space="preserve">permanently conquered the northernmost Belanychy principalities, wiped out a full half of the Belanychy </w:t>
      </w:r>
      <w:r w:rsidR="004F6B28">
        <w:rPr>
          <w:rFonts w:ascii="Times New Roman" w:hAnsi="Times New Roman" w:cs="Times New Roman"/>
          <w:sz w:val="24"/>
          <w:szCs w:val="24"/>
          <w:lang w:val="en-US"/>
        </w:rPr>
        <w:lastRenderedPageBreak/>
        <w:t xml:space="preserve">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w:t>
      </w:r>
      <w:r w:rsidR="007403A3">
        <w:rPr>
          <w:rFonts w:ascii="Times New Roman" w:hAnsi="Times New Roman" w:cs="Times New Roman"/>
          <w:sz w:val="24"/>
          <w:szCs w:val="24"/>
          <w:lang w:val="en-US"/>
        </w:rPr>
        <w:t>incorporated elements of the Thiareike religion into their branch of the established Theanthropist Church</w:t>
      </w:r>
      <w:r w:rsidR="004F6B28">
        <w:rPr>
          <w:rFonts w:ascii="Times New Roman" w:hAnsi="Times New Roman" w:cs="Times New Roman"/>
          <w:sz w:val="24"/>
          <w:szCs w:val="24"/>
          <w:lang w:val="en-US"/>
        </w:rPr>
        <w:t>.</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w:t>
      </w:r>
      <w:r w:rsidR="00D56B1F">
        <w:rPr>
          <w:rFonts w:ascii="Times New Roman" w:hAnsi="Times New Roman" w:cs="Times New Roman"/>
          <w:sz w:val="24"/>
          <w:szCs w:val="24"/>
          <w:lang w:val="en-US"/>
        </w:rPr>
        <w:t xml:space="preserve">Thurgir and later, his oldest son Morgir ‘the Mad’ </w:t>
      </w:r>
      <w:r>
        <w:rPr>
          <w:rFonts w:ascii="Times New Roman" w:hAnsi="Times New Roman" w:cs="Times New Roman"/>
          <w:sz w:val="24"/>
          <w:szCs w:val="24"/>
          <w:lang w:val="en-US"/>
        </w:rPr>
        <w:t>pillaged the Ruby Isles then divided between the Thiarnari &amp; the remnants of Lorval, the Meravian coast and even once dared strike at the ports of Aldurias &amp; Ellis</w:t>
      </w:r>
      <w:r w:rsidR="00D56B1F">
        <w:rPr>
          <w:rFonts w:ascii="Times New Roman" w:hAnsi="Times New Roman" w:cs="Times New Roman"/>
          <w:sz w:val="24"/>
          <w:szCs w:val="24"/>
          <w:lang w:val="en-US"/>
        </w:rPr>
        <w:t>; Thurgir actually succeeded in subduing most of the warring Thiarnari &amp; native Lorvali princes there, though those who survived his initial onslaught later united to found the kingdom of Brel and drive his people from the isles by 3A 900</w:t>
      </w:r>
      <w:r>
        <w:rPr>
          <w:rFonts w:ascii="Times New Roman" w:hAnsi="Times New Roman" w:cs="Times New Roman"/>
          <w:sz w:val="24"/>
          <w:szCs w:val="24"/>
          <w:lang w:val="en-US"/>
        </w:rPr>
        <w:t xml:space="preserve">. The </w:t>
      </w:r>
      <w:r w:rsidR="008A2193">
        <w:rPr>
          <w:rFonts w:ascii="Times New Roman" w:hAnsi="Times New Roman" w:cs="Times New Roman"/>
          <w:sz w:val="24"/>
          <w:szCs w:val="24"/>
          <w:lang w:val="en-US"/>
        </w:rPr>
        <w:t>second</w:t>
      </w:r>
      <w:r>
        <w:rPr>
          <w:rFonts w:ascii="Times New Roman" w:hAnsi="Times New Roman" w:cs="Times New Roman"/>
          <w:sz w:val="24"/>
          <w:szCs w:val="24"/>
          <w:lang w:val="en-US"/>
        </w:rPr>
        <w:t xml:space="preserve"> T</w:t>
      </w:r>
      <w:r w:rsidR="006F09B8">
        <w:rPr>
          <w:rFonts w:ascii="Times New Roman" w:hAnsi="Times New Roman" w:cs="Times New Roman"/>
          <w:sz w:val="24"/>
          <w:szCs w:val="24"/>
          <w:lang w:val="en-US"/>
        </w:rPr>
        <w:t>hurgirson</w:t>
      </w:r>
      <w:r>
        <w:rPr>
          <w:rFonts w:ascii="Times New Roman" w:hAnsi="Times New Roman" w:cs="Times New Roman"/>
          <w:sz w:val="24"/>
          <w:szCs w:val="24"/>
          <w:lang w:val="en-US"/>
        </w:rPr>
        <w:t xml:space="preserve"> brother, Fjorrod Frost-Beard led a band of adventurers to conquer Morcarragh, which he and his heirs ruled until their expulsion by the Morcarraghim hero Somairle 'the Seer' in 3A </w:t>
      </w:r>
      <w:r w:rsidR="008A2193">
        <w:rPr>
          <w:rFonts w:ascii="Times New Roman" w:hAnsi="Times New Roman" w:cs="Times New Roman"/>
          <w:sz w:val="24"/>
          <w:szCs w:val="24"/>
          <w:lang w:val="en-US"/>
        </w:rPr>
        <w:t>960</w:t>
      </w:r>
      <w:r>
        <w:rPr>
          <w:rFonts w:ascii="Times New Roman" w:hAnsi="Times New Roman" w:cs="Times New Roman"/>
          <w:sz w:val="24"/>
          <w:szCs w:val="24"/>
          <w:lang w:val="en-US"/>
        </w:rPr>
        <w:t>. The fourth Tihrson brother,</w:t>
      </w:r>
      <w:r w:rsidR="00D56B1F">
        <w:rPr>
          <w:rFonts w:ascii="Times New Roman" w:hAnsi="Times New Roman" w:cs="Times New Roman"/>
          <w:sz w:val="24"/>
          <w:szCs w:val="24"/>
          <w:lang w:val="en-US"/>
        </w:rPr>
        <w:t xml:space="preserve"> Horik Hoarfrost</w:t>
      </w:r>
      <w:r w:rsidR="006F09B8">
        <w:rPr>
          <w:rFonts w:ascii="Times New Roman" w:hAnsi="Times New Roman" w:cs="Times New Roman"/>
          <w:sz w:val="24"/>
          <w:szCs w:val="24"/>
          <w:lang w:val="en-US"/>
        </w:rPr>
        <w:t>, assailed the coasts of Sylve and Thurin and carved out a kingdom for his descendants in northeastern Eldath</w:t>
      </w:r>
      <w:r>
        <w:rPr>
          <w:rFonts w:ascii="Times New Roman" w:hAnsi="Times New Roman" w:cs="Times New Roman"/>
          <w:sz w:val="24"/>
          <w:szCs w:val="24"/>
          <w:lang w:val="en-US"/>
        </w:rPr>
        <w:t xml:space="preserve">. The fifth and sixth </w:t>
      </w:r>
      <w:r w:rsidR="006F09B8">
        <w:rPr>
          <w:rFonts w:ascii="Times New Roman" w:hAnsi="Times New Roman" w:cs="Times New Roman"/>
          <w:sz w:val="24"/>
          <w:szCs w:val="24"/>
          <w:lang w:val="en-US"/>
        </w:rPr>
        <w:t>Thurgirsons</w:t>
      </w:r>
      <w:r>
        <w:rPr>
          <w:rFonts w:ascii="Times New Roman" w:hAnsi="Times New Roman" w:cs="Times New Roman"/>
          <w:sz w:val="24"/>
          <w:szCs w:val="24"/>
          <w:lang w:val="en-US"/>
        </w:rPr>
        <w:t>, twins Askein and Algot, besieged the Meravian capital Aquilée in 3A 815 but were killed trying to storm its walls. And the youngest of T</w:t>
      </w:r>
      <w:r w:rsidR="00B410DA">
        <w:rPr>
          <w:rFonts w:ascii="Times New Roman" w:hAnsi="Times New Roman" w:cs="Times New Roman"/>
          <w:sz w:val="24"/>
          <w:szCs w:val="24"/>
          <w:lang w:val="en-US"/>
        </w:rPr>
        <w:t>hurgir</w:t>
      </w:r>
      <w:r>
        <w:rPr>
          <w:rFonts w:ascii="Times New Roman" w:hAnsi="Times New Roman" w:cs="Times New Roman"/>
          <w:sz w:val="24"/>
          <w:szCs w:val="24"/>
          <w:lang w:val="en-US"/>
        </w:rPr>
        <w:t xml:space="preserve">'s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xml:space="preserve">, in which he was </w:t>
      </w:r>
      <w:r w:rsidR="00F92A42">
        <w:rPr>
          <w:rFonts w:ascii="Times New Roman" w:hAnsi="Times New Roman" w:cs="Times New Roman"/>
          <w:sz w:val="24"/>
          <w:szCs w:val="24"/>
          <w:lang w:val="en-US"/>
        </w:rPr>
        <w:lastRenderedPageBreak/>
        <w:t>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w:t>
      </w:r>
      <w:r>
        <w:rPr>
          <w:rFonts w:ascii="Times New Roman" w:hAnsi="Times New Roman" w:cs="Times New Roman"/>
          <w:sz w:val="24"/>
          <w:szCs w:val="24"/>
          <w:lang w:val="en-US"/>
        </w:rPr>
        <w:lastRenderedPageBreak/>
        <w:t>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w:t>
      </w:r>
      <w:r>
        <w:rPr>
          <w:rFonts w:ascii="Times New Roman" w:hAnsi="Times New Roman" w:cs="Times New Roman"/>
          <w:sz w:val="24"/>
          <w:szCs w:val="24"/>
          <w:lang w:val="en-US"/>
        </w:rPr>
        <w:lastRenderedPageBreak/>
        <w:t>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w:t>
      </w:r>
      <w:r>
        <w:rPr>
          <w:rFonts w:ascii="Times New Roman" w:hAnsi="Times New Roman" w:cs="Times New Roman"/>
          <w:sz w:val="24"/>
          <w:szCs w:val="24"/>
          <w:lang w:val="en-US"/>
        </w:rPr>
        <w:lastRenderedPageBreak/>
        <w:t>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w:t>
      </w:r>
      <w:r w:rsidR="007403A3">
        <w:rPr>
          <w:rFonts w:ascii="Times New Roman" w:hAnsi="Times New Roman" w:cs="Times New Roman"/>
          <w:sz w:val="24"/>
          <w:szCs w:val="24"/>
          <w:lang w:val="en-US"/>
        </w:rPr>
        <w:t>stile to magic as the Thiarnari</w:t>
      </w:r>
      <w:r>
        <w:rPr>
          <w:rFonts w:ascii="Times New Roman" w:hAnsi="Times New Roman" w:cs="Times New Roman"/>
          <w:sz w:val="24"/>
          <w:szCs w:val="24"/>
          <w:lang w:val="en-US"/>
        </w:rPr>
        <w:t xml:space="preserve"> but lack the quasi-democratic traditions of the early Thiarnari tribes</w:t>
      </w:r>
      <w:r w:rsidR="007403A3">
        <w:rPr>
          <w:rFonts w:ascii="Times New Roman" w:hAnsi="Times New Roman" w:cs="Times New Roman"/>
          <w:sz w:val="24"/>
          <w:szCs w:val="24"/>
          <w:lang w:val="en-US"/>
        </w:rPr>
        <w:t>, follow their own offshoots of the Northern Rite collectively called the ‘Thanthropic Churches’</w:t>
      </w:r>
      <w:r>
        <w:rPr>
          <w:rFonts w:ascii="Times New Roman" w:hAnsi="Times New Roman" w:cs="Times New Roman"/>
          <w:sz w:val="24"/>
          <w:szCs w:val="24"/>
          <w:lang w:val="en-US"/>
        </w:rPr>
        <w:t xml:space="preserve">,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w:t>
      </w:r>
      <w:r>
        <w:rPr>
          <w:rFonts w:ascii="Times New Roman" w:hAnsi="Times New Roman" w:cs="Times New Roman"/>
          <w:sz w:val="24"/>
          <w:szCs w:val="24"/>
          <w:lang w:val="en-US"/>
        </w:rPr>
        <w:lastRenderedPageBreak/>
        <w:t>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xml:space="preserve">, and as a </w:t>
      </w:r>
      <w:r>
        <w:rPr>
          <w:rFonts w:ascii="Times New Roman" w:hAnsi="Times New Roman" w:cs="Times New Roman"/>
          <w:sz w:val="24"/>
          <w:szCs w:val="24"/>
          <w:lang w:val="en-US"/>
        </w:rPr>
        <w:lastRenderedPageBreak/>
        <w:t>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city of Ellis (population as of 3A 1480: 1,100,000)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 xml:space="preserve">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w:t>
      </w:r>
      <w:r>
        <w:rPr>
          <w:rFonts w:ascii="Times New Roman" w:hAnsi="Times New Roman" w:cs="Times New Roman"/>
          <w:sz w:val="24"/>
          <w:szCs w:val="24"/>
          <w:lang w:val="en-US"/>
        </w:rPr>
        <w:lastRenderedPageBreak/>
        <w:t>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w:t>
      </w:r>
      <w:r w:rsidR="00BD3F06">
        <w:rPr>
          <w:rFonts w:ascii="Times New Roman" w:hAnsi="Times New Roman" w:cs="Times New Roman"/>
          <w:b/>
          <w:sz w:val="24"/>
          <w:szCs w:val="24"/>
          <w:lang w:val="en-US"/>
        </w:rPr>
        <w:t>Astyanax</w:t>
      </w:r>
      <w:r w:rsidRPr="00D5568E">
        <w:rPr>
          <w:rFonts w:ascii="Times New Roman" w:hAnsi="Times New Roman" w:cs="Times New Roman"/>
          <w:b/>
          <w:sz w:val="24"/>
          <w:szCs w:val="24"/>
          <w:lang w:val="en-US"/>
        </w:rPr>
        <w:t>'/'</w:t>
      </w:r>
      <w:r w:rsidR="00BD3F06">
        <w:rPr>
          <w:rFonts w:ascii="Times New Roman" w:hAnsi="Times New Roman" w:cs="Times New Roman"/>
          <w:b/>
          <w:sz w:val="24"/>
          <w:szCs w:val="24"/>
          <w:lang w:val="en-US"/>
        </w:rPr>
        <w:t>Astyanassa</w:t>
      </w:r>
      <w:r w:rsidRPr="00D5568E">
        <w:rPr>
          <w:rFonts w:ascii="Times New Roman" w:hAnsi="Times New Roman" w:cs="Times New Roman"/>
          <w:b/>
          <w:sz w:val="24"/>
          <w:szCs w:val="24"/>
          <w:lang w:val="en-US"/>
        </w:rPr>
        <w:t>'</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w:t>
      </w:r>
      <w:r>
        <w:rPr>
          <w:rFonts w:ascii="Times New Roman" w:hAnsi="Times New Roman" w:cs="Times New Roman"/>
          <w:sz w:val="24"/>
          <w:szCs w:val="24"/>
          <w:lang w:val="en-US"/>
        </w:rPr>
        <w:lastRenderedPageBreak/>
        <w:t>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w:t>
      </w:r>
      <w:r>
        <w:rPr>
          <w:rFonts w:ascii="Times New Roman" w:hAnsi="Times New Roman" w:cs="Times New Roman"/>
          <w:sz w:val="24"/>
          <w:szCs w:val="24"/>
          <w:lang w:val="en-US"/>
        </w:rPr>
        <w:lastRenderedPageBreak/>
        <w:t>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w:t>
      </w:r>
      <w:r>
        <w:rPr>
          <w:rFonts w:ascii="Times New Roman" w:hAnsi="Times New Roman" w:cs="Times New Roman"/>
          <w:sz w:val="24"/>
          <w:szCs w:val="24"/>
          <w:lang w:val="en-US"/>
        </w:rPr>
        <w:lastRenderedPageBreak/>
        <w:t xml:space="preserve">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w:t>
      </w:r>
      <w:r>
        <w:rPr>
          <w:rFonts w:ascii="Times New Roman" w:hAnsi="Times New Roman" w:cs="Times New Roman"/>
          <w:sz w:val="24"/>
          <w:szCs w:val="24"/>
          <w:lang w:val="en-US"/>
        </w:rPr>
        <w:lastRenderedPageBreak/>
        <w:t>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w:t>
      </w:r>
      <w:r>
        <w:rPr>
          <w:rFonts w:ascii="Times New Roman" w:hAnsi="Times New Roman" w:cs="Times New Roman"/>
          <w:sz w:val="24"/>
          <w:szCs w:val="24"/>
          <w:lang w:val="en-US"/>
        </w:rPr>
        <w:lastRenderedPageBreak/>
        <w:t>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xml:space="preserve">, where they at first (aside from a few extreme optimists today) expected to return to their homes in short order and as of today have resigned themselves to just trying to </w:t>
      </w:r>
      <w:r>
        <w:rPr>
          <w:rFonts w:ascii="Times New Roman" w:hAnsi="Times New Roman" w:cs="Times New Roman"/>
          <w:sz w:val="24"/>
          <w:szCs w:val="24"/>
          <w:lang w:val="en-US"/>
        </w:rPr>
        <w:lastRenderedPageBreak/>
        <w:t>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w:t>
      </w:r>
      <w:r w:rsidRPr="00C93DCD">
        <w:rPr>
          <w:rFonts w:ascii="Times New Roman" w:hAnsi="Times New Roman" w:cs="Times New Roman"/>
          <w:sz w:val="24"/>
          <w:szCs w:val="24"/>
          <w:lang w:val="en-US"/>
        </w:rPr>
        <w:lastRenderedPageBreak/>
        <w:t>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w:t>
      </w:r>
      <w:r>
        <w:rPr>
          <w:rFonts w:ascii="Times New Roman" w:hAnsi="Times New Roman" w:cs="Times New Roman"/>
          <w:sz w:val="24"/>
          <w:szCs w:val="24"/>
          <w:lang w:val="en-US"/>
        </w:rPr>
        <w:lastRenderedPageBreak/>
        <w:t xml:space="preserve">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t>
      </w:r>
      <w:r>
        <w:rPr>
          <w:rFonts w:ascii="Times New Roman" w:hAnsi="Times New Roman" w:cs="Times New Roman"/>
          <w:sz w:val="24"/>
          <w:szCs w:val="24"/>
          <w:lang w:val="en-US"/>
        </w:rPr>
        <w:lastRenderedPageBreak/>
        <w:t xml:space="preserve">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Justice: Respecting lawful authority &amp; overthrowing unlawful ones (defined as usurpers who rebelled with no just cause &amp; tyrants who abuse their power), speaking out against evil, defending the weak &amp; the lowly from those who would crush them, and actively </w:t>
      </w:r>
      <w:r>
        <w:rPr>
          <w:rFonts w:ascii="Times New Roman" w:hAnsi="Times New Roman" w:cs="Times New Roman"/>
          <w:sz w:val="24"/>
          <w:szCs w:val="24"/>
          <w:lang w:val="en-US"/>
        </w:rPr>
        <w:lastRenderedPageBreak/>
        <w:t>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w:t>
      </w:r>
      <w:r>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w:t>
      </w:r>
      <w:r w:rsidRPr="00F6515A">
        <w:rPr>
          <w:rFonts w:ascii="Times New Roman" w:hAnsi="Times New Roman" w:cs="Times New Roman"/>
          <w:sz w:val="24"/>
          <w:szCs w:val="24"/>
          <w:lang w:val="en-US"/>
        </w:rPr>
        <w:lastRenderedPageBreak/>
        <w:t>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w:t>
      </w:r>
      <w:r>
        <w:rPr>
          <w:rFonts w:ascii="Times New Roman" w:hAnsi="Times New Roman" w:cs="Times New Roman"/>
          <w:sz w:val="24"/>
          <w:szCs w:val="24"/>
          <w:lang w:val="en-US"/>
        </w:rPr>
        <w:lastRenderedPageBreak/>
        <w:t>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w:t>
      </w:r>
      <w:r>
        <w:rPr>
          <w:rFonts w:ascii="Times New Roman" w:hAnsi="Times New Roman" w:cs="Times New Roman"/>
          <w:sz w:val="24"/>
          <w:szCs w:val="24"/>
          <w:lang w:val="en-US"/>
        </w:rPr>
        <w:lastRenderedPageBreak/>
        <w:t>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w:t>
      </w:r>
      <w:r>
        <w:rPr>
          <w:rFonts w:ascii="Times New Roman" w:hAnsi="Times New Roman" w:cs="Times New Roman"/>
          <w:sz w:val="24"/>
          <w:szCs w:val="24"/>
          <w:lang w:val="en-US"/>
        </w:rPr>
        <w:lastRenderedPageBreak/>
        <w:t xml:space="preserve">'contests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w:t>
      </w:r>
      <w:r w:rsidR="00855B09">
        <w:rPr>
          <w:rFonts w:ascii="Times New Roman" w:hAnsi="Times New Roman" w:cs="Times New Roman"/>
          <w:sz w:val="24"/>
          <w:szCs w:val="24"/>
          <w:lang w:val="en-US"/>
        </w:rPr>
        <w:lastRenderedPageBreak/>
        <w:t>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w:t>
      </w:r>
      <w:r w:rsidR="00975494">
        <w:rPr>
          <w:rFonts w:ascii="Times New Roman" w:hAnsi="Times New Roman" w:cs="Times New Roman"/>
          <w:sz w:val="24"/>
          <w:szCs w:val="24"/>
          <w:lang w:val="en-US"/>
        </w:rPr>
        <w:t>their own Theanthropic Churches, which are</w:t>
      </w:r>
      <w:r>
        <w:rPr>
          <w:rFonts w:ascii="Times New Roman" w:hAnsi="Times New Roman" w:cs="Times New Roman"/>
          <w:sz w:val="24"/>
          <w:szCs w:val="24"/>
          <w:lang w:val="en-US"/>
        </w:rPr>
        <w:t xml:space="preserve">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w:t>
      </w:r>
      <w:r>
        <w:rPr>
          <w:rFonts w:ascii="Times New Roman" w:hAnsi="Times New Roman" w:cs="Times New Roman"/>
          <w:sz w:val="24"/>
          <w:szCs w:val="24"/>
          <w:lang w:val="en-US"/>
        </w:rPr>
        <w:lastRenderedPageBreak/>
        <w:t xml:space="preserve">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w:t>
      </w:r>
      <w:r>
        <w:rPr>
          <w:rFonts w:ascii="Times New Roman" w:hAnsi="Times New Roman" w:cs="Times New Roman"/>
          <w:sz w:val="24"/>
          <w:szCs w:val="24"/>
          <w:lang w:val="en-US"/>
        </w:rPr>
        <w:lastRenderedPageBreak/>
        <w:t xml:space="preserve">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w:t>
      </w:r>
      <w:r>
        <w:rPr>
          <w:rFonts w:ascii="Times New Roman" w:hAnsi="Times New Roman" w:cs="Times New Roman"/>
          <w:sz w:val="24"/>
          <w:szCs w:val="24"/>
          <w:lang w:val="en-US"/>
        </w:rPr>
        <w:lastRenderedPageBreak/>
        <w:t xml:space="preserve">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w:t>
      </w:r>
      <w:r>
        <w:rPr>
          <w:rFonts w:ascii="Times New Roman" w:hAnsi="Times New Roman" w:cs="Times New Roman"/>
          <w:sz w:val="24"/>
          <w:szCs w:val="24"/>
          <w:lang w:val="en-US"/>
        </w:rPr>
        <w:lastRenderedPageBreak/>
        <w:t>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w:t>
      </w:r>
      <w:r w:rsidR="009D5EA6">
        <w:rPr>
          <w:rFonts w:ascii="Times New Roman" w:hAnsi="Times New Roman" w:cs="Times New Roman"/>
          <w:sz w:val="24"/>
          <w:szCs w:val="24"/>
          <w:lang w:val="en-US"/>
        </w:rPr>
        <w:t>‘</w:t>
      </w:r>
      <w:r>
        <w:rPr>
          <w:rFonts w:ascii="Times New Roman" w:hAnsi="Times New Roman" w:cs="Times New Roman"/>
          <w:sz w:val="24"/>
          <w:szCs w:val="24"/>
          <w:lang w:val="en-US"/>
        </w:rPr>
        <w:t>Estates of the Church</w:t>
      </w:r>
      <w:r w:rsidR="009D5EA6">
        <w:rPr>
          <w:rFonts w:ascii="Times New Roman" w:hAnsi="Times New Roman" w:cs="Times New Roman"/>
          <w:sz w:val="24"/>
          <w:szCs w:val="24"/>
          <w:lang w:val="en-US"/>
        </w:rPr>
        <w:t>’ is the term given to</w:t>
      </w:r>
      <w:r>
        <w:rPr>
          <w:rFonts w:ascii="Times New Roman" w:hAnsi="Times New Roman" w:cs="Times New Roman"/>
          <w:sz w:val="24"/>
          <w:szCs w:val="24"/>
          <w:lang w:val="en-US"/>
        </w:rPr>
        <w:t xml:space="preserve"> the temporal dominions of the Holy Fathers and Mothers descended from Yahrel</w:t>
      </w:r>
      <w:r w:rsidR="009D5EA6">
        <w:rPr>
          <w:rFonts w:ascii="Times New Roman" w:hAnsi="Times New Roman" w:cs="Times New Roman"/>
          <w:sz w:val="24"/>
          <w:szCs w:val="24"/>
          <w:lang w:val="en-US"/>
        </w:rPr>
        <w:t>, and together with their spiritual dominion (technically every believer in the Northern Rite of the Church) comprises the Holy See</w:t>
      </w:r>
      <w:r>
        <w:rPr>
          <w:rFonts w:ascii="Times New Roman" w:hAnsi="Times New Roman" w:cs="Times New Roman"/>
          <w:sz w:val="24"/>
          <w:szCs w:val="24"/>
          <w:lang w:val="en-US"/>
        </w:rPr>
        <w:t>, though said Holy Family only directly rules their capital city of Aldu</w:t>
      </w:r>
      <w:r w:rsidR="000C45CF">
        <w:rPr>
          <w:rFonts w:ascii="Times New Roman" w:hAnsi="Times New Roman" w:cs="Times New Roman"/>
          <w:sz w:val="24"/>
          <w:szCs w:val="24"/>
          <w:lang w:val="en-US"/>
        </w:rPr>
        <w:t>rias &amp; its immediate environs. M</w:t>
      </w:r>
      <w:r>
        <w:rPr>
          <w:rFonts w:ascii="Times New Roman" w:hAnsi="Times New Roman" w:cs="Times New Roman"/>
          <w:sz w:val="24"/>
          <w:szCs w:val="24"/>
          <w:lang w:val="en-US"/>
        </w:rPr>
        <w:t xml:space="preserve">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w:t>
      </w:r>
      <w:r w:rsidR="000C45CF">
        <w:rPr>
          <w:rFonts w:ascii="Times New Roman" w:hAnsi="Times New Roman" w:cs="Times New Roman"/>
          <w:sz w:val="24"/>
          <w:szCs w:val="24"/>
          <w:lang w:val="en-US"/>
        </w:rPr>
        <w:t xml:space="preserve"> or traditional feudal lordships</w:t>
      </w:r>
      <w:r w:rsidR="0057192B">
        <w:rPr>
          <w:rFonts w:ascii="Times New Roman" w:hAnsi="Times New Roman" w:cs="Times New Roman"/>
          <w:sz w:val="24"/>
          <w:szCs w:val="24"/>
          <w:lang w:val="en-US"/>
        </w:rPr>
        <w:t xml:space="preserve"> governed by a mixture of old Native Eldathi houses and (especially in the northern hills) families descended from the Thiarnari barbarian tribes given land in exchange for military service to the Church during the Dark Age,</w:t>
      </w:r>
      <w:r>
        <w:rPr>
          <w:rFonts w:ascii="Times New Roman" w:hAnsi="Times New Roman" w:cs="Times New Roman"/>
          <w:sz w:val="24"/>
          <w:szCs w:val="24"/>
          <w:lang w:val="en-US"/>
        </w:rPr>
        <w:t xml:space="preserve">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w:t>
      </w:r>
      <w:r>
        <w:rPr>
          <w:rFonts w:ascii="Times New Roman" w:hAnsi="Times New Roman" w:cs="Times New Roman"/>
          <w:sz w:val="24"/>
          <w:szCs w:val="24"/>
          <w:lang w:val="en-US"/>
        </w:rPr>
        <w:lastRenderedPageBreak/>
        <w:t>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rolling hills,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w:t>
      </w:r>
      <w:r w:rsidR="00F44BA4">
        <w:rPr>
          <w:rFonts w:ascii="Times New Roman" w:hAnsi="Times New Roman" w:cs="Times New Roman"/>
          <w:sz w:val="24"/>
          <w:szCs w:val="24"/>
          <w:lang w:val="en-US"/>
        </w:rPr>
        <w:t xml:space="preserve">human </w:t>
      </w:r>
      <w:r>
        <w:rPr>
          <w:rFonts w:ascii="Times New Roman" w:hAnsi="Times New Roman" w:cs="Times New Roman"/>
          <w:sz w:val="24"/>
          <w:szCs w:val="24"/>
          <w:lang w:val="en-US"/>
        </w:rPr>
        <w:t xml:space="preserve">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the olde</w:t>
      </w:r>
      <w:r w:rsidR="00AB0F2C">
        <w:rPr>
          <w:rFonts w:ascii="Times New Roman" w:hAnsi="Times New Roman" w:cs="Times New Roman"/>
          <w:sz w:val="24"/>
          <w:szCs w:val="24"/>
          <w:lang w:val="en-US"/>
        </w:rPr>
        <w:t>st human church on Eldath: over the past few millennia it has been expanded from the plain &amp; humble stone structure it once was into</w:t>
      </w:r>
      <w:r>
        <w:rPr>
          <w:rFonts w:ascii="Times New Roman" w:hAnsi="Times New Roman" w:cs="Times New Roman"/>
          <w:sz w:val="24"/>
          <w:szCs w:val="24"/>
          <w:lang w:val="en-US"/>
        </w:rPr>
        <w:t xml:space="preserve"> a sprawling palace</w:t>
      </w:r>
      <w:r w:rsidR="00AB0F2C">
        <w:rPr>
          <w:rFonts w:ascii="Times New Roman" w:hAnsi="Times New Roman" w:cs="Times New Roman"/>
          <w:sz w:val="24"/>
          <w:szCs w:val="24"/>
          <w:lang w:val="en-US"/>
        </w:rPr>
        <w:t>-and-</w:t>
      </w:r>
      <w:r>
        <w:rPr>
          <w:rFonts w:ascii="Times New Roman" w:hAnsi="Times New Roman" w:cs="Times New Roman"/>
          <w:sz w:val="24"/>
          <w:szCs w:val="24"/>
          <w:lang w:val="en-US"/>
        </w:rPr>
        <w:t>cathedral</w:t>
      </w:r>
      <w:r w:rsidR="00AB0F2C">
        <w:rPr>
          <w:rFonts w:ascii="Times New Roman" w:hAnsi="Times New Roman" w:cs="Times New Roman"/>
          <w:sz w:val="24"/>
          <w:szCs w:val="24"/>
          <w:lang w:val="en-US"/>
        </w:rPr>
        <w:t xml:space="preserve"> complex</w:t>
      </w:r>
      <w:r>
        <w:rPr>
          <w:rFonts w:ascii="Times New Roman" w:hAnsi="Times New Roman" w:cs="Times New Roman"/>
          <w:sz w:val="24"/>
          <w:szCs w:val="24"/>
          <w:lang w:val="en-US"/>
        </w:rPr>
        <w:t xml:space="preserve"> of marble, presenting </w:t>
      </w:r>
      <w:r w:rsidR="00AB0F2C">
        <w:rPr>
          <w:rFonts w:ascii="Times New Roman" w:hAnsi="Times New Roman" w:cs="Times New Roman"/>
          <w:sz w:val="24"/>
          <w:szCs w:val="24"/>
          <w:lang w:val="en-US"/>
        </w:rPr>
        <w:t xml:space="preserve">paradisaical gardens with shining fountains and colorful pavilions, </w:t>
      </w:r>
      <w:r>
        <w:rPr>
          <w:rFonts w:ascii="Times New Roman" w:hAnsi="Times New Roman" w:cs="Times New Roman"/>
          <w:sz w:val="24"/>
          <w:szCs w:val="24"/>
          <w:lang w:val="en-US"/>
        </w:rPr>
        <w:t>many painstakingly-crafted stained glass windows &amp; glistening gilded rooftops on the outside while housing</w:t>
      </w:r>
      <w:r w:rsidR="00AB0F2C">
        <w:rPr>
          <w:rFonts w:ascii="Times New Roman" w:hAnsi="Times New Roman" w:cs="Times New Roman"/>
          <w:sz w:val="24"/>
          <w:szCs w:val="24"/>
          <w:lang w:val="en-US"/>
        </w:rPr>
        <w:t xml:space="preserve"> numerous relics,</w:t>
      </w:r>
      <w:r w:rsidR="00B42262">
        <w:rPr>
          <w:rFonts w:ascii="Times New Roman" w:hAnsi="Times New Roman" w:cs="Times New Roman"/>
          <w:sz w:val="24"/>
          <w:szCs w:val="24"/>
          <w:lang w:val="en-US"/>
        </w:rPr>
        <w:t xml:space="preserve"> silk tapestries,</w:t>
      </w:r>
      <w:r>
        <w:rPr>
          <w:rFonts w:ascii="Times New Roman" w:hAnsi="Times New Roman" w:cs="Times New Roman"/>
          <w:sz w:val="24"/>
          <w:szCs w:val="24"/>
          <w:lang w:val="en-US"/>
        </w:rPr>
        <w:t xml:space="preserv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w:t>
      </w:r>
      <w:r>
        <w:rPr>
          <w:rFonts w:ascii="Times New Roman" w:hAnsi="Times New Roman" w:cs="Times New Roman"/>
          <w:sz w:val="24"/>
          <w:szCs w:val="24"/>
          <w:lang w:val="en-US"/>
        </w:rPr>
        <w:lastRenderedPageBreak/>
        <w:t xml:space="preserve">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w:t>
      </w:r>
      <w:r>
        <w:rPr>
          <w:rFonts w:ascii="Times New Roman" w:hAnsi="Times New Roman" w:cs="Times New Roman"/>
          <w:sz w:val="24"/>
          <w:szCs w:val="24"/>
          <w:lang w:val="en-US"/>
        </w:rPr>
        <w:lastRenderedPageBreak/>
        <w:t xml:space="preserve">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r w:rsidR="00EB7994">
        <w:rPr>
          <w:rFonts w:ascii="Times New Roman" w:hAnsi="Times New Roman" w:cs="Times New Roman"/>
          <w:sz w:val="24"/>
          <w:szCs w:val="24"/>
          <w:lang w:val="en-US"/>
        </w:rPr>
        <w:t xml:space="preserve"> Many</w:t>
      </w:r>
      <w:r w:rsidR="00E958D5">
        <w:rPr>
          <w:rFonts w:ascii="Times New Roman" w:hAnsi="Times New Roman" w:cs="Times New Roman"/>
          <w:sz w:val="24"/>
          <w:szCs w:val="24"/>
          <w:lang w:val="en-US"/>
        </w:rPr>
        <w:t xml:space="preserve"> of these feudal lords</w:t>
      </w:r>
      <w:r w:rsidR="00EB7994">
        <w:rPr>
          <w:rFonts w:ascii="Times New Roman" w:hAnsi="Times New Roman" w:cs="Times New Roman"/>
          <w:sz w:val="24"/>
          <w:szCs w:val="24"/>
          <w:lang w:val="en-US"/>
        </w:rPr>
        <w:t>, especially in the hills which dominate the northern reaches of the Holy See’s lands, are descended from Thiarnari warriors</w:t>
      </w:r>
      <w:r w:rsidR="00B8068E">
        <w:rPr>
          <w:rFonts w:ascii="Times New Roman" w:hAnsi="Times New Roman" w:cs="Times New Roman"/>
          <w:sz w:val="24"/>
          <w:szCs w:val="24"/>
          <w:lang w:val="en-US"/>
        </w:rPr>
        <w:t xml:space="preserve"> and clan chieftains</w:t>
      </w:r>
      <w:r w:rsidR="00EB7994">
        <w:rPr>
          <w:rFonts w:ascii="Times New Roman" w:hAnsi="Times New Roman" w:cs="Times New Roman"/>
          <w:sz w:val="24"/>
          <w:szCs w:val="24"/>
          <w:lang w:val="en-US"/>
        </w:rPr>
        <w:t xml:space="preserve"> who were granted estates and titles </w:t>
      </w:r>
      <w:r w:rsidR="00B8068E">
        <w:rPr>
          <w:rFonts w:ascii="Times New Roman" w:hAnsi="Times New Roman" w:cs="Times New Roman"/>
          <w:sz w:val="24"/>
          <w:szCs w:val="24"/>
          <w:lang w:val="en-US"/>
        </w:rPr>
        <w:t>there in return</w:t>
      </w:r>
      <w:r w:rsidR="00EB7994">
        <w:rPr>
          <w:rFonts w:ascii="Times New Roman" w:hAnsi="Times New Roman" w:cs="Times New Roman"/>
          <w:sz w:val="24"/>
          <w:szCs w:val="24"/>
          <w:lang w:val="en-US"/>
        </w:rPr>
        <w:t xml:space="preserve"> for their conversion and loyalty to the Northern Rite nearly a thousand years ago</w:t>
      </w:r>
      <w:r w:rsidR="00E958D5">
        <w:rPr>
          <w:rFonts w:ascii="Times New Roman" w:hAnsi="Times New Roman" w:cs="Times New Roman"/>
          <w:sz w:val="24"/>
          <w:szCs w:val="24"/>
          <w:lang w:val="en-US"/>
        </w:rPr>
        <w:t>: they and their similarly Thiarnari-blooded subjects are usually referred to as ‘Hillmen’ by the people of the southern Estates</w:t>
      </w:r>
      <w:r w:rsidR="00EB7994">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w:t>
      </w:r>
      <w:r>
        <w:rPr>
          <w:rFonts w:ascii="Times New Roman" w:hAnsi="Times New Roman" w:cs="Times New Roman"/>
          <w:sz w:val="24"/>
          <w:szCs w:val="24"/>
          <w:lang w:val="en-US"/>
        </w:rPr>
        <w:lastRenderedPageBreak/>
        <w:t xml:space="preserve">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t>
      </w:r>
      <w:r>
        <w:rPr>
          <w:rFonts w:ascii="Times New Roman" w:hAnsi="Times New Roman" w:cs="Times New Roman"/>
          <w:sz w:val="24"/>
          <w:szCs w:val="24"/>
          <w:lang w:val="en-US"/>
        </w:rPr>
        <w:lastRenderedPageBreak/>
        <w:t>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xml:space="preserve">. In the event that a disaster of some sort occurs (from famine, to the town well being contaminated, to an outbreak of smallpox or </w:t>
      </w:r>
      <w:r w:rsidR="007660C9">
        <w:rPr>
          <w:rFonts w:ascii="Times New Roman" w:hAnsi="Times New Roman" w:cs="Times New Roman"/>
          <w:sz w:val="24"/>
          <w:szCs w:val="24"/>
          <w:lang w:val="en-US"/>
        </w:rPr>
        <w:lastRenderedPageBreak/>
        <w:t>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w:t>
      </w:r>
      <w:r>
        <w:rPr>
          <w:rFonts w:ascii="Times New Roman" w:hAnsi="Times New Roman" w:cs="Times New Roman"/>
          <w:sz w:val="24"/>
          <w:szCs w:val="24"/>
          <w:lang w:val="en-US"/>
        </w:rPr>
        <w:lastRenderedPageBreak/>
        <w:t>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w:t>
      </w:r>
      <w:r w:rsidR="007D5B8F">
        <w:rPr>
          <w:rFonts w:ascii="Times New Roman" w:hAnsi="Times New Roman" w:cs="Times New Roman"/>
          <w:sz w:val="24"/>
          <w:szCs w:val="24"/>
          <w:lang w:val="en-US"/>
        </w:rPr>
        <w:t xml:space="preserve"> 20</w:t>
      </w:r>
      <w:r>
        <w:rPr>
          <w:rFonts w:ascii="Times New Roman" w:hAnsi="Times New Roman" w:cs="Times New Roman"/>
          <w:sz w:val="24"/>
          <w:szCs w:val="24"/>
          <w:lang w:val="en-US"/>
        </w:rPr>
        <w:t>,000 men</w:t>
      </w:r>
      <w:r w:rsidR="001B44B6">
        <w:rPr>
          <w:rFonts w:ascii="Times New Roman" w:hAnsi="Times New Roman" w:cs="Times New Roman"/>
          <w:sz w:val="24"/>
          <w:szCs w:val="24"/>
          <w:lang w:val="en-US"/>
        </w:rPr>
        <w:t xml:space="preserve"> dressed in dour black and purple-blue</w:t>
      </w:r>
      <w:r>
        <w:rPr>
          <w:rFonts w:ascii="Times New Roman" w:hAnsi="Times New Roman" w:cs="Times New Roman"/>
          <w:sz w:val="24"/>
          <w:szCs w:val="24"/>
          <w:lang w:val="en-US"/>
        </w:rPr>
        <w:t xml:space="preserve">,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dire situations, the Northern Holy Father/Mother has the authority to call for a </w:t>
      </w:r>
      <w:r w:rsidRPr="00EC2B78">
        <w:rPr>
          <w:rFonts w:ascii="Times New Roman" w:hAnsi="Times New Roman" w:cs="Times New Roman"/>
          <w:b/>
          <w:sz w:val="24"/>
          <w:szCs w:val="24"/>
          <w:lang w:val="en-US"/>
        </w:rPr>
        <w:t>'Great Cleansing'</w:t>
      </w:r>
      <w:r>
        <w:rPr>
          <w:rFonts w:ascii="Times New Roman" w:hAnsi="Times New Roman" w:cs="Times New Roman"/>
          <w:sz w:val="24"/>
          <w:szCs w:val="24"/>
          <w:lang w:val="en-US"/>
        </w:rPr>
        <w:t xml:space="preserve">: a holy war in which all believers, from the lowest serf to the mightiest king, are obligated to </w:t>
      </w:r>
      <w:r w:rsidR="009053B9">
        <w:rPr>
          <w:rFonts w:ascii="Times New Roman" w:hAnsi="Times New Roman" w:cs="Times New Roman"/>
          <w:sz w:val="24"/>
          <w:szCs w:val="24"/>
          <w:lang w:val="en-US"/>
        </w:rPr>
        <w:t>serve in purging</w:t>
      </w:r>
      <w:r>
        <w:rPr>
          <w:rFonts w:ascii="Times New Roman" w:hAnsi="Times New Roman" w:cs="Times New Roman"/>
          <w:sz w:val="24"/>
          <w:szCs w:val="24"/>
          <w:lang w:val="en-US"/>
        </w:rPr>
        <w:t xml:space="preserv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w:t>
      </w:r>
      <w:r>
        <w:rPr>
          <w:rFonts w:ascii="Times New Roman" w:hAnsi="Times New Roman" w:cs="Times New Roman"/>
          <w:sz w:val="24"/>
          <w:szCs w:val="24"/>
          <w:lang w:val="en-US"/>
        </w:rPr>
        <w:lastRenderedPageBreak/>
        <w:t>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w:t>
      </w:r>
      <w:r>
        <w:rPr>
          <w:rFonts w:ascii="Times New Roman" w:hAnsi="Times New Roman" w:cs="Times New Roman"/>
          <w:sz w:val="24"/>
          <w:szCs w:val="24"/>
          <w:lang w:val="en-US"/>
        </w:rPr>
        <w:lastRenderedPageBreak/>
        <w:t>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t>
      </w:r>
      <w:r>
        <w:rPr>
          <w:rFonts w:ascii="Times New Roman" w:hAnsi="Times New Roman" w:cs="Times New Roman"/>
          <w:sz w:val="24"/>
          <w:szCs w:val="24"/>
          <w:lang w:val="en-US"/>
        </w:rPr>
        <w:lastRenderedPageBreak/>
        <w:t>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w:t>
      </w:r>
      <w:r>
        <w:rPr>
          <w:rFonts w:ascii="Times New Roman" w:hAnsi="Times New Roman" w:cs="Times New Roman"/>
          <w:sz w:val="24"/>
          <w:szCs w:val="24"/>
          <w:lang w:val="en-US"/>
        </w:rPr>
        <w:lastRenderedPageBreak/>
        <w:t>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w:t>
      </w:r>
      <w:r>
        <w:rPr>
          <w:rFonts w:ascii="Times New Roman" w:hAnsi="Times New Roman" w:cs="Times New Roman"/>
          <w:sz w:val="24"/>
          <w:szCs w:val="24"/>
          <w:lang w:val="en-US"/>
        </w:rPr>
        <w:lastRenderedPageBreak/>
        <w:t xml:space="preserve">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w:t>
      </w:r>
      <w:r>
        <w:rPr>
          <w:rFonts w:ascii="Times New Roman" w:hAnsi="Times New Roman" w:cs="Times New Roman"/>
          <w:sz w:val="24"/>
          <w:szCs w:val="24"/>
          <w:lang w:val="en-US"/>
        </w:rPr>
        <w:lastRenderedPageBreak/>
        <w:t>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w:t>
      </w:r>
      <w:r>
        <w:rPr>
          <w:rFonts w:ascii="Times New Roman" w:hAnsi="Times New Roman" w:cs="Times New Roman"/>
          <w:sz w:val="24"/>
          <w:szCs w:val="24"/>
          <w:lang w:val="en-US"/>
        </w:rPr>
        <w:lastRenderedPageBreak/>
        <w:t xml:space="preserve">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w:t>
      </w:r>
      <w:r>
        <w:rPr>
          <w:rFonts w:ascii="Times New Roman" w:hAnsi="Times New Roman" w:cs="Times New Roman"/>
          <w:sz w:val="24"/>
          <w:szCs w:val="24"/>
          <w:lang w:val="en-US"/>
        </w:rPr>
        <w:lastRenderedPageBreak/>
        <w:t xml:space="preserve">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w:t>
      </w:r>
      <w:r>
        <w:rPr>
          <w:rFonts w:ascii="Times New Roman" w:hAnsi="Times New Roman" w:cs="Times New Roman"/>
          <w:sz w:val="24"/>
          <w:szCs w:val="24"/>
          <w:lang w:val="en-US"/>
        </w:rPr>
        <w:lastRenderedPageBreak/>
        <w:t xml:space="preserve">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w:t>
      </w:r>
      <w:r>
        <w:rPr>
          <w:rFonts w:ascii="Times New Roman" w:hAnsi="Times New Roman" w:cs="Times New Roman"/>
          <w:sz w:val="24"/>
          <w:szCs w:val="24"/>
          <w:lang w:val="en-US"/>
        </w:rPr>
        <w:lastRenderedPageBreak/>
        <w:t>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w:t>
      </w:r>
      <w:r>
        <w:rPr>
          <w:rFonts w:ascii="Times New Roman" w:hAnsi="Times New Roman" w:cs="Times New Roman"/>
          <w:sz w:val="24"/>
          <w:szCs w:val="24"/>
          <w:lang w:val="en-US"/>
        </w:rPr>
        <w:lastRenderedPageBreak/>
        <w:t>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w:t>
      </w:r>
      <w:r>
        <w:rPr>
          <w:rFonts w:ascii="Times New Roman" w:hAnsi="Times New Roman" w:cs="Times New Roman"/>
          <w:sz w:val="24"/>
          <w:szCs w:val="24"/>
          <w:lang w:val="en-US"/>
        </w:rPr>
        <w:lastRenderedPageBreak/>
        <w:t xml:space="preserve">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w:t>
      </w:r>
      <w:r>
        <w:rPr>
          <w:rFonts w:ascii="Times New Roman" w:hAnsi="Times New Roman" w:cs="Times New Roman"/>
          <w:sz w:val="24"/>
          <w:szCs w:val="24"/>
          <w:lang w:val="en-US"/>
        </w:rPr>
        <w:lastRenderedPageBreak/>
        <w:t>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w:t>
      </w:r>
      <w:r>
        <w:rPr>
          <w:rFonts w:ascii="Times New Roman" w:hAnsi="Times New Roman" w:cs="Times New Roman"/>
          <w:sz w:val="24"/>
          <w:szCs w:val="24"/>
          <w:lang w:val="en-US"/>
        </w:rPr>
        <w:lastRenderedPageBreak/>
        <w:t>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w:t>
      </w:r>
      <w:r>
        <w:rPr>
          <w:rFonts w:ascii="Times New Roman" w:hAnsi="Times New Roman" w:cs="Times New Roman"/>
          <w:sz w:val="24"/>
          <w:szCs w:val="24"/>
          <w:lang w:val="en-US"/>
        </w:rPr>
        <w:lastRenderedPageBreak/>
        <w:t>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w:t>
      </w:r>
      <w:r w:rsidR="00CC7B27">
        <w:rPr>
          <w:rFonts w:ascii="Times New Roman" w:hAnsi="Times New Roman" w:cs="Times New Roman"/>
          <w:sz w:val="24"/>
          <w:szCs w:val="24"/>
          <w:lang w:val="en-US"/>
        </w:rPr>
        <w:lastRenderedPageBreak/>
        <w:t>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w:t>
      </w:r>
      <w:r>
        <w:rPr>
          <w:rFonts w:ascii="Times New Roman" w:hAnsi="Times New Roman" w:cs="Times New Roman"/>
          <w:sz w:val="24"/>
          <w:szCs w:val="24"/>
          <w:lang w:val="en-US"/>
        </w:rPr>
        <w:lastRenderedPageBreak/>
        <w:t>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w:t>
      </w:r>
      <w:r>
        <w:rPr>
          <w:rFonts w:ascii="Times New Roman" w:hAnsi="Times New Roman" w:cs="Times New Roman"/>
          <w:sz w:val="24"/>
          <w:szCs w:val="24"/>
          <w:lang w:val="en-US"/>
        </w:rPr>
        <w:lastRenderedPageBreak/>
        <w:t>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w:t>
      </w:r>
      <w:r>
        <w:rPr>
          <w:rFonts w:ascii="Times New Roman" w:hAnsi="Times New Roman" w:cs="Times New Roman"/>
          <w:sz w:val="24"/>
          <w:szCs w:val="24"/>
          <w:lang w:val="en-US"/>
        </w:rPr>
        <w:lastRenderedPageBreak/>
        <w:t>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w:t>
      </w:r>
      <w:r>
        <w:rPr>
          <w:rFonts w:ascii="Times New Roman" w:hAnsi="Times New Roman" w:cs="Times New Roman"/>
          <w:sz w:val="24"/>
          <w:szCs w:val="24"/>
          <w:lang w:val="en-US"/>
        </w:rPr>
        <w:lastRenderedPageBreak/>
        <w:t xml:space="preserve">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w:t>
      </w:r>
      <w:r w:rsidR="00A928B8">
        <w:rPr>
          <w:rFonts w:ascii="Times New Roman" w:hAnsi="Times New Roman" w:cs="Times New Roman"/>
          <w:sz w:val="24"/>
          <w:szCs w:val="24"/>
          <w:lang w:val="en-US"/>
        </w:rPr>
        <w:t>over a thousand feudal estates – thirteen</w:t>
      </w:r>
      <w:r>
        <w:rPr>
          <w:rFonts w:ascii="Times New Roman" w:hAnsi="Times New Roman" w:cs="Times New Roman"/>
          <w:sz w:val="24"/>
          <w:szCs w:val="24"/>
          <w:lang w:val="en-US"/>
        </w:rPr>
        <w:t xml:space="preserve"> kingdoms, </w:t>
      </w:r>
      <w:r w:rsidR="00A928B8">
        <w:rPr>
          <w:rFonts w:ascii="Times New Roman" w:hAnsi="Times New Roman" w:cs="Times New Roman"/>
          <w:sz w:val="24"/>
          <w:szCs w:val="24"/>
          <w:lang w:val="en-US"/>
        </w:rPr>
        <w:t>sixty principalities and myriad</w:t>
      </w:r>
      <w:r>
        <w:rPr>
          <w:rFonts w:ascii="Times New Roman" w:hAnsi="Times New Roman" w:cs="Times New Roman"/>
          <w:sz w:val="24"/>
          <w:szCs w:val="24"/>
          <w:lang w:val="en-US"/>
        </w:rPr>
        <w:t xml:space="preserve"> duchies, counties and baronies, some of which are no larger than a castle on a </w:t>
      </w:r>
      <w:r w:rsidR="00A928B8">
        <w:rPr>
          <w:rFonts w:ascii="Times New Roman" w:hAnsi="Times New Roman" w:cs="Times New Roman"/>
          <w:sz w:val="24"/>
          <w:szCs w:val="24"/>
          <w:lang w:val="en-US"/>
        </w:rPr>
        <w:t>hill and the town it overlooks –</w:t>
      </w:r>
      <w:r>
        <w:rPr>
          <w:rFonts w:ascii="Times New Roman" w:hAnsi="Times New Roman" w:cs="Times New Roman"/>
          <w:sz w:val="24"/>
          <w:szCs w:val="24"/>
          <w:lang w:val="en-US"/>
        </w:rPr>
        <w:t xml:space="preserve"> as well as dozens of Confessoriates and free city-states spanning across most of central-eastern Eldath. </w:t>
      </w:r>
      <w:r w:rsidR="001932F2">
        <w:rPr>
          <w:rFonts w:ascii="Times New Roman" w:hAnsi="Times New Roman" w:cs="Times New Roman"/>
          <w:sz w:val="24"/>
          <w:szCs w:val="24"/>
          <w:lang w:val="en-US"/>
        </w:rPr>
        <w:t>The sixty princely families of</w:t>
      </w:r>
      <w:r>
        <w:rPr>
          <w:rFonts w:ascii="Times New Roman" w:hAnsi="Times New Roman" w:cs="Times New Roman"/>
          <w:sz w:val="24"/>
          <w:szCs w:val="24"/>
          <w:lang w:val="en-US"/>
        </w:rPr>
        <w:t xml:space="preserve">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0925E6" w:rsidRDefault="000925E6"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only twelve Kingdoms within the Empire, not counting Ingmaria: one for each of the twelve great tribes of Thiarnari that were united beneath Marcabod to form Thurin, and all still ruled by the dynasties of those tribes’ former sovereigns.</w:t>
      </w:r>
      <w:r w:rsidR="00E70FD3">
        <w:rPr>
          <w:rFonts w:ascii="Times New Roman" w:hAnsi="Times New Roman" w:cs="Times New Roman"/>
          <w:sz w:val="24"/>
          <w:szCs w:val="24"/>
          <w:lang w:val="en-US"/>
        </w:rPr>
        <w:t xml:space="preserve"> These kingdoms are:</w:t>
      </w:r>
      <w:r w:rsidR="00CB4E15">
        <w:rPr>
          <w:rFonts w:ascii="Times New Roman" w:hAnsi="Times New Roman" w:cs="Times New Roman"/>
          <w:sz w:val="24"/>
          <w:szCs w:val="24"/>
          <w:lang w:val="en-US"/>
        </w:rPr>
        <w:t xml:space="preserve"> Murnau, named after the Murnauen, a hereditary possession of the senior branch of the House of Murnau;</w:t>
      </w:r>
      <w:r w:rsidR="00E70FD3">
        <w:rPr>
          <w:rFonts w:ascii="Times New Roman" w:hAnsi="Times New Roman" w:cs="Times New Roman"/>
          <w:sz w:val="24"/>
          <w:szCs w:val="24"/>
          <w:lang w:val="en-US"/>
        </w:rPr>
        <w:t xml:space="preserve"> Rygiland, after the Rygir; Kimberland, after the Kimbern; </w:t>
      </w:r>
      <w:r w:rsidR="00363ADF">
        <w:rPr>
          <w:rFonts w:ascii="Times New Roman" w:hAnsi="Times New Roman" w:cs="Times New Roman"/>
          <w:sz w:val="24"/>
          <w:szCs w:val="24"/>
          <w:lang w:val="en-US"/>
        </w:rPr>
        <w:t xml:space="preserve">Quadiland, after the Quaden; </w:t>
      </w:r>
      <w:r w:rsidR="00CB4E15">
        <w:rPr>
          <w:rFonts w:ascii="Times New Roman" w:hAnsi="Times New Roman" w:cs="Times New Roman"/>
          <w:sz w:val="24"/>
          <w:szCs w:val="24"/>
          <w:lang w:val="en-US"/>
        </w:rPr>
        <w:t>Askanier, after the Askanien</w:t>
      </w:r>
      <w:r w:rsidR="00FB54FD">
        <w:rPr>
          <w:rFonts w:ascii="Times New Roman" w:hAnsi="Times New Roman" w:cs="Times New Roman"/>
          <w:sz w:val="24"/>
          <w:szCs w:val="24"/>
          <w:lang w:val="en-US"/>
        </w:rPr>
        <w:t xml:space="preserve">; Solland, after the Sollanders; </w:t>
      </w:r>
      <w:r w:rsidR="009647FC">
        <w:rPr>
          <w:rFonts w:ascii="Times New Roman" w:hAnsi="Times New Roman" w:cs="Times New Roman"/>
          <w:sz w:val="24"/>
          <w:szCs w:val="24"/>
          <w:lang w:val="en-US"/>
        </w:rPr>
        <w:t xml:space="preserve">Herjerland, after the Herjer; Grunwald, after the Grunwalders; </w:t>
      </w:r>
      <w:r w:rsidR="00C40636">
        <w:rPr>
          <w:rFonts w:ascii="Times New Roman" w:hAnsi="Times New Roman" w:cs="Times New Roman"/>
          <w:sz w:val="24"/>
          <w:szCs w:val="24"/>
          <w:lang w:val="en-US"/>
        </w:rPr>
        <w:t>Theifalland, after the Theifallen</w:t>
      </w:r>
      <w:r w:rsidR="00FF3CC3">
        <w:rPr>
          <w:rFonts w:ascii="Times New Roman" w:hAnsi="Times New Roman" w:cs="Times New Roman"/>
          <w:sz w:val="24"/>
          <w:szCs w:val="24"/>
          <w:lang w:val="en-US"/>
        </w:rPr>
        <w:t>; Bruterland, after the Bruteren</w:t>
      </w:r>
      <w:r w:rsidR="00BE4858">
        <w:rPr>
          <w:rFonts w:ascii="Times New Roman" w:hAnsi="Times New Roman" w:cs="Times New Roman"/>
          <w:sz w:val="24"/>
          <w:szCs w:val="24"/>
          <w:lang w:val="en-US"/>
        </w:rPr>
        <w:t>; Hermondurland, after the Hermonduren; and Gambriland, after the Gambrir.</w:t>
      </w:r>
    </w:p>
    <w:p w:rsidR="008637D7" w:rsidRPr="000925E6" w:rsidRDefault="008637D7"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exactly sixty principalities within the Empire, each of them created for and still ruled by a cadet branch of the ruling Von Murnau dynasty descended from Marcabod.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w:t>
      </w:r>
      <w:r>
        <w:rPr>
          <w:rFonts w:ascii="Times New Roman" w:hAnsi="Times New Roman" w:cs="Times New Roman"/>
          <w:sz w:val="24"/>
          <w:szCs w:val="24"/>
          <w:lang w:val="en-US"/>
        </w:rPr>
        <w:lastRenderedPageBreak/>
        <w:t>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w:t>
      </w:r>
      <w:r>
        <w:rPr>
          <w:rFonts w:ascii="Times New Roman" w:hAnsi="Times New Roman" w:cs="Times New Roman"/>
          <w:sz w:val="24"/>
          <w:szCs w:val="24"/>
          <w:lang w:val="en-US"/>
        </w:rPr>
        <w:lastRenderedPageBreak/>
        <w:t>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w:t>
      </w:r>
      <w:r>
        <w:rPr>
          <w:rFonts w:ascii="Times New Roman" w:hAnsi="Times New Roman" w:cs="Times New Roman"/>
          <w:iCs/>
          <w:color w:val="000000"/>
          <w:sz w:val="24"/>
          <w:szCs w:val="24"/>
          <w:shd w:val="clear" w:color="auto" w:fill="F9F9F9"/>
        </w:rPr>
        <w:lastRenderedPageBreak/>
        <w:t xml:space="preserve">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w:t>
      </w:r>
      <w:r>
        <w:rPr>
          <w:rFonts w:ascii="Times New Roman" w:hAnsi="Times New Roman" w:cs="Times New Roman"/>
          <w:sz w:val="24"/>
          <w:szCs w:val="24"/>
          <w:lang w:val="en-US"/>
        </w:rPr>
        <w:lastRenderedPageBreak/>
        <w:t>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w:t>
      </w:r>
      <w:r>
        <w:rPr>
          <w:rFonts w:ascii="Times New Roman" w:hAnsi="Times New Roman" w:cs="Times New Roman"/>
          <w:sz w:val="24"/>
          <w:szCs w:val="24"/>
          <w:lang w:val="en-US"/>
        </w:rPr>
        <w:lastRenderedPageBreak/>
        <w:t>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w:t>
      </w:r>
      <w:r>
        <w:rPr>
          <w:rFonts w:ascii="Times New Roman" w:hAnsi="Times New Roman" w:cs="Times New Roman"/>
          <w:sz w:val="24"/>
          <w:szCs w:val="24"/>
          <w:lang w:val="en-US"/>
        </w:rPr>
        <w:lastRenderedPageBreak/>
        <w:t>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to snipe a mage from a safe distance: if that proves impossible, they'd ideally either blend in with a crowd (making it difficult for even an experienced telepath to home in on their specific brain) until they get close enough to </w:t>
      </w:r>
      <w:r>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w:t>
      </w:r>
      <w:r>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w:t>
      </w:r>
      <w:r>
        <w:rPr>
          <w:rFonts w:ascii="Times New Roman" w:hAnsi="Times New Roman" w:cs="Times New Roman"/>
          <w:sz w:val="24"/>
          <w:szCs w:val="24"/>
          <w:lang w:val="en-US"/>
        </w:rPr>
        <w:lastRenderedPageBreak/>
        <w:t>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w:t>
      </w:r>
      <w:r>
        <w:rPr>
          <w:rFonts w:ascii="Times New Roman" w:hAnsi="Times New Roman" w:cs="Times New Roman"/>
          <w:sz w:val="24"/>
          <w:szCs w:val="24"/>
          <w:lang w:val="en-US"/>
        </w:rPr>
        <w:lastRenderedPageBreak/>
        <w:t>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w:t>
      </w:r>
      <w:r>
        <w:rPr>
          <w:rFonts w:ascii="Times New Roman" w:hAnsi="Times New Roman" w:cs="Times New Roman"/>
          <w:sz w:val="24"/>
          <w:szCs w:val="24"/>
          <w:lang w:val="en-US"/>
        </w:rPr>
        <w:lastRenderedPageBreak/>
        <w:t>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w:t>
      </w:r>
      <w:r>
        <w:rPr>
          <w:rFonts w:ascii="Times New Roman" w:hAnsi="Times New Roman" w:cs="Times New Roman"/>
          <w:sz w:val="24"/>
          <w:szCs w:val="24"/>
          <w:lang w:val="en-US"/>
        </w:rPr>
        <w:lastRenderedPageBreak/>
        <w:t>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w:t>
      </w:r>
      <w:r>
        <w:rPr>
          <w:rFonts w:ascii="Times New Roman" w:hAnsi="Times New Roman" w:cs="Times New Roman"/>
          <w:sz w:val="24"/>
          <w:szCs w:val="24"/>
          <w:lang w:val="en-US"/>
        </w:rPr>
        <w:lastRenderedPageBreak/>
        <w:t>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w:t>
      </w:r>
      <w:r>
        <w:rPr>
          <w:rFonts w:ascii="Times New Roman" w:hAnsi="Times New Roman" w:cs="Times New Roman"/>
          <w:sz w:val="24"/>
          <w:szCs w:val="24"/>
          <w:lang w:val="en-US"/>
        </w:rPr>
        <w:lastRenderedPageBreak/>
        <w:t>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w:t>
      </w:r>
      <w:r>
        <w:rPr>
          <w:rFonts w:ascii="Times New Roman" w:hAnsi="Times New Roman" w:cs="Times New Roman"/>
          <w:sz w:val="24"/>
          <w:szCs w:val="24"/>
          <w:lang w:val="en-US"/>
        </w:rPr>
        <w:lastRenderedPageBreak/>
        <w:t>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w:t>
      </w:r>
      <w:r>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w:t>
      </w:r>
      <w:r>
        <w:rPr>
          <w:rFonts w:ascii="Times New Roman" w:hAnsi="Times New Roman" w:cs="Times New Roman"/>
          <w:sz w:val="24"/>
          <w:szCs w:val="24"/>
          <w:lang w:val="en-US"/>
        </w:rPr>
        <w:lastRenderedPageBreak/>
        <w:t xml:space="preserve">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w:t>
      </w:r>
      <w:r>
        <w:rPr>
          <w:rFonts w:ascii="Times New Roman" w:hAnsi="Times New Roman" w:cs="Times New Roman"/>
          <w:sz w:val="24"/>
          <w:szCs w:val="24"/>
          <w:lang w:val="en-US"/>
        </w:rPr>
        <w:lastRenderedPageBreak/>
        <w:t xml:space="preserve">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w:t>
      </w:r>
      <w:r>
        <w:rPr>
          <w:rFonts w:ascii="Times New Roman" w:hAnsi="Times New Roman" w:cs="Times New Roman"/>
          <w:sz w:val="24"/>
          <w:szCs w:val="24"/>
          <w:lang w:val="en-US"/>
        </w:rPr>
        <w:lastRenderedPageBreak/>
        <w:t xml:space="preserve">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w:t>
      </w:r>
      <w:r>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w:t>
      </w:r>
      <w:r>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w:t>
      </w:r>
      <w:r>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w:t>
      </w:r>
      <w:r>
        <w:rPr>
          <w:rFonts w:ascii="Times New Roman" w:hAnsi="Times New Roman" w:cs="Times New Roman"/>
          <w:sz w:val="24"/>
          <w:szCs w:val="24"/>
          <w:lang w:val="en-US"/>
        </w:rPr>
        <w:lastRenderedPageBreak/>
        <w:t xml:space="preserve">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w:t>
      </w:r>
      <w:r>
        <w:rPr>
          <w:rFonts w:ascii="Times New Roman" w:hAnsi="Times New Roman" w:cs="Times New Roman"/>
          <w:sz w:val="24"/>
          <w:szCs w:val="24"/>
          <w:lang w:val="en-US"/>
        </w:rPr>
        <w:lastRenderedPageBreak/>
        <w:t>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w:t>
      </w:r>
      <w:r>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w:t>
      </w:r>
      <w:r>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w:t>
      </w:r>
      <w:r>
        <w:rPr>
          <w:rFonts w:ascii="Times New Roman" w:hAnsi="Times New Roman" w:cs="Times New Roman"/>
          <w:sz w:val="24"/>
          <w:szCs w:val="24"/>
          <w:lang w:val="en-US"/>
        </w:rPr>
        <w:lastRenderedPageBreak/>
        <w:t xml:space="preserve">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Pr>
          <w:rFonts w:ascii="Times New Roman" w:hAnsi="Times New Roman" w:cs="Times New Roman"/>
          <w:sz w:val="24"/>
          <w:szCs w:val="24"/>
          <w:lang w:val="en-US"/>
        </w:rPr>
        <w:lastRenderedPageBreak/>
        <w:t>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today still have traces of elven blood from their Forest Genies ancestors as evidenced by their unusually large ears and generally shorter &amp; slimmer frames, and royals or nobles may sometimes even be born with slightly </w:t>
      </w:r>
      <w:r>
        <w:rPr>
          <w:rFonts w:ascii="Times New Roman" w:hAnsi="Times New Roman" w:cs="Times New Roman"/>
          <w:sz w:val="24"/>
          <w:szCs w:val="24"/>
          <w:lang w:val="en-US"/>
        </w:rPr>
        <w:lastRenderedPageBreak/>
        <w:t>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w:t>
      </w:r>
      <w:r>
        <w:rPr>
          <w:rFonts w:ascii="Times New Roman" w:hAnsi="Times New Roman" w:cs="Times New Roman"/>
          <w:sz w:val="24"/>
          <w:szCs w:val="24"/>
          <w:lang w:val="en-US"/>
        </w:rPr>
        <w:lastRenderedPageBreak/>
        <w:t xml:space="preserve">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r w:rsidR="00F843B2">
        <w:rPr>
          <w:rFonts w:ascii="Times New Roman" w:hAnsi="Times New Roman" w:cs="Times New Roman"/>
          <w:sz w:val="24"/>
          <w:szCs w:val="24"/>
          <w:lang w:val="en-US"/>
        </w:rPr>
        <w:t xml:space="preserve"> Moreover, it is the only Northern Antae kingdom to follow the orthodox Northern Rite of the Church of Errai rather than its own Theanthropic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03701B" w:rsidRPr="0003701B" w:rsidRDefault="0003701B"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5:</w:t>
      </w:r>
      <w:r>
        <w:rPr>
          <w:rFonts w:ascii="Times New Roman" w:hAnsi="Times New Roman" w:cs="Times New Roman"/>
          <w:sz w:val="24"/>
          <w:szCs w:val="24"/>
          <w:lang w:val="en-US"/>
        </w:rPr>
        <w:t xml:space="preserve"> Dolya, like the other Antae kingdoms save Slezan, follows a Theanthropic Church – indeed, the first one, which grew out of a fusion of the teachings of Northern Rite missionaries and the traditional Antae faith &amp; superstitions in the early Third Age.</w:t>
      </w:r>
      <w:r w:rsidR="00A1645F">
        <w:rPr>
          <w:rFonts w:ascii="Times New Roman" w:hAnsi="Times New Roman" w:cs="Times New Roman"/>
          <w:sz w:val="24"/>
          <w:szCs w:val="24"/>
          <w:lang w:val="en-US"/>
        </w:rPr>
        <w:t xml:space="preserve"> The Theanthropists still believe that Errai is the one true God and that Yahrel is His begotten Son who laid down his life to liberate humanity from Genie tyranny</w:t>
      </w:r>
      <w:r w:rsidR="00DC39D7">
        <w:rPr>
          <w:rFonts w:ascii="Times New Roman" w:hAnsi="Times New Roman" w:cs="Times New Roman"/>
          <w:sz w:val="24"/>
          <w:szCs w:val="24"/>
          <w:lang w:val="en-US"/>
        </w:rPr>
        <w:t xml:space="preserve">, but refer to Him as ‘Bel’ (the highest god of their pagan faith) and </w:t>
      </w:r>
      <w:r w:rsidR="007C1792">
        <w:rPr>
          <w:rFonts w:ascii="Times New Roman" w:hAnsi="Times New Roman" w:cs="Times New Roman"/>
          <w:sz w:val="24"/>
          <w:szCs w:val="24"/>
          <w:lang w:val="en-US"/>
        </w:rPr>
        <w:t xml:space="preserve">do not believe His descendants have any special claim to leadership over the </w:t>
      </w:r>
      <w:r w:rsidR="007C1792">
        <w:rPr>
          <w:rFonts w:ascii="Times New Roman" w:hAnsi="Times New Roman" w:cs="Times New Roman"/>
          <w:sz w:val="24"/>
          <w:szCs w:val="24"/>
          <w:lang w:val="en-US"/>
        </w:rPr>
        <w:lastRenderedPageBreak/>
        <w:t>faithful: rather, the Theanthropists are dualists who believe that Errai had an evil older son (conflated with Veles, their pagan god of darkness) who was the common ancestor of all Genies</w:t>
      </w:r>
      <w:r w:rsidR="00B7333C">
        <w:rPr>
          <w:rFonts w:ascii="Times New Roman" w:hAnsi="Times New Roman" w:cs="Times New Roman"/>
          <w:sz w:val="24"/>
          <w:szCs w:val="24"/>
          <w:lang w:val="en-US"/>
        </w:rPr>
        <w:t xml:space="preserve"> while Yahrel was originally a spirit who became the first man, fathered the human race, naturally died and then returned to being a spirit until he had to be reincarnated as a man to free his descendants again;</w:t>
      </w:r>
      <w:r w:rsidR="007C1792">
        <w:rPr>
          <w:rFonts w:ascii="Times New Roman" w:hAnsi="Times New Roman" w:cs="Times New Roman"/>
          <w:sz w:val="24"/>
          <w:szCs w:val="24"/>
          <w:lang w:val="en-US"/>
        </w:rPr>
        <w:t xml:space="preserve"> that the material world was irredeemably corrupted by Genie-kind</w:t>
      </w:r>
      <w:r w:rsidR="00B7333C">
        <w:rPr>
          <w:rFonts w:ascii="Times New Roman" w:hAnsi="Times New Roman" w:cs="Times New Roman"/>
          <w:sz w:val="24"/>
          <w:szCs w:val="24"/>
          <w:lang w:val="en-US"/>
        </w:rPr>
        <w:t>;</w:t>
      </w:r>
      <w:r w:rsidR="006854B0">
        <w:rPr>
          <w:rFonts w:ascii="Times New Roman" w:hAnsi="Times New Roman" w:cs="Times New Roman"/>
          <w:sz w:val="24"/>
          <w:szCs w:val="24"/>
          <w:lang w:val="en-US"/>
        </w:rPr>
        <w:t xml:space="preserve"> and that Veles still rules it while Errai and Yahrel only fully liberated the spiritual realm from the hold of the Genies. The Theanthropists further believe that all humans have the essence of Errai in their souls</w:t>
      </w:r>
      <w:r w:rsidR="008F4869">
        <w:rPr>
          <w:rFonts w:ascii="Times New Roman" w:hAnsi="Times New Roman" w:cs="Times New Roman"/>
          <w:sz w:val="24"/>
          <w:szCs w:val="24"/>
          <w:lang w:val="en-US"/>
        </w:rPr>
        <w:t xml:space="preserve"> (this is the origin of their name, as ‘theanthropic’ means embodying a deity in human form)</w:t>
      </w:r>
      <w:r w:rsidR="006854B0">
        <w:rPr>
          <w:rFonts w:ascii="Times New Roman" w:hAnsi="Times New Roman" w:cs="Times New Roman"/>
          <w:sz w:val="24"/>
          <w:szCs w:val="24"/>
          <w:lang w:val="en-US"/>
        </w:rPr>
        <w:t xml:space="preserve"> and that they can reinforce it by weakening their ties to this world with regular fasting, bathing and self-flagellation.</w:t>
      </w:r>
      <w:r w:rsidR="00AB7D2C">
        <w:rPr>
          <w:rFonts w:ascii="Times New Roman" w:hAnsi="Times New Roman" w:cs="Times New Roman"/>
          <w:sz w:val="24"/>
          <w:szCs w:val="24"/>
          <w:lang w:val="en-US"/>
        </w:rPr>
        <w:t xml:space="preserve"> Finally, the Theanthropists read and write the Holy Scriptures in vernacular rather than using Old Eldathi as the Northern and Southern Rites both mandate, and have a more decentralized clerical structure where each kingdom’s church is led by a regional High Father, </w:t>
      </w:r>
      <w:r w:rsidR="00B7333C">
        <w:rPr>
          <w:rFonts w:ascii="Times New Roman" w:hAnsi="Times New Roman" w:cs="Times New Roman"/>
          <w:sz w:val="24"/>
          <w:szCs w:val="24"/>
          <w:lang w:val="en-US"/>
        </w:rPr>
        <w:t xml:space="preserve">nominally elected by the clerics and Confessors beneath him but in practice </w:t>
      </w:r>
      <w:r w:rsidR="00AB7D2C">
        <w:rPr>
          <w:rFonts w:ascii="Times New Roman" w:hAnsi="Times New Roman" w:cs="Times New Roman"/>
          <w:sz w:val="24"/>
          <w:szCs w:val="24"/>
          <w:lang w:val="en-US"/>
        </w:rPr>
        <w:t>often a pawn of that kingdom’s monarchs</w:t>
      </w:r>
      <w:r w:rsidR="00B7333C">
        <w:rPr>
          <w:rFonts w:ascii="Times New Roman" w:hAnsi="Times New Roman" w:cs="Times New Roman"/>
          <w:sz w:val="24"/>
          <w:szCs w:val="24"/>
          <w:lang w:val="en-US"/>
        </w:rPr>
        <w:t xml:space="preserve"> (who, in all kingdoms save Dolya, exercise veto power on the election of a High Father)</w:t>
      </w:r>
      <w:r w:rsidR="00AB7D2C">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w:t>
      </w:r>
      <w:r w:rsidR="004575D5">
        <w:rPr>
          <w:rFonts w:ascii="Times New Roman" w:hAnsi="Times New Roman" w:cs="Times New Roman"/>
          <w:sz w:val="24"/>
          <w:szCs w:val="24"/>
          <w:lang w:val="en-US"/>
        </w:rPr>
        <w:lastRenderedPageBreak/>
        <w:t>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xml:space="preserve">, the Xian later </w:t>
      </w:r>
      <w:r>
        <w:rPr>
          <w:rFonts w:ascii="Times New Roman" w:hAnsi="Times New Roman" w:cs="Times New Roman"/>
          <w:bCs/>
          <w:color w:val="252525"/>
          <w:sz w:val="24"/>
          <w:szCs w:val="24"/>
          <w:shd w:val="clear" w:color="auto" w:fill="FFFFFF"/>
        </w:rPr>
        <w:lastRenderedPageBreak/>
        <w:t>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w:t>
      </w:r>
      <w:r w:rsidR="004F1846">
        <w:rPr>
          <w:rFonts w:ascii="Times New Roman" w:hAnsi="Times New Roman" w:cs="Times New Roman"/>
          <w:bCs/>
          <w:color w:val="252525"/>
          <w:sz w:val="24"/>
          <w:szCs w:val="24"/>
          <w:shd w:val="clear" w:color="auto" w:fill="FFFFFF"/>
        </w:rPr>
        <w:t xml:space="preserve"> dotted</w:t>
      </w:r>
      <w:r>
        <w:rPr>
          <w:rFonts w:ascii="Times New Roman" w:hAnsi="Times New Roman" w:cs="Times New Roman"/>
          <w:bCs/>
          <w:color w:val="252525"/>
          <w:sz w:val="24"/>
          <w:szCs w:val="24"/>
          <w:shd w:val="clear" w:color="auto" w:fill="FFFFFF"/>
        </w:rPr>
        <w:t xml:space="preserve"> with </w:t>
      </w:r>
      <w:r w:rsidR="00F04477">
        <w:rPr>
          <w:rFonts w:ascii="Times New Roman" w:hAnsi="Times New Roman" w:cs="Times New Roman"/>
          <w:bCs/>
          <w:color w:val="252525"/>
          <w:sz w:val="24"/>
          <w:szCs w:val="24"/>
          <w:shd w:val="clear" w:color="auto" w:fill="FFFFFF"/>
        </w:rPr>
        <w:t>hundreds of</w:t>
      </w:r>
      <w:r>
        <w:rPr>
          <w:rFonts w:ascii="Times New Roman" w:hAnsi="Times New Roman" w:cs="Times New Roman"/>
          <w:bCs/>
          <w:color w:val="252525"/>
          <w:sz w:val="24"/>
          <w:szCs w:val="24"/>
          <w:shd w:val="clear" w:color="auto" w:fill="FFFFFF"/>
        </w:rPr>
        <w:t xml:space="preserve"> towers and</w:t>
      </w:r>
      <w:r w:rsidR="00F04477">
        <w:rPr>
          <w:rFonts w:ascii="Times New Roman" w:hAnsi="Times New Roman" w:cs="Times New Roman"/>
          <w:bCs/>
          <w:color w:val="252525"/>
          <w:sz w:val="24"/>
          <w:szCs w:val="24"/>
          <w:shd w:val="clear" w:color="auto" w:fill="FFFFFF"/>
        </w:rPr>
        <w:t xml:space="preserve"> dozens of</w:t>
      </w:r>
      <w:r>
        <w:rPr>
          <w:rFonts w:ascii="Times New Roman" w:hAnsi="Times New Roman" w:cs="Times New Roman"/>
          <w:bCs/>
          <w:color w:val="252525"/>
          <w:sz w:val="24"/>
          <w:szCs w:val="24"/>
          <w:shd w:val="clear" w:color="auto" w:fill="FFFFFF"/>
        </w:rPr>
        <w:t xml:space="preserve">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 xml:space="preserve">eighboring peoples to work on </w:t>
      </w:r>
      <w:r w:rsidR="00CF3447">
        <w:rPr>
          <w:rFonts w:ascii="Times New Roman" w:hAnsi="Times New Roman" w:cs="Times New Roman"/>
          <w:bCs/>
          <w:color w:val="252525"/>
          <w:sz w:val="24"/>
          <w:szCs w:val="24"/>
          <w:shd w:val="clear" w:color="auto" w:fill="FFFFFF"/>
        </w:rPr>
        <w:lastRenderedPageBreak/>
        <w:t>both</w:t>
      </w:r>
      <w:r w:rsidR="00EB5683">
        <w:rPr>
          <w:rFonts w:ascii="Times New Roman" w:hAnsi="Times New Roman" w:cs="Times New Roman"/>
          <w:bCs/>
          <w:color w:val="252525"/>
          <w:sz w:val="24"/>
          <w:szCs w:val="24"/>
          <w:shd w:val="clear" w:color="auto" w:fill="FFFFFF"/>
        </w:rPr>
        <w:t>. A</w:t>
      </w:r>
      <w:r>
        <w:rPr>
          <w:rFonts w:ascii="Times New Roman" w:hAnsi="Times New Roman" w:cs="Times New Roman"/>
          <w:bCs/>
          <w:color w:val="252525"/>
          <w:sz w:val="24"/>
          <w:szCs w:val="24"/>
          <w:shd w:val="clear" w:color="auto" w:fill="FFFFFF"/>
        </w:rPr>
        <w:t>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w:t>
      </w:r>
      <w:r>
        <w:rPr>
          <w:rFonts w:ascii="Times New Roman" w:hAnsi="Times New Roman" w:cs="Times New Roman"/>
          <w:bCs/>
          <w:color w:val="252525"/>
          <w:sz w:val="24"/>
          <w:szCs w:val="24"/>
          <w:shd w:val="clear" w:color="auto" w:fill="FFFFFF"/>
        </w:rPr>
        <w:lastRenderedPageBreak/>
        <w:t>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w:t>
      </w:r>
      <w:r>
        <w:rPr>
          <w:rFonts w:ascii="Times New Roman" w:hAnsi="Times New Roman" w:cs="Times New Roman"/>
          <w:bCs/>
          <w:color w:val="252525"/>
          <w:sz w:val="24"/>
          <w:szCs w:val="24"/>
          <w:shd w:val="clear" w:color="auto" w:fill="FFFFFF"/>
        </w:rPr>
        <w:lastRenderedPageBreak/>
        <w:t>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w:t>
      </w:r>
      <w:r>
        <w:rPr>
          <w:rFonts w:ascii="Times New Roman" w:hAnsi="Times New Roman" w:cs="Times New Roman"/>
          <w:bCs/>
          <w:color w:val="252525"/>
          <w:sz w:val="24"/>
          <w:szCs w:val="24"/>
          <w:shd w:val="clear" w:color="auto" w:fill="FFFFFF"/>
        </w:rPr>
        <w:lastRenderedPageBreak/>
        <w:t>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t>
      </w:r>
      <w:r>
        <w:rPr>
          <w:rFonts w:ascii="Times New Roman" w:hAnsi="Times New Roman" w:cs="Times New Roman"/>
          <w:bCs/>
          <w:color w:val="252525"/>
          <w:sz w:val="24"/>
          <w:szCs w:val="24"/>
          <w:shd w:val="clear" w:color="auto" w:fill="FFFFFF"/>
        </w:rPr>
        <w:lastRenderedPageBreak/>
        <w:t>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w:t>
      </w:r>
      <w:r>
        <w:rPr>
          <w:rFonts w:ascii="Times New Roman" w:hAnsi="Times New Roman" w:cs="Times New Roman"/>
          <w:bCs/>
          <w:color w:val="252525"/>
          <w:sz w:val="24"/>
          <w:szCs w:val="24"/>
          <w:shd w:val="clear" w:color="auto" w:fill="FFFFFF"/>
        </w:rPr>
        <w:lastRenderedPageBreak/>
        <w:t>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w:t>
      </w:r>
      <w:r w:rsidR="00A102B6">
        <w:rPr>
          <w:rFonts w:ascii="Times New Roman" w:hAnsi="Times New Roman" w:cs="Times New Roman"/>
          <w:bCs/>
          <w:color w:val="252525"/>
          <w:sz w:val="24"/>
          <w:szCs w:val="24"/>
          <w:shd w:val="clear" w:color="auto" w:fill="FFFFFF"/>
        </w:rPr>
        <w:t>Ulu Tanrili, a ‘Supreme God’ they associate with the winter winds</w:t>
      </w:r>
      <w:r>
        <w:rPr>
          <w:rFonts w:ascii="Times New Roman" w:hAnsi="Times New Roman" w:cs="Times New Roman"/>
          <w:bCs/>
          <w:color w:val="252525"/>
          <w:sz w:val="24"/>
          <w:szCs w:val="24"/>
          <w:shd w:val="clear" w:color="auto" w:fill="FFFFFF"/>
        </w:rPr>
        <w:t>: the god-king of their pantheon, father of their people and a deity every bit as ferocious and merciless as they are</w:t>
      </w:r>
      <w:r w:rsidR="00A102B6">
        <w:rPr>
          <w:rFonts w:ascii="Times New Roman" w:hAnsi="Times New Roman" w:cs="Times New Roman"/>
          <w:bCs/>
          <w:color w:val="252525"/>
          <w:sz w:val="24"/>
          <w:szCs w:val="24"/>
          <w:shd w:val="clear" w:color="auto" w:fill="FFFFFF"/>
        </w:rPr>
        <w:t>. Yeri shamans teach that the world was once bathed in harmonious darkness, where life was simple and pure under the creator Ulu Tanrili, but that it was corrupted by the emergence of an rival deity shrouded in a searing, overbearing light that they call the ‘Great Enemy’: this ‘Great Enemy’ has since become the patron of the decadent settled civilizations, founded by peoples he tempted with promises of an easier life, and must be excised with great violence for the world to be restored to its original, pure state</w:t>
      </w:r>
      <w:r>
        <w:rPr>
          <w:rFonts w:ascii="Times New Roman" w:hAnsi="Times New Roman" w:cs="Times New Roman"/>
          <w:bCs/>
          <w:color w:val="252525"/>
          <w:sz w:val="24"/>
          <w:szCs w:val="24"/>
          <w:shd w:val="clear" w:color="auto" w:fill="FFFFFF"/>
        </w:rPr>
        <w:t>. The ritual sacrifice of prisoners</w:t>
      </w:r>
      <w:r w:rsidR="00A102B6">
        <w:rPr>
          <w:rFonts w:ascii="Times New Roman" w:hAnsi="Times New Roman" w:cs="Times New Roman"/>
          <w:bCs/>
          <w:color w:val="252525"/>
          <w:sz w:val="24"/>
          <w:szCs w:val="24"/>
          <w:shd w:val="clear" w:color="auto" w:fill="FFFFFF"/>
        </w:rPr>
        <w:t xml:space="preserve"> and slaves</w:t>
      </w:r>
      <w:r>
        <w:rPr>
          <w:rFonts w:ascii="Times New Roman" w:hAnsi="Times New Roman" w:cs="Times New Roman"/>
          <w:bCs/>
          <w:color w:val="252525"/>
          <w:sz w:val="24"/>
          <w:szCs w:val="24"/>
          <w:shd w:val="clear" w:color="auto" w:fill="FFFFFF"/>
        </w:rPr>
        <w:t xml:space="preserve"> to </w:t>
      </w:r>
      <w:r w:rsidR="00A102B6">
        <w:rPr>
          <w:rFonts w:ascii="Times New Roman" w:hAnsi="Times New Roman" w:cs="Times New Roman"/>
          <w:bCs/>
          <w:color w:val="252525"/>
          <w:sz w:val="24"/>
          <w:szCs w:val="24"/>
          <w:shd w:val="clear" w:color="auto" w:fill="FFFFFF"/>
        </w:rPr>
        <w:t>Ulu Tanrili</w:t>
      </w:r>
      <w:r>
        <w:rPr>
          <w:rFonts w:ascii="Times New Roman" w:hAnsi="Times New Roman" w:cs="Times New Roman"/>
          <w:bCs/>
          <w:color w:val="252525"/>
          <w:sz w:val="24"/>
          <w:szCs w:val="24"/>
          <w:shd w:val="clear" w:color="auto" w:fill="FFFFFF"/>
        </w:rPr>
        <w:t xml:space="preserve"> and </w:t>
      </w:r>
      <w:r w:rsidR="00A102B6">
        <w:rPr>
          <w:rFonts w:ascii="Times New Roman" w:hAnsi="Times New Roman" w:cs="Times New Roman"/>
          <w:bCs/>
          <w:color w:val="252525"/>
          <w:sz w:val="24"/>
          <w:szCs w:val="24"/>
          <w:shd w:val="clear" w:color="auto" w:fill="FFFFFF"/>
        </w:rPr>
        <w:t>his</w:t>
      </w:r>
      <w:r>
        <w:rPr>
          <w:rFonts w:ascii="Times New Roman" w:hAnsi="Times New Roman" w:cs="Times New Roman"/>
          <w:bCs/>
          <w:color w:val="252525"/>
          <w:sz w:val="24"/>
          <w:szCs w:val="24"/>
          <w:shd w:val="clear" w:color="auto" w:fill="FFFFFF"/>
        </w:rPr>
        <w:t xml:space="preserve"> children is a common practice, as are efforts to see the future in their entrails by Yeri shamans. Infants who are born with deformities or cannot be supported by the tribe due to a lack of resources are also abandoned for </w:t>
      </w:r>
      <w:r w:rsidR="00A102B6">
        <w:rPr>
          <w:rFonts w:ascii="Times New Roman" w:hAnsi="Times New Roman" w:cs="Times New Roman"/>
          <w:bCs/>
          <w:color w:val="252525"/>
          <w:sz w:val="24"/>
          <w:szCs w:val="24"/>
          <w:shd w:val="clear" w:color="auto" w:fill="FFFFFF"/>
        </w:rPr>
        <w:t>Ulu Tanrili</w:t>
      </w:r>
      <w:r>
        <w:rPr>
          <w:rFonts w:ascii="Times New Roman" w:hAnsi="Times New Roman" w:cs="Times New Roman"/>
          <w:bCs/>
          <w:color w:val="252525"/>
          <w:sz w:val="24"/>
          <w:szCs w:val="24"/>
          <w:shd w:val="clear" w:color="auto" w:fill="FFFFFF"/>
        </w:rPr>
        <w:t xml:space="preserve">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t>
      </w:r>
      <w:r>
        <w:rPr>
          <w:rFonts w:ascii="Times New Roman" w:hAnsi="Times New Roman" w:cs="Times New Roman"/>
          <w:bCs/>
          <w:color w:val="252525"/>
          <w:sz w:val="24"/>
          <w:szCs w:val="24"/>
          <w:shd w:val="clear" w:color="auto" w:fill="FFFFFF"/>
        </w:rPr>
        <w:lastRenderedPageBreak/>
        <w:t xml:space="preserve">Wind </w:t>
      </w:r>
      <w:r w:rsidR="00A102B6">
        <w:rPr>
          <w:rFonts w:ascii="Times New Roman" w:hAnsi="Times New Roman" w:cs="Times New Roman"/>
          <w:bCs/>
          <w:color w:val="252525"/>
          <w:sz w:val="24"/>
          <w:szCs w:val="24"/>
          <w:shd w:val="clear" w:color="auto" w:fill="FFFFFF"/>
        </w:rPr>
        <w:t>for their plight – after all, he</w:t>
      </w:r>
      <w:r>
        <w:rPr>
          <w:rFonts w:ascii="Times New Roman" w:hAnsi="Times New Roman" w:cs="Times New Roman"/>
          <w:bCs/>
          <w:color w:val="252525"/>
          <w:sz w:val="24"/>
          <w:szCs w:val="24"/>
          <w:shd w:val="clear" w:color="auto" w:fill="FFFFFF"/>
        </w:rPr>
        <w:t xml:space="preserve"> is not a god likely to hear their protests, and in any case an abandoned Yeri infant still counts as a child of </w:t>
      </w:r>
      <w:r w:rsidR="00A102B6">
        <w:rPr>
          <w:rFonts w:ascii="Times New Roman" w:hAnsi="Times New Roman" w:cs="Times New Roman"/>
          <w:bCs/>
          <w:color w:val="252525"/>
          <w:sz w:val="24"/>
          <w:szCs w:val="24"/>
          <w:shd w:val="clear" w:color="auto" w:fill="FFFFFF"/>
        </w:rPr>
        <w:t>Ulu Tanrili himself. When they die, these abandoned infants’ souls will supposedly be reincarnated into mighty warriors for</w:t>
      </w:r>
      <w:r w:rsidR="00B71DA2">
        <w:rPr>
          <w:rFonts w:ascii="Times New Roman" w:hAnsi="Times New Roman" w:cs="Times New Roman"/>
          <w:bCs/>
          <w:color w:val="252525"/>
          <w:sz w:val="24"/>
          <w:szCs w:val="24"/>
          <w:shd w:val="clear" w:color="auto" w:fill="FFFFFF"/>
        </w:rPr>
        <w:t xml:space="preserve"> the cause of</w:t>
      </w:r>
      <w:r w:rsidR="00A102B6">
        <w:rPr>
          <w:rFonts w:ascii="Times New Roman" w:hAnsi="Times New Roman" w:cs="Times New Roman"/>
          <w:bCs/>
          <w:color w:val="252525"/>
          <w:sz w:val="24"/>
          <w:szCs w:val="24"/>
          <w:shd w:val="clear" w:color="auto" w:fill="FFFFFF"/>
        </w:rPr>
        <w:t xml:space="preserve"> Ulu Tanrili and his glorious wintry darkness. </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w:t>
      </w:r>
      <w:r>
        <w:rPr>
          <w:rFonts w:ascii="Times New Roman" w:hAnsi="Times New Roman" w:cs="Times New Roman"/>
          <w:bCs/>
          <w:color w:val="252525"/>
          <w:sz w:val="24"/>
          <w:szCs w:val="24"/>
          <w:shd w:val="clear" w:color="auto" w:fill="FFFFFF"/>
        </w:rPr>
        <w:lastRenderedPageBreak/>
        <w:t xml:space="preserve">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 xml:space="preserve">urtlar in particular have completely overrun several of Ishar’s northern satrapies, where some of their people are now settling down to live sedentary lives, marrying into the </w:t>
      </w:r>
      <w:r>
        <w:rPr>
          <w:rFonts w:ascii="Times New Roman" w:hAnsi="Times New Roman" w:cs="Times New Roman"/>
          <w:bCs/>
          <w:color w:val="252525"/>
          <w:sz w:val="24"/>
          <w:szCs w:val="24"/>
          <w:shd w:val="clear" w:color="auto" w:fill="FFFFFF"/>
        </w:rPr>
        <w:lastRenderedPageBreak/>
        <w:t>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w:t>
      </w:r>
      <w:r>
        <w:rPr>
          <w:rFonts w:ascii="Times New Roman" w:hAnsi="Times New Roman" w:cs="Times New Roman"/>
          <w:bCs/>
          <w:color w:val="252525"/>
          <w:sz w:val="24"/>
          <w:szCs w:val="24"/>
          <w:shd w:val="clear" w:color="auto" w:fill="FFFFFF"/>
        </w:rPr>
        <w:lastRenderedPageBreak/>
        <w:t xml:space="preserve">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w:t>
      </w:r>
      <w:r>
        <w:rPr>
          <w:rFonts w:ascii="Times New Roman" w:hAnsi="Times New Roman" w:cs="Times New Roman"/>
          <w:bCs/>
          <w:color w:val="252525"/>
          <w:sz w:val="24"/>
          <w:szCs w:val="24"/>
          <w:shd w:val="clear" w:color="auto" w:fill="FFFFFF"/>
        </w:rPr>
        <w:lastRenderedPageBreak/>
        <w:t xml:space="preserve">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t>
      </w:r>
      <w:r w:rsidR="00433323">
        <w:rPr>
          <w:rFonts w:ascii="Times New Roman" w:hAnsi="Times New Roman" w:cs="Times New Roman"/>
          <w:bCs/>
          <w:color w:val="252525"/>
          <w:sz w:val="24"/>
          <w:szCs w:val="24"/>
          <w:shd w:val="clear" w:color="auto" w:fill="FFFFFF"/>
        </w:rPr>
        <w:t>Ulu Tanrili or ‘Winter Wind’</w:t>
      </w:r>
      <w:r>
        <w:rPr>
          <w:rFonts w:ascii="Times New Roman" w:hAnsi="Times New Roman" w:cs="Times New Roman"/>
          <w:bCs/>
          <w:color w:val="252525"/>
          <w:sz w:val="24"/>
          <w:szCs w:val="24"/>
          <w:shd w:val="clear" w:color="auto" w:fill="FFFFFF"/>
        </w:rPr>
        <w:t xml:space="preserve">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lastRenderedPageBreak/>
        <w:t xml:space="preserve">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w:t>
      </w:r>
      <w:r w:rsidR="008B2368">
        <w:rPr>
          <w:rFonts w:ascii="Times New Roman" w:hAnsi="Times New Roman" w:cs="Times New Roman"/>
          <w:bCs/>
          <w:color w:val="252525"/>
          <w:sz w:val="24"/>
          <w:szCs w:val="24"/>
          <w:shd w:val="clear" w:color="auto" w:fill="FFFFFF"/>
        </w:rPr>
        <w:lastRenderedPageBreak/>
        <w:t xml:space="preserve">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w:t>
      </w:r>
      <w:r w:rsidR="005E4B0E">
        <w:rPr>
          <w:rFonts w:ascii="Times New Roman" w:hAnsi="Times New Roman" w:cs="Times New Roman"/>
          <w:bCs/>
          <w:color w:val="252525"/>
          <w:sz w:val="24"/>
          <w:szCs w:val="24"/>
          <w:shd w:val="clear" w:color="auto" w:fill="FFFFFF"/>
        </w:rPr>
        <w:t>s (especially the Achaemenids &amp; Sassanids)</w:t>
      </w:r>
      <w:r>
        <w:rPr>
          <w:rFonts w:ascii="Times New Roman" w:hAnsi="Times New Roman" w:cs="Times New Roman"/>
          <w:bCs/>
          <w:color w:val="252525"/>
          <w:sz w:val="24"/>
          <w:szCs w:val="24"/>
          <w:shd w:val="clear" w:color="auto" w:fill="FFFFFF"/>
        </w:rPr>
        <w:t xml:space="preserv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w:t>
      </w:r>
      <w:r>
        <w:rPr>
          <w:rFonts w:ascii="Times New Roman" w:hAnsi="Times New Roman" w:cs="Times New Roman"/>
          <w:bCs/>
          <w:color w:val="252525"/>
          <w:sz w:val="24"/>
          <w:szCs w:val="24"/>
          <w:shd w:val="clear" w:color="auto" w:fill="FFFFFF"/>
        </w:rPr>
        <w:lastRenderedPageBreak/>
        <w:t>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w:t>
      </w:r>
      <w:r w:rsidR="00BD0775">
        <w:rPr>
          <w:rFonts w:ascii="Times New Roman" w:hAnsi="Times New Roman" w:cs="Times New Roman"/>
          <w:bCs/>
          <w:color w:val="252525"/>
          <w:sz w:val="24"/>
          <w:szCs w:val="24"/>
          <w:shd w:val="clear" w:color="auto" w:fill="FFFFFF"/>
        </w:rPr>
        <w:t xml:space="preserve"> it</w:t>
      </w:r>
      <w:r w:rsidR="00E461EE">
        <w:rPr>
          <w:rFonts w:ascii="Times New Roman" w:hAnsi="Times New Roman" w:cs="Times New Roman"/>
          <w:bCs/>
          <w:color w:val="252525"/>
          <w:sz w:val="24"/>
          <w:szCs w:val="24"/>
          <w:shd w:val="clear" w:color="auto" w:fill="FFFFFF"/>
        </w:rPr>
        <w:t xml:space="preserve">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w:t>
      </w:r>
      <w:r>
        <w:rPr>
          <w:rFonts w:ascii="Times New Roman" w:hAnsi="Times New Roman" w:cs="Times New Roman"/>
          <w:bCs/>
          <w:color w:val="252525"/>
          <w:sz w:val="24"/>
          <w:szCs w:val="24"/>
          <w:shd w:val="clear" w:color="auto" w:fill="FFFFFF"/>
        </w:rPr>
        <w:lastRenderedPageBreak/>
        <w:t>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w:t>
      </w:r>
      <w:r w:rsidR="00B2621A">
        <w:rPr>
          <w:rFonts w:ascii="Times New Roman" w:hAnsi="Times New Roman" w:cs="Times New Roman"/>
          <w:bCs/>
          <w:color w:val="252525"/>
          <w:sz w:val="24"/>
          <w:szCs w:val="24"/>
          <w:shd w:val="clear" w:color="auto" w:fill="FFFFFF"/>
        </w:rPr>
        <w:lastRenderedPageBreak/>
        <w:t>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w:t>
      </w:r>
      <w:r w:rsidR="00865662">
        <w:rPr>
          <w:rFonts w:ascii="Times New Roman" w:hAnsi="Times New Roman" w:cs="Times New Roman"/>
          <w:bCs/>
          <w:color w:val="252525"/>
          <w:sz w:val="24"/>
          <w:szCs w:val="24"/>
          <w:shd w:val="clear" w:color="auto" w:fill="FFFFFF"/>
        </w:rPr>
        <w:t>, both</w:t>
      </w:r>
      <w:r>
        <w:rPr>
          <w:rFonts w:ascii="Times New Roman" w:hAnsi="Times New Roman" w:cs="Times New Roman"/>
          <w:bCs/>
          <w:color w:val="252525"/>
          <w:sz w:val="24"/>
          <w:szCs w:val="24"/>
          <w:shd w:val="clear" w:color="auto" w:fill="FFFFFF"/>
        </w:rPr>
        <w:t xml:space="preserve"> defectors </w:t>
      </w:r>
      <w:r w:rsidR="00865662">
        <w:rPr>
          <w:rFonts w:ascii="Times New Roman" w:hAnsi="Times New Roman" w:cs="Times New Roman"/>
          <w:bCs/>
          <w:color w:val="252525"/>
          <w:sz w:val="24"/>
          <w:szCs w:val="24"/>
          <w:shd w:val="clear" w:color="auto" w:fill="FFFFFF"/>
        </w:rPr>
        <w:t>and</w:t>
      </w:r>
      <w:r>
        <w:rPr>
          <w:rFonts w:ascii="Times New Roman" w:hAnsi="Times New Roman" w:cs="Times New Roman"/>
          <w:bCs/>
          <w:color w:val="252525"/>
          <w:sz w:val="24"/>
          <w:szCs w:val="24"/>
          <w:shd w:val="clear" w:color="auto" w:fill="FFFFFF"/>
        </w:rPr>
        <w:t xml:space="preserve"> </w:t>
      </w:r>
      <w:r w:rsidR="00865662">
        <w:rPr>
          <w:rFonts w:ascii="Times New Roman" w:hAnsi="Times New Roman" w:cs="Times New Roman"/>
          <w:bCs/>
          <w:color w:val="252525"/>
          <w:sz w:val="24"/>
          <w:szCs w:val="24"/>
          <w:shd w:val="clear" w:color="auto" w:fill="FFFFFF"/>
        </w:rPr>
        <w:t>ex-</w:t>
      </w:r>
      <w:r>
        <w:rPr>
          <w:rFonts w:ascii="Times New Roman" w:hAnsi="Times New Roman" w:cs="Times New Roman"/>
          <w:bCs/>
          <w:color w:val="252525"/>
          <w:sz w:val="24"/>
          <w:szCs w:val="24"/>
          <w:shd w:val="clear" w:color="auto" w:fill="FFFFFF"/>
        </w:rPr>
        <w:t>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t>
      </w:r>
      <w:r w:rsidR="008B5895">
        <w:rPr>
          <w:rFonts w:ascii="Times New Roman" w:hAnsi="Times New Roman" w:cs="Times New Roman"/>
          <w:bCs/>
          <w:color w:val="252525"/>
          <w:sz w:val="24"/>
          <w:szCs w:val="24"/>
          <w:shd w:val="clear" w:color="auto" w:fill="FFFFFF"/>
        </w:rPr>
        <w:t>sky-blue</w:t>
      </w:r>
      <w:r>
        <w:rPr>
          <w:rFonts w:ascii="Times New Roman" w:hAnsi="Times New Roman" w:cs="Times New Roman"/>
          <w:bCs/>
          <w:color w:val="252525"/>
          <w:sz w:val="24"/>
          <w:szCs w:val="24"/>
          <w:shd w:val="clear" w:color="auto" w:fill="FFFFFF"/>
        </w:rPr>
        <w:t xml:space="preserve"> pennant depicting a brown sparrow with the red Sacred Heart of Yahrel on its breast soaring from an opened iron cage, enclosed within a </w:t>
      </w:r>
      <w:r w:rsidR="008B5895">
        <w:rPr>
          <w:rFonts w:ascii="Times New Roman" w:hAnsi="Times New Roman" w:cs="Times New Roman"/>
          <w:bCs/>
          <w:color w:val="252525"/>
          <w:sz w:val="24"/>
          <w:szCs w:val="24"/>
          <w:shd w:val="clear" w:color="auto" w:fill="FFFFFF"/>
        </w:rPr>
        <w:t xml:space="preserve">white </w:t>
      </w:r>
      <w:r>
        <w:rPr>
          <w:rFonts w:ascii="Times New Roman" w:hAnsi="Times New Roman" w:cs="Times New Roman"/>
          <w:bCs/>
          <w:color w:val="252525"/>
          <w:sz w:val="24"/>
          <w:szCs w:val="24"/>
          <w:shd w:val="clear" w:color="auto" w:fill="FFFFFF"/>
        </w:rPr>
        <w:t>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w:t>
      </w:r>
      <w:r>
        <w:rPr>
          <w:rFonts w:ascii="Times New Roman" w:hAnsi="Times New Roman" w:cs="Times New Roman"/>
          <w:bCs/>
          <w:color w:val="252525"/>
          <w:sz w:val="24"/>
          <w:szCs w:val="24"/>
          <w:shd w:val="clear" w:color="auto" w:fill="FFFFFF"/>
        </w:rPr>
        <w:lastRenderedPageBreak/>
        <w:t>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w:t>
      </w:r>
      <w:r w:rsidR="006A6F54">
        <w:rPr>
          <w:rFonts w:ascii="Times New Roman" w:hAnsi="Times New Roman" w:cs="Times New Roman"/>
          <w:bCs/>
          <w:color w:val="252525"/>
          <w:sz w:val="24"/>
          <w:szCs w:val="24"/>
          <w:shd w:val="clear" w:color="auto" w:fill="FFFFFF"/>
        </w:rPr>
        <w:t>drinks called ‘sardai’ and ‘lassi’</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Illamite capital of Ashmanna, have complained without end about these unorthodox practices, </w:t>
      </w:r>
      <w:r w:rsidR="00E40F90">
        <w:rPr>
          <w:rFonts w:ascii="Times New Roman" w:hAnsi="Times New Roman" w:cs="Times New Roman"/>
          <w:bCs/>
          <w:color w:val="252525"/>
          <w:sz w:val="24"/>
          <w:szCs w:val="24"/>
          <w:shd w:val="clear" w:color="auto" w:fill="FFFFFF"/>
        </w:rPr>
        <w:t>but have met nothing beyond polite ignorance from</w:t>
      </w:r>
      <w:r>
        <w:rPr>
          <w:rFonts w:ascii="Times New Roman" w:hAnsi="Times New Roman" w:cs="Times New Roman"/>
          <w:bCs/>
          <w:color w:val="252525"/>
          <w:sz w:val="24"/>
          <w:szCs w:val="24"/>
          <w:shd w:val="clear" w:color="auto" w:fill="FFFFFF"/>
        </w:rPr>
        <w:t xml:space="preserve">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w:t>
      </w:r>
      <w:r>
        <w:rPr>
          <w:rFonts w:ascii="Times New Roman" w:hAnsi="Times New Roman" w:cs="Times New Roman"/>
          <w:bCs/>
          <w:color w:val="252525"/>
          <w:sz w:val="24"/>
          <w:szCs w:val="24"/>
          <w:shd w:val="clear" w:color="auto" w:fill="FFFFFF"/>
        </w:rPr>
        <w:lastRenderedPageBreak/>
        <w:t>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w:t>
      </w:r>
      <w:r>
        <w:rPr>
          <w:rFonts w:ascii="Times New Roman" w:hAnsi="Times New Roman" w:cs="Times New Roman"/>
          <w:bCs/>
          <w:color w:val="252525"/>
          <w:sz w:val="24"/>
          <w:szCs w:val="24"/>
          <w:shd w:val="clear" w:color="auto" w:fill="FFFFFF"/>
        </w:rPr>
        <w:lastRenderedPageBreak/>
        <w:t>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the Da'motians are known as exporters of ivory, exotic animal pelts, coffee and precious stones, which have made them wealthy enough to constantly fight the Umari, and are often </w:t>
      </w:r>
      <w:r>
        <w:rPr>
          <w:rFonts w:ascii="Times New Roman" w:hAnsi="Times New Roman" w:cs="Times New Roman"/>
          <w:bCs/>
          <w:color w:val="252525"/>
          <w:sz w:val="24"/>
          <w:szCs w:val="24"/>
          <w:shd w:val="clear" w:color="auto" w:fill="FFFFFF"/>
        </w:rPr>
        <w:lastRenderedPageBreak/>
        <w:t>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w:t>
      </w:r>
      <w:r w:rsidR="004575D5">
        <w:rPr>
          <w:rFonts w:ascii="Times New Roman" w:hAnsi="Times New Roman" w:cs="Times New Roman"/>
          <w:bCs/>
          <w:color w:val="252525"/>
          <w:sz w:val="24"/>
          <w:szCs w:val="24"/>
          <w:shd w:val="clear" w:color="auto" w:fill="FFFFFF"/>
        </w:rPr>
        <w:lastRenderedPageBreak/>
        <w:t>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w:t>
      </w:r>
      <w:r>
        <w:rPr>
          <w:rFonts w:ascii="Times New Roman" w:hAnsi="Times New Roman" w:cs="Times New Roman"/>
          <w:bCs/>
          <w:color w:val="252525"/>
          <w:sz w:val="24"/>
          <w:szCs w:val="24"/>
          <w:shd w:val="clear" w:color="auto" w:fill="FFFFFF"/>
        </w:rPr>
        <w:lastRenderedPageBreak/>
        <w:t>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w:t>
      </w:r>
      <w:r>
        <w:rPr>
          <w:rFonts w:ascii="Times New Roman" w:hAnsi="Times New Roman" w:cs="Times New Roman"/>
          <w:bCs/>
          <w:color w:val="252525"/>
          <w:sz w:val="24"/>
          <w:szCs w:val="24"/>
          <w:shd w:val="clear" w:color="auto" w:fill="FFFFFF"/>
        </w:rPr>
        <w:lastRenderedPageBreak/>
        <w:t xml:space="preserve">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w:t>
      </w:r>
      <w:r>
        <w:rPr>
          <w:rFonts w:ascii="Times New Roman" w:hAnsi="Times New Roman" w:cs="Times New Roman"/>
          <w:bCs/>
          <w:color w:val="252525"/>
          <w:sz w:val="24"/>
          <w:szCs w:val="24"/>
          <w:shd w:val="clear" w:color="auto" w:fill="FFFFFF"/>
        </w:rPr>
        <w:lastRenderedPageBreak/>
        <w:t>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9BE" w:rsidRDefault="008A59BE" w:rsidP="009E24F2">
      <w:pPr>
        <w:spacing w:after="0" w:line="240" w:lineRule="auto"/>
      </w:pPr>
      <w:r>
        <w:separator/>
      </w:r>
    </w:p>
  </w:endnote>
  <w:endnote w:type="continuationSeparator" w:id="0">
    <w:p w:rsidR="008A59BE" w:rsidRDefault="008A59BE"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8A2193" w:rsidRDefault="00DA33A3">
        <w:pPr>
          <w:pStyle w:val="Footer"/>
          <w:jc w:val="right"/>
        </w:pPr>
        <w:fldSimple w:instr=" PAGE   \* MERGEFORMAT ">
          <w:r w:rsidR="00BD3F06">
            <w:rPr>
              <w:noProof/>
            </w:rPr>
            <w:t>50</w:t>
          </w:r>
        </w:fldSimple>
      </w:p>
    </w:sdtContent>
  </w:sdt>
  <w:p w:rsidR="008A2193" w:rsidRDefault="008A21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9BE" w:rsidRDefault="008A59BE" w:rsidP="009E24F2">
      <w:pPr>
        <w:spacing w:after="0" w:line="240" w:lineRule="auto"/>
      </w:pPr>
      <w:r>
        <w:separator/>
      </w:r>
    </w:p>
  </w:footnote>
  <w:footnote w:type="continuationSeparator" w:id="0">
    <w:p w:rsidR="008A59BE" w:rsidRDefault="008A59BE"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7"/>
  </w:num>
  <w:num w:numId="4">
    <w:abstractNumId w:val="18"/>
  </w:num>
  <w:num w:numId="5">
    <w:abstractNumId w:val="9"/>
  </w:num>
  <w:num w:numId="6">
    <w:abstractNumId w:val="13"/>
  </w:num>
  <w:num w:numId="7">
    <w:abstractNumId w:val="16"/>
  </w:num>
  <w:num w:numId="8">
    <w:abstractNumId w:val="10"/>
  </w:num>
  <w:num w:numId="9">
    <w:abstractNumId w:val="4"/>
  </w:num>
  <w:num w:numId="10">
    <w:abstractNumId w:val="1"/>
  </w:num>
  <w:num w:numId="11">
    <w:abstractNumId w:val="19"/>
  </w:num>
  <w:num w:numId="12">
    <w:abstractNumId w:val="0"/>
  </w:num>
  <w:num w:numId="13">
    <w:abstractNumId w:val="8"/>
  </w:num>
  <w:num w:numId="14">
    <w:abstractNumId w:val="11"/>
  </w:num>
  <w:num w:numId="15">
    <w:abstractNumId w:val="17"/>
  </w:num>
  <w:num w:numId="16">
    <w:abstractNumId w:val="15"/>
  </w:num>
  <w:num w:numId="17">
    <w:abstractNumId w:val="3"/>
  </w:num>
  <w:num w:numId="18">
    <w:abstractNumId w:val="12"/>
  </w:num>
  <w:num w:numId="19">
    <w:abstractNumId w:val="1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1FD"/>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01B"/>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25E6"/>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5CF"/>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80"/>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6AB"/>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2F2"/>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4B6"/>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3B2"/>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6DB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19BF"/>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3ADF"/>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3C2A"/>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3323"/>
    <w:rsid w:val="00434018"/>
    <w:rsid w:val="00434BF5"/>
    <w:rsid w:val="00435A43"/>
    <w:rsid w:val="00436E3C"/>
    <w:rsid w:val="00440F39"/>
    <w:rsid w:val="00441387"/>
    <w:rsid w:val="004426B9"/>
    <w:rsid w:val="00442B1E"/>
    <w:rsid w:val="00444B0B"/>
    <w:rsid w:val="00445CE1"/>
    <w:rsid w:val="00446DF0"/>
    <w:rsid w:val="004470DA"/>
    <w:rsid w:val="004473D4"/>
    <w:rsid w:val="004475A6"/>
    <w:rsid w:val="00447744"/>
    <w:rsid w:val="0045035C"/>
    <w:rsid w:val="00450394"/>
    <w:rsid w:val="00450527"/>
    <w:rsid w:val="0045068B"/>
    <w:rsid w:val="00450D5B"/>
    <w:rsid w:val="00451185"/>
    <w:rsid w:val="00451613"/>
    <w:rsid w:val="00451DCC"/>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21D8"/>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846"/>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AD7"/>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92B"/>
    <w:rsid w:val="00571A7C"/>
    <w:rsid w:val="00573343"/>
    <w:rsid w:val="005734FE"/>
    <w:rsid w:val="005737D7"/>
    <w:rsid w:val="00573A0D"/>
    <w:rsid w:val="00573A2D"/>
    <w:rsid w:val="005745A7"/>
    <w:rsid w:val="005747A4"/>
    <w:rsid w:val="00574E05"/>
    <w:rsid w:val="0057634A"/>
    <w:rsid w:val="00576B34"/>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4B0E"/>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2D4E"/>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4B0"/>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6F54"/>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09B8"/>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03A3"/>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54"/>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792"/>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C79DC"/>
    <w:rsid w:val="007D1243"/>
    <w:rsid w:val="007D12BB"/>
    <w:rsid w:val="007D1578"/>
    <w:rsid w:val="007D1F58"/>
    <w:rsid w:val="007D2131"/>
    <w:rsid w:val="007D2B08"/>
    <w:rsid w:val="007D2C6D"/>
    <w:rsid w:val="007D3D5D"/>
    <w:rsid w:val="007D4536"/>
    <w:rsid w:val="007D49E3"/>
    <w:rsid w:val="007D4CA2"/>
    <w:rsid w:val="007D59D7"/>
    <w:rsid w:val="007D5B8F"/>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481"/>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07D"/>
    <w:rsid w:val="008567E0"/>
    <w:rsid w:val="00860437"/>
    <w:rsid w:val="00860F7F"/>
    <w:rsid w:val="008610EF"/>
    <w:rsid w:val="008629A3"/>
    <w:rsid w:val="00862A6C"/>
    <w:rsid w:val="00863381"/>
    <w:rsid w:val="008637D7"/>
    <w:rsid w:val="00863E1D"/>
    <w:rsid w:val="00863FA2"/>
    <w:rsid w:val="0086566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193"/>
    <w:rsid w:val="008A230C"/>
    <w:rsid w:val="008A2777"/>
    <w:rsid w:val="008A2AF2"/>
    <w:rsid w:val="008A2C22"/>
    <w:rsid w:val="008A3217"/>
    <w:rsid w:val="008A3636"/>
    <w:rsid w:val="008A3D92"/>
    <w:rsid w:val="008A3F0D"/>
    <w:rsid w:val="008A48A6"/>
    <w:rsid w:val="008A531C"/>
    <w:rsid w:val="008A59BE"/>
    <w:rsid w:val="008A5BAF"/>
    <w:rsid w:val="008A6039"/>
    <w:rsid w:val="008A6C24"/>
    <w:rsid w:val="008A6DD5"/>
    <w:rsid w:val="008A7ED1"/>
    <w:rsid w:val="008B187D"/>
    <w:rsid w:val="008B1A36"/>
    <w:rsid w:val="008B1FAA"/>
    <w:rsid w:val="008B213B"/>
    <w:rsid w:val="008B2368"/>
    <w:rsid w:val="008B3DD7"/>
    <w:rsid w:val="008B5895"/>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4869"/>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3B9"/>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7FC"/>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494"/>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EA6"/>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2B6"/>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45F"/>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0F38"/>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87F59"/>
    <w:rsid w:val="00A903C6"/>
    <w:rsid w:val="00A909D7"/>
    <w:rsid w:val="00A910B6"/>
    <w:rsid w:val="00A910B7"/>
    <w:rsid w:val="00A924A4"/>
    <w:rsid w:val="00A928B8"/>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0F2C"/>
    <w:rsid w:val="00AB27F8"/>
    <w:rsid w:val="00AB309E"/>
    <w:rsid w:val="00AB35B9"/>
    <w:rsid w:val="00AB5AC1"/>
    <w:rsid w:val="00AB5B54"/>
    <w:rsid w:val="00AB617E"/>
    <w:rsid w:val="00AB7214"/>
    <w:rsid w:val="00AB73C2"/>
    <w:rsid w:val="00AB793A"/>
    <w:rsid w:val="00AB7D2C"/>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C7F3B"/>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961"/>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0E0C"/>
    <w:rsid w:val="00B31691"/>
    <w:rsid w:val="00B31DB0"/>
    <w:rsid w:val="00B3274C"/>
    <w:rsid w:val="00B3293E"/>
    <w:rsid w:val="00B32A8E"/>
    <w:rsid w:val="00B32F5F"/>
    <w:rsid w:val="00B33811"/>
    <w:rsid w:val="00B34698"/>
    <w:rsid w:val="00B34F94"/>
    <w:rsid w:val="00B3753E"/>
    <w:rsid w:val="00B3757C"/>
    <w:rsid w:val="00B37E3C"/>
    <w:rsid w:val="00B410DA"/>
    <w:rsid w:val="00B42262"/>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2EB"/>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EF4"/>
    <w:rsid w:val="00B67F9E"/>
    <w:rsid w:val="00B7013A"/>
    <w:rsid w:val="00B7072D"/>
    <w:rsid w:val="00B717EA"/>
    <w:rsid w:val="00B71DA2"/>
    <w:rsid w:val="00B722F0"/>
    <w:rsid w:val="00B72DBA"/>
    <w:rsid w:val="00B72E04"/>
    <w:rsid w:val="00B7333C"/>
    <w:rsid w:val="00B74EED"/>
    <w:rsid w:val="00B75D1C"/>
    <w:rsid w:val="00B75F1D"/>
    <w:rsid w:val="00B7618E"/>
    <w:rsid w:val="00B76764"/>
    <w:rsid w:val="00B77C94"/>
    <w:rsid w:val="00B77EED"/>
    <w:rsid w:val="00B80271"/>
    <w:rsid w:val="00B8068E"/>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3C13"/>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775"/>
    <w:rsid w:val="00BD0C77"/>
    <w:rsid w:val="00BD109D"/>
    <w:rsid w:val="00BD113C"/>
    <w:rsid w:val="00BD1C0B"/>
    <w:rsid w:val="00BD25C7"/>
    <w:rsid w:val="00BD303A"/>
    <w:rsid w:val="00BD3EAD"/>
    <w:rsid w:val="00BD3EFB"/>
    <w:rsid w:val="00BD3F06"/>
    <w:rsid w:val="00BD44C9"/>
    <w:rsid w:val="00BD64CD"/>
    <w:rsid w:val="00BD780A"/>
    <w:rsid w:val="00BD7B2D"/>
    <w:rsid w:val="00BD7EE9"/>
    <w:rsid w:val="00BE1031"/>
    <w:rsid w:val="00BE114C"/>
    <w:rsid w:val="00BE13F4"/>
    <w:rsid w:val="00BE252A"/>
    <w:rsid w:val="00BE2AF0"/>
    <w:rsid w:val="00BE2EBD"/>
    <w:rsid w:val="00BE2F7F"/>
    <w:rsid w:val="00BE44BC"/>
    <w:rsid w:val="00BE4858"/>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0636"/>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3E9B"/>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4E15"/>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61E"/>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476C2"/>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6B1F"/>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3A3"/>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05C"/>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39D7"/>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0F90"/>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07C7"/>
    <w:rsid w:val="00E70FD3"/>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58D5"/>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A7D2D"/>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5683"/>
    <w:rsid w:val="00EB6220"/>
    <w:rsid w:val="00EB6D91"/>
    <w:rsid w:val="00EB6F9E"/>
    <w:rsid w:val="00EB7994"/>
    <w:rsid w:val="00EB7B0D"/>
    <w:rsid w:val="00EC09BA"/>
    <w:rsid w:val="00EC2B78"/>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477"/>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BA4"/>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800EB"/>
    <w:rsid w:val="00F804E9"/>
    <w:rsid w:val="00F8084B"/>
    <w:rsid w:val="00F82894"/>
    <w:rsid w:val="00F8311B"/>
    <w:rsid w:val="00F83284"/>
    <w:rsid w:val="00F8403F"/>
    <w:rsid w:val="00F84057"/>
    <w:rsid w:val="00F840FB"/>
    <w:rsid w:val="00F843B2"/>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4FD"/>
    <w:rsid w:val="00FB5D3D"/>
    <w:rsid w:val="00FB7BA2"/>
    <w:rsid w:val="00FB7F14"/>
    <w:rsid w:val="00FC0715"/>
    <w:rsid w:val="00FC0DEC"/>
    <w:rsid w:val="00FC17C1"/>
    <w:rsid w:val="00FC1D97"/>
    <w:rsid w:val="00FC1DDB"/>
    <w:rsid w:val="00FC2368"/>
    <w:rsid w:val="00FC2471"/>
    <w:rsid w:val="00FC28B5"/>
    <w:rsid w:val="00FC2E63"/>
    <w:rsid w:val="00FC48B0"/>
    <w:rsid w:val="00FC56C9"/>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3CC3"/>
    <w:rsid w:val="00FF4101"/>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E8873-16A1-476F-B181-0274B307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17048</TotalTime>
  <Pages>197</Pages>
  <Words>76961</Words>
  <Characters>438679</Characters>
  <Application>Microsoft Office Word</Application>
  <DocSecurity>0</DocSecurity>
  <Lines>3655</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3294</cp:revision>
  <dcterms:created xsi:type="dcterms:W3CDTF">2015-07-11T17:17:00Z</dcterms:created>
  <dcterms:modified xsi:type="dcterms:W3CDTF">2017-02-24T22:57:00Z</dcterms:modified>
</cp:coreProperties>
</file>