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0651CA" w14:textId="010DFADB" w:rsidR="00B300DE" w:rsidRPr="00FD1F3D" w:rsidRDefault="0063501F">
      <w:pPr>
        <w:rPr>
          <w:b/>
          <w:bCs/>
          <w:u w:val="single"/>
          <w:lang w:val="en-US"/>
        </w:rPr>
      </w:pPr>
      <w:r w:rsidRPr="00FD1F3D">
        <w:rPr>
          <w:b/>
          <w:bCs/>
          <w:u w:val="single"/>
          <w:lang w:val="en-US"/>
        </w:rPr>
        <w:t xml:space="preserve">BUBBLE SORT </w:t>
      </w:r>
    </w:p>
    <w:p w14:paraId="66205A1E" w14:textId="7253DB1B" w:rsidR="0063501F" w:rsidRPr="00FD1F3D" w:rsidRDefault="0063501F">
      <w:pPr>
        <w:rPr>
          <w:b/>
          <w:bCs/>
          <w:u w:val="single"/>
          <w:lang w:val="en-US"/>
        </w:rPr>
      </w:pPr>
      <w:r w:rsidRPr="00FD1F3D">
        <w:rPr>
          <w:b/>
          <w:bCs/>
          <w:u w:val="single"/>
          <w:lang w:val="en-US"/>
        </w:rPr>
        <w:t>MATH CO</w:t>
      </w:r>
      <w:r w:rsidR="00FA698F">
        <w:rPr>
          <w:b/>
          <w:bCs/>
          <w:u w:val="single"/>
          <w:lang w:val="en-US"/>
        </w:rPr>
        <w:t>M</w:t>
      </w:r>
      <w:r w:rsidRPr="00FD1F3D">
        <w:rPr>
          <w:b/>
          <w:bCs/>
          <w:u w:val="single"/>
          <w:lang w:val="en-US"/>
        </w:rPr>
        <w:t xml:space="preserve">PUTATION </w:t>
      </w:r>
    </w:p>
    <w:p w14:paraId="0972388C" w14:textId="03C8CDA0" w:rsidR="0063501F" w:rsidRPr="0063501F" w:rsidRDefault="0063501F">
      <w:pPr>
        <w:rPr>
          <w:rFonts w:asciiTheme="majorBidi" w:hAnsiTheme="majorBidi" w:cstheme="majorBidi"/>
          <w:lang w:val="en-US"/>
        </w:rPr>
      </w:pPr>
      <w:r w:rsidRPr="0063501F">
        <w:rPr>
          <w:rFonts w:asciiTheme="majorBidi" w:hAnsiTheme="majorBidi" w:cstheme="majorBidi"/>
          <w:lang w:val="en-US"/>
        </w:rPr>
        <w:t>Bubble sort is a simple, comparison-based sorting algorithm that repeatedly compares and swaps adjacent elements if they are in the wrong order, gradually moving the largest elements to the end of the list. When no exchanges are required, the file is sorted.</w:t>
      </w:r>
    </w:p>
    <w:p w14:paraId="1B3731B2" w14:textId="16098CDA" w:rsidR="0063501F" w:rsidRPr="0063501F" w:rsidRDefault="0063501F" w:rsidP="00FA698F">
      <w:pPr>
        <w:rPr>
          <w:rFonts w:asciiTheme="majorBidi" w:hAnsiTheme="majorBidi" w:cstheme="majorBidi"/>
          <w:lang w:val="en-US"/>
        </w:rPr>
      </w:pPr>
      <w:r w:rsidRPr="0063501F">
        <w:rPr>
          <w:rFonts w:asciiTheme="majorBidi" w:hAnsiTheme="majorBidi" w:cstheme="majorBidi"/>
          <w:lang w:val="en-US"/>
        </w:rPr>
        <w:t xml:space="preserve">Assuming the list is an array of </w:t>
      </w:r>
      <w:r w:rsidRPr="0063501F">
        <w:rPr>
          <w:rFonts w:asciiTheme="majorBidi" w:hAnsiTheme="majorBidi" w:cstheme="majorBidi"/>
          <w:b/>
          <w:bCs/>
          <w:lang w:val="en-US"/>
        </w:rPr>
        <w:t xml:space="preserve">n </w:t>
      </w:r>
      <w:r w:rsidRPr="0063501F">
        <w:rPr>
          <w:rFonts w:asciiTheme="majorBidi" w:hAnsiTheme="majorBidi" w:cstheme="majorBidi"/>
          <w:lang w:val="en-US"/>
        </w:rPr>
        <w:t>elements and using a swap function to exchange values, bubble sort follows these steps:</w:t>
      </w:r>
    </w:p>
    <w:p w14:paraId="2F7A2D24" w14:textId="77777777" w:rsidR="0063501F" w:rsidRPr="0063501F" w:rsidRDefault="0063501F" w:rsidP="0063501F">
      <w:pPr>
        <w:rPr>
          <w:rFonts w:asciiTheme="majorBidi" w:hAnsiTheme="majorBidi" w:cstheme="majorBidi"/>
          <w:lang w:val="en-US"/>
        </w:rPr>
      </w:pPr>
      <w:r w:rsidRPr="0063501F">
        <w:rPr>
          <w:rFonts w:asciiTheme="majorBidi" w:hAnsiTheme="majorBidi" w:cstheme="majorBidi"/>
          <w:lang w:val="en-US"/>
        </w:rPr>
        <w:t>1. Compare each pair of adjacent elements.</w:t>
      </w:r>
    </w:p>
    <w:p w14:paraId="7D228FBF" w14:textId="77777777" w:rsidR="0063501F" w:rsidRPr="0063501F" w:rsidRDefault="0063501F" w:rsidP="0063501F">
      <w:pPr>
        <w:rPr>
          <w:rFonts w:asciiTheme="majorBidi" w:hAnsiTheme="majorBidi" w:cstheme="majorBidi"/>
          <w:lang w:val="en-US"/>
        </w:rPr>
      </w:pPr>
      <w:r w:rsidRPr="0063501F">
        <w:rPr>
          <w:rFonts w:asciiTheme="majorBidi" w:hAnsiTheme="majorBidi" w:cstheme="majorBidi"/>
          <w:lang w:val="en-US"/>
        </w:rPr>
        <w:t>2. Swap them if the first is greater than the second.</w:t>
      </w:r>
    </w:p>
    <w:p w14:paraId="31F19224" w14:textId="77777777" w:rsidR="0063501F" w:rsidRPr="0063501F" w:rsidRDefault="0063501F" w:rsidP="0063501F">
      <w:pPr>
        <w:rPr>
          <w:rFonts w:asciiTheme="majorBidi" w:hAnsiTheme="majorBidi" w:cstheme="majorBidi"/>
          <w:lang w:val="en-US"/>
        </w:rPr>
      </w:pPr>
      <w:r w:rsidRPr="0063501F">
        <w:rPr>
          <w:rFonts w:asciiTheme="majorBidi" w:hAnsiTheme="majorBidi" w:cstheme="majorBidi"/>
          <w:lang w:val="en-US"/>
        </w:rPr>
        <w:t>3. Continue this process until the end of the array is reached.</w:t>
      </w:r>
    </w:p>
    <w:p w14:paraId="1B803D61" w14:textId="77777777" w:rsidR="0063501F" w:rsidRPr="0063501F" w:rsidRDefault="0063501F" w:rsidP="0063501F">
      <w:pPr>
        <w:rPr>
          <w:rFonts w:asciiTheme="majorBidi" w:hAnsiTheme="majorBidi" w:cstheme="majorBidi"/>
          <w:lang w:val="en-US"/>
        </w:rPr>
      </w:pPr>
      <w:r w:rsidRPr="0063501F">
        <w:rPr>
          <w:rFonts w:asciiTheme="majorBidi" w:hAnsiTheme="majorBidi" w:cstheme="majorBidi"/>
          <w:lang w:val="en-US"/>
        </w:rPr>
        <w:t>4. Repeat the process from the start if the array is not sorted.</w:t>
      </w:r>
    </w:p>
    <w:p w14:paraId="166879A0" w14:textId="1302F4F2" w:rsidR="0063501F" w:rsidRDefault="0063501F" w:rsidP="0063501F">
      <w:pPr>
        <w:rPr>
          <w:rFonts w:asciiTheme="majorBidi" w:hAnsiTheme="majorBidi" w:cstheme="majorBidi"/>
          <w:lang w:val="en-US"/>
        </w:rPr>
      </w:pPr>
      <w:r w:rsidRPr="0063501F">
        <w:rPr>
          <w:rFonts w:asciiTheme="majorBidi" w:hAnsiTheme="majorBidi" w:cstheme="majorBidi"/>
          <w:lang w:val="en-US"/>
        </w:rPr>
        <w:t>5. The result is a sorted array.</w:t>
      </w:r>
      <w:r>
        <w:rPr>
          <w:rFonts w:asciiTheme="majorBidi" w:hAnsiTheme="majorBidi" w:cstheme="majorBidi"/>
          <w:lang w:val="en-US"/>
        </w:rPr>
        <w:t xml:space="preserve"> </w:t>
      </w:r>
    </w:p>
    <w:p w14:paraId="67F0FDE7" w14:textId="5B3DED7A" w:rsidR="0063501F" w:rsidRPr="00B94C1C" w:rsidRDefault="0063501F" w:rsidP="0063501F">
      <w:pPr>
        <w:rPr>
          <w:rFonts w:asciiTheme="majorBidi" w:hAnsiTheme="majorBidi" w:cstheme="majorBidi"/>
          <w:b/>
          <w:bCs/>
          <w:lang w:val="en-US"/>
        </w:rPr>
      </w:pPr>
      <w:r w:rsidRPr="00B94C1C">
        <w:rPr>
          <w:rFonts w:asciiTheme="majorBidi" w:hAnsiTheme="majorBidi" w:cstheme="majorBidi"/>
          <w:b/>
          <w:bCs/>
          <w:lang w:val="en-US"/>
        </w:rPr>
        <w:t>Example</w:t>
      </w:r>
    </w:p>
    <w:p w14:paraId="30B83D64" w14:textId="0AEBC9C2" w:rsidR="0063501F" w:rsidRPr="00B94C1C" w:rsidRDefault="00B94C1C" w:rsidP="0063501F">
      <w:pPr>
        <w:rPr>
          <w:rFonts w:asciiTheme="majorBidi" w:hAnsiTheme="majorBidi" w:cstheme="majorBidi"/>
          <w:lang w:val="en-US"/>
        </w:rPr>
      </w:pPr>
      <w:r w:rsidRPr="00B94C1C">
        <w:rPr>
          <w:rFonts w:asciiTheme="majorBidi" w:hAnsiTheme="majorBidi" w:cstheme="majorBidi"/>
          <w:lang w:val="en-US"/>
        </w:rPr>
        <w:t>Let us</w:t>
      </w:r>
      <w:r w:rsidR="0063501F" w:rsidRPr="00B94C1C">
        <w:rPr>
          <w:rFonts w:asciiTheme="majorBidi" w:hAnsiTheme="majorBidi" w:cstheme="majorBidi"/>
          <w:lang w:val="en-US"/>
        </w:rPr>
        <w:t xml:space="preserve"> take an unsorted array: array</w:t>
      </w:r>
      <w:r w:rsidRPr="00B94C1C">
        <w:rPr>
          <w:rFonts w:asciiTheme="majorBidi" w:hAnsiTheme="majorBidi" w:cstheme="majorBidi"/>
          <w:lang w:val="en-US"/>
        </w:rPr>
        <w:t>= [</w:t>
      </w:r>
      <w:r w:rsidR="0063501F" w:rsidRPr="00B94C1C">
        <w:rPr>
          <w:rFonts w:asciiTheme="majorBidi" w:hAnsiTheme="majorBidi" w:cstheme="majorBidi"/>
          <w:lang w:val="en-US"/>
        </w:rPr>
        <w:t>2</w:t>
      </w:r>
      <w:r w:rsidRPr="00B94C1C">
        <w:rPr>
          <w:rFonts w:asciiTheme="majorBidi" w:hAnsiTheme="majorBidi" w:cstheme="majorBidi"/>
          <w:lang w:val="en-US"/>
        </w:rPr>
        <w:t>5,15,30,</w:t>
      </w:r>
      <w:r w:rsidR="00E459DA">
        <w:rPr>
          <w:rFonts w:asciiTheme="majorBidi" w:hAnsiTheme="majorBidi" w:cstheme="majorBidi"/>
          <w:lang w:val="en-US"/>
        </w:rPr>
        <w:t>4</w:t>
      </w:r>
      <w:r w:rsidRPr="00B94C1C">
        <w:rPr>
          <w:rFonts w:asciiTheme="majorBidi" w:hAnsiTheme="majorBidi" w:cstheme="majorBidi"/>
          <w:lang w:val="en-US"/>
        </w:rPr>
        <w:t>0,5</w:t>
      </w:r>
      <w:r w:rsidR="0063501F" w:rsidRPr="00B94C1C">
        <w:rPr>
          <w:rFonts w:asciiTheme="majorBidi" w:hAnsiTheme="majorBidi" w:cstheme="majorBidi"/>
          <w:lang w:val="en-US"/>
        </w:rPr>
        <w:t>]</w:t>
      </w:r>
      <w:r w:rsidRPr="00B94C1C">
        <w:rPr>
          <w:rFonts w:asciiTheme="majorBidi" w:hAnsiTheme="majorBidi" w:cstheme="majorBidi"/>
          <w:lang w:val="en-US"/>
        </w:rPr>
        <w:t xml:space="preserve"> </w:t>
      </w:r>
    </w:p>
    <w:p w14:paraId="6B453985" w14:textId="5537FC02" w:rsidR="00B94C1C" w:rsidRDefault="00B94C1C" w:rsidP="0063501F">
      <w:pPr>
        <w:rPr>
          <w:rFonts w:asciiTheme="majorBidi" w:hAnsiTheme="majorBidi" w:cstheme="majorBidi"/>
          <w:b/>
          <w:bCs/>
          <w:lang w:val="en-US"/>
        </w:rPr>
      </w:pPr>
      <w:r>
        <w:rPr>
          <w:rFonts w:asciiTheme="majorBidi" w:hAnsiTheme="majorBidi" w:cstheme="majorBidi"/>
          <w:b/>
          <w:bCs/>
          <w:lang w:val="en-US"/>
        </w:rPr>
        <w:t xml:space="preserve">             0       1       2      3       4</w:t>
      </w:r>
    </w:p>
    <w:tbl>
      <w:tblPr>
        <w:tblStyle w:val="TableGrid"/>
        <w:tblW w:w="2630" w:type="dxa"/>
        <w:tblInd w:w="620" w:type="dxa"/>
        <w:tblLook w:val="04A0" w:firstRow="1" w:lastRow="0" w:firstColumn="1" w:lastColumn="0" w:noHBand="0" w:noVBand="1"/>
      </w:tblPr>
      <w:tblGrid>
        <w:gridCol w:w="526"/>
        <w:gridCol w:w="526"/>
        <w:gridCol w:w="526"/>
        <w:gridCol w:w="526"/>
        <w:gridCol w:w="526"/>
      </w:tblGrid>
      <w:tr w:rsidR="00B94C1C" w14:paraId="30E52BAA" w14:textId="77777777" w:rsidTr="00B94C1C">
        <w:trPr>
          <w:trHeight w:val="423"/>
        </w:trPr>
        <w:tc>
          <w:tcPr>
            <w:tcW w:w="526" w:type="dxa"/>
          </w:tcPr>
          <w:p w14:paraId="5A4A852F" w14:textId="1149D515" w:rsidR="00B94C1C" w:rsidRDefault="00B94C1C" w:rsidP="0063501F">
            <w:pPr>
              <w:rPr>
                <w:rFonts w:asciiTheme="majorBidi" w:hAnsiTheme="majorBidi" w:cstheme="majorBidi"/>
                <w:b/>
                <w:bCs/>
                <w:lang w:val="en-US"/>
              </w:rPr>
            </w:pPr>
            <w:r>
              <w:rPr>
                <w:rFonts w:asciiTheme="majorBidi" w:hAnsiTheme="majorBidi" w:cstheme="majorBidi"/>
                <w:b/>
                <w:bCs/>
                <w:lang w:val="en-US"/>
              </w:rPr>
              <w:t>25</w:t>
            </w:r>
          </w:p>
        </w:tc>
        <w:tc>
          <w:tcPr>
            <w:tcW w:w="526" w:type="dxa"/>
          </w:tcPr>
          <w:p w14:paraId="77E433E3" w14:textId="4D3E8D14" w:rsidR="00B94C1C" w:rsidRDefault="00B94C1C" w:rsidP="0063501F">
            <w:pPr>
              <w:rPr>
                <w:rFonts w:asciiTheme="majorBidi" w:hAnsiTheme="majorBidi" w:cstheme="majorBidi"/>
                <w:b/>
                <w:bCs/>
                <w:lang w:val="en-US"/>
              </w:rPr>
            </w:pPr>
            <w:r>
              <w:rPr>
                <w:rFonts w:asciiTheme="majorBidi" w:hAnsiTheme="majorBidi" w:cstheme="majorBidi"/>
                <w:b/>
                <w:bCs/>
                <w:lang w:val="en-US"/>
              </w:rPr>
              <w:t>15</w:t>
            </w:r>
          </w:p>
        </w:tc>
        <w:tc>
          <w:tcPr>
            <w:tcW w:w="526" w:type="dxa"/>
          </w:tcPr>
          <w:p w14:paraId="08A7872D" w14:textId="539FCC10" w:rsidR="00B94C1C" w:rsidRDefault="00B94C1C" w:rsidP="0063501F">
            <w:pPr>
              <w:rPr>
                <w:rFonts w:asciiTheme="majorBidi" w:hAnsiTheme="majorBidi" w:cstheme="majorBidi"/>
                <w:b/>
                <w:bCs/>
                <w:lang w:val="en-US"/>
              </w:rPr>
            </w:pPr>
            <w:r>
              <w:rPr>
                <w:rFonts w:asciiTheme="majorBidi" w:hAnsiTheme="majorBidi" w:cstheme="majorBidi"/>
                <w:b/>
                <w:bCs/>
                <w:lang w:val="en-US"/>
              </w:rPr>
              <w:t>30</w:t>
            </w:r>
          </w:p>
        </w:tc>
        <w:tc>
          <w:tcPr>
            <w:tcW w:w="526" w:type="dxa"/>
          </w:tcPr>
          <w:p w14:paraId="1DF978A1" w14:textId="3F9F7415" w:rsidR="00B94C1C" w:rsidRDefault="00E459DA" w:rsidP="0063501F">
            <w:pPr>
              <w:rPr>
                <w:rFonts w:asciiTheme="majorBidi" w:hAnsiTheme="majorBidi" w:cstheme="majorBidi"/>
                <w:b/>
                <w:bCs/>
                <w:lang w:val="en-US"/>
              </w:rPr>
            </w:pPr>
            <w:r>
              <w:rPr>
                <w:rFonts w:asciiTheme="majorBidi" w:hAnsiTheme="majorBidi" w:cstheme="majorBidi"/>
                <w:b/>
                <w:bCs/>
                <w:lang w:val="en-US"/>
              </w:rPr>
              <w:t>4</w:t>
            </w:r>
            <w:r w:rsidR="00B94C1C">
              <w:rPr>
                <w:rFonts w:asciiTheme="majorBidi" w:hAnsiTheme="majorBidi" w:cstheme="majorBidi"/>
                <w:b/>
                <w:bCs/>
                <w:lang w:val="en-US"/>
              </w:rPr>
              <w:t>0</w:t>
            </w:r>
          </w:p>
        </w:tc>
        <w:tc>
          <w:tcPr>
            <w:tcW w:w="526" w:type="dxa"/>
          </w:tcPr>
          <w:p w14:paraId="06958392" w14:textId="73B221BF" w:rsidR="00B94C1C" w:rsidRDefault="00B94C1C" w:rsidP="0063501F">
            <w:pPr>
              <w:rPr>
                <w:rFonts w:asciiTheme="majorBidi" w:hAnsiTheme="majorBidi" w:cstheme="majorBidi"/>
                <w:b/>
                <w:bCs/>
                <w:lang w:val="en-US"/>
              </w:rPr>
            </w:pPr>
            <w:r>
              <w:rPr>
                <w:rFonts w:asciiTheme="majorBidi" w:hAnsiTheme="majorBidi" w:cstheme="majorBidi"/>
                <w:b/>
                <w:bCs/>
                <w:lang w:val="en-US"/>
              </w:rPr>
              <w:t>5</w:t>
            </w:r>
          </w:p>
        </w:tc>
      </w:tr>
    </w:tbl>
    <w:p w14:paraId="6A789BD1" w14:textId="01A2F1F1" w:rsidR="0063501F" w:rsidRDefault="00B94C1C" w:rsidP="00B94C1C">
      <w:pPr>
        <w:rPr>
          <w:rFonts w:asciiTheme="majorBidi" w:hAnsiTheme="majorBidi" w:cstheme="majorBidi"/>
          <w:b/>
          <w:bCs/>
          <w:lang w:val="en-US"/>
        </w:rPr>
      </w:pPr>
      <w:r>
        <w:rPr>
          <w:rFonts w:asciiTheme="majorBidi" w:hAnsiTheme="majorBidi" w:cstheme="majorBidi"/>
          <w:b/>
          <w:bCs/>
          <w:lang w:val="en-US"/>
        </w:rPr>
        <w:t xml:space="preserve">            </w:t>
      </w:r>
    </w:p>
    <w:p w14:paraId="1CB7DAB9" w14:textId="543A810B" w:rsidR="00B94C1C" w:rsidRPr="00B94C1C" w:rsidRDefault="00B94C1C" w:rsidP="00B94C1C">
      <w:pPr>
        <w:rPr>
          <w:rFonts w:asciiTheme="majorBidi" w:hAnsiTheme="majorBidi" w:cstheme="majorBidi"/>
          <w:color w:val="000000"/>
          <w:shd w:val="clear" w:color="auto" w:fill="FFFFFF"/>
        </w:rPr>
      </w:pPr>
      <w:r w:rsidRPr="00B94C1C">
        <w:rPr>
          <w:rFonts w:asciiTheme="majorBidi" w:hAnsiTheme="majorBidi" w:cstheme="majorBidi"/>
          <w:color w:val="000000"/>
          <w:shd w:val="clear" w:color="auto" w:fill="FFFFFF"/>
        </w:rPr>
        <w:t>Bubble sort starts with very first two elements, comparing them to check which one is greater.</w:t>
      </w:r>
    </w:p>
    <w:p w14:paraId="14D79CCC" w14:textId="3D067DF1" w:rsidR="00B94C1C" w:rsidRPr="00B94C1C" w:rsidRDefault="00B94C1C" w:rsidP="00B94C1C">
      <w:pPr>
        <w:rPr>
          <w:rFonts w:asciiTheme="majorBidi" w:hAnsiTheme="majorBidi" w:cstheme="majorBidi"/>
          <w:b/>
          <w:bCs/>
          <w:color w:val="000000"/>
          <w:shd w:val="clear" w:color="auto" w:fill="FFFFFF"/>
        </w:rPr>
      </w:pPr>
      <w:r w:rsidRPr="00B94C1C">
        <w:rPr>
          <w:rFonts w:asciiTheme="majorBidi" w:hAnsiTheme="majorBidi" w:cstheme="majorBidi"/>
          <w:b/>
          <w:bCs/>
          <w:color w:val="000000"/>
          <w:shd w:val="clear" w:color="auto" w:fill="FFFFFF"/>
        </w:rPr>
        <w:t xml:space="preserve">   0     </w:t>
      </w:r>
      <w:r>
        <w:rPr>
          <w:rFonts w:asciiTheme="majorBidi" w:hAnsiTheme="majorBidi" w:cstheme="majorBidi"/>
          <w:b/>
          <w:bCs/>
          <w:color w:val="000000"/>
          <w:shd w:val="clear" w:color="auto" w:fill="FFFFFF"/>
        </w:rPr>
        <w:t xml:space="preserve"> </w:t>
      </w:r>
      <w:r w:rsidRPr="00B94C1C">
        <w:rPr>
          <w:rFonts w:asciiTheme="majorBidi" w:hAnsiTheme="majorBidi" w:cstheme="majorBidi"/>
          <w:b/>
          <w:bCs/>
          <w:color w:val="000000"/>
          <w:shd w:val="clear" w:color="auto" w:fill="FFFFFF"/>
        </w:rPr>
        <w:t xml:space="preserve">1  </w:t>
      </w:r>
      <w:r>
        <w:rPr>
          <w:rFonts w:asciiTheme="majorBidi" w:hAnsiTheme="majorBidi" w:cstheme="majorBidi"/>
          <w:b/>
          <w:bCs/>
          <w:color w:val="000000"/>
          <w:shd w:val="clear" w:color="auto" w:fill="FFFFFF"/>
        </w:rPr>
        <w:t xml:space="preserve"> </w:t>
      </w:r>
      <w:r w:rsidRPr="00B94C1C">
        <w:rPr>
          <w:rFonts w:asciiTheme="majorBidi" w:hAnsiTheme="majorBidi" w:cstheme="majorBidi"/>
          <w:b/>
          <w:bCs/>
          <w:color w:val="000000"/>
          <w:shd w:val="clear" w:color="auto" w:fill="FFFFFF"/>
        </w:rPr>
        <w:t xml:space="preserve">   2   </w:t>
      </w:r>
      <w:r>
        <w:rPr>
          <w:rFonts w:asciiTheme="majorBidi" w:hAnsiTheme="majorBidi" w:cstheme="majorBidi"/>
          <w:b/>
          <w:bCs/>
          <w:color w:val="000000"/>
          <w:shd w:val="clear" w:color="auto" w:fill="FFFFFF"/>
        </w:rPr>
        <w:t xml:space="preserve">   </w:t>
      </w:r>
      <w:r w:rsidRPr="00B94C1C">
        <w:rPr>
          <w:rFonts w:asciiTheme="majorBidi" w:hAnsiTheme="majorBidi" w:cstheme="majorBidi"/>
          <w:b/>
          <w:bCs/>
          <w:color w:val="000000"/>
          <w:shd w:val="clear" w:color="auto" w:fill="FFFFFF"/>
        </w:rPr>
        <w:t xml:space="preserve">  3    </w:t>
      </w:r>
      <w:r>
        <w:rPr>
          <w:rFonts w:asciiTheme="majorBidi" w:hAnsiTheme="majorBidi" w:cstheme="majorBidi"/>
          <w:b/>
          <w:bCs/>
          <w:color w:val="000000"/>
          <w:shd w:val="clear" w:color="auto" w:fill="FFFFFF"/>
        </w:rPr>
        <w:t xml:space="preserve"> </w:t>
      </w:r>
      <w:r w:rsidRPr="00B94C1C">
        <w:rPr>
          <w:rFonts w:asciiTheme="majorBidi" w:hAnsiTheme="majorBidi" w:cstheme="majorBidi"/>
          <w:b/>
          <w:bCs/>
          <w:color w:val="000000"/>
          <w:shd w:val="clear" w:color="auto" w:fill="FFFFFF"/>
        </w:rPr>
        <w:t xml:space="preserve"> 4</w:t>
      </w:r>
    </w:p>
    <w:tbl>
      <w:tblPr>
        <w:tblStyle w:val="TableGrid"/>
        <w:tblW w:w="0" w:type="auto"/>
        <w:tblLook w:val="04A0" w:firstRow="1" w:lastRow="0" w:firstColumn="1" w:lastColumn="0" w:noHBand="0" w:noVBand="1"/>
      </w:tblPr>
      <w:tblGrid>
        <w:gridCol w:w="484"/>
        <w:gridCol w:w="484"/>
        <w:gridCol w:w="484"/>
        <w:gridCol w:w="484"/>
        <w:gridCol w:w="484"/>
      </w:tblGrid>
      <w:tr w:rsidR="00B94C1C" w14:paraId="645704C5" w14:textId="77777777" w:rsidTr="00B94C1C">
        <w:trPr>
          <w:trHeight w:val="303"/>
        </w:trPr>
        <w:tc>
          <w:tcPr>
            <w:tcW w:w="484" w:type="dxa"/>
          </w:tcPr>
          <w:p w14:paraId="60BBE4A9" w14:textId="19F8FE1F" w:rsidR="00B94C1C" w:rsidRDefault="00B94C1C" w:rsidP="00B94C1C">
            <w:pPr>
              <w:rPr>
                <w:rFonts w:asciiTheme="majorBidi" w:hAnsiTheme="majorBidi" w:cstheme="majorBidi"/>
                <w:b/>
                <w:bCs/>
                <w:lang w:val="en-US"/>
              </w:rPr>
            </w:pPr>
            <w:r w:rsidRPr="00B94C1C">
              <w:rPr>
                <w:rFonts w:asciiTheme="majorBidi" w:hAnsiTheme="majorBidi" w:cstheme="majorBidi"/>
                <w:b/>
                <w:bCs/>
                <w:color w:val="FF0000"/>
                <w:lang w:val="en-US"/>
              </w:rPr>
              <w:t>25</w:t>
            </w:r>
          </w:p>
        </w:tc>
        <w:tc>
          <w:tcPr>
            <w:tcW w:w="484" w:type="dxa"/>
          </w:tcPr>
          <w:p w14:paraId="23401DB5" w14:textId="423474A9" w:rsidR="00B94C1C" w:rsidRDefault="00B94C1C" w:rsidP="00B94C1C">
            <w:pPr>
              <w:rPr>
                <w:rFonts w:asciiTheme="majorBidi" w:hAnsiTheme="majorBidi" w:cstheme="majorBidi"/>
                <w:b/>
                <w:bCs/>
                <w:lang w:val="en-US"/>
              </w:rPr>
            </w:pPr>
            <w:r w:rsidRPr="00B94C1C">
              <w:rPr>
                <w:rFonts w:asciiTheme="majorBidi" w:hAnsiTheme="majorBidi" w:cstheme="majorBidi"/>
                <w:b/>
                <w:bCs/>
                <w:color w:val="FF0000"/>
                <w:lang w:val="en-US"/>
              </w:rPr>
              <w:t>15</w:t>
            </w:r>
          </w:p>
        </w:tc>
        <w:tc>
          <w:tcPr>
            <w:tcW w:w="484" w:type="dxa"/>
          </w:tcPr>
          <w:p w14:paraId="6DC07B53" w14:textId="65CE0FD3" w:rsidR="00B94C1C" w:rsidRDefault="00B94C1C" w:rsidP="00B94C1C">
            <w:pPr>
              <w:rPr>
                <w:rFonts w:asciiTheme="majorBidi" w:hAnsiTheme="majorBidi" w:cstheme="majorBidi"/>
                <w:b/>
                <w:bCs/>
                <w:lang w:val="en-US"/>
              </w:rPr>
            </w:pPr>
            <w:r>
              <w:rPr>
                <w:rFonts w:asciiTheme="majorBidi" w:hAnsiTheme="majorBidi" w:cstheme="majorBidi"/>
                <w:b/>
                <w:bCs/>
                <w:lang w:val="en-US"/>
              </w:rPr>
              <w:t>30</w:t>
            </w:r>
          </w:p>
        </w:tc>
        <w:tc>
          <w:tcPr>
            <w:tcW w:w="484" w:type="dxa"/>
          </w:tcPr>
          <w:p w14:paraId="0C47FF70" w14:textId="5D2123BB" w:rsidR="00B94C1C" w:rsidRDefault="00E459DA" w:rsidP="00B94C1C">
            <w:pPr>
              <w:rPr>
                <w:rFonts w:asciiTheme="majorBidi" w:hAnsiTheme="majorBidi" w:cstheme="majorBidi"/>
                <w:b/>
                <w:bCs/>
                <w:lang w:val="en-US"/>
              </w:rPr>
            </w:pPr>
            <w:r>
              <w:rPr>
                <w:rFonts w:asciiTheme="majorBidi" w:hAnsiTheme="majorBidi" w:cstheme="majorBidi"/>
                <w:b/>
                <w:bCs/>
                <w:lang w:val="en-US"/>
              </w:rPr>
              <w:t>4</w:t>
            </w:r>
            <w:r w:rsidR="00B94C1C">
              <w:rPr>
                <w:rFonts w:asciiTheme="majorBidi" w:hAnsiTheme="majorBidi" w:cstheme="majorBidi"/>
                <w:b/>
                <w:bCs/>
                <w:lang w:val="en-US"/>
              </w:rPr>
              <w:t>0</w:t>
            </w:r>
          </w:p>
        </w:tc>
        <w:tc>
          <w:tcPr>
            <w:tcW w:w="484" w:type="dxa"/>
          </w:tcPr>
          <w:p w14:paraId="411F2EE6" w14:textId="04C429A1" w:rsidR="00B94C1C" w:rsidRDefault="00B94C1C" w:rsidP="00B94C1C">
            <w:pPr>
              <w:rPr>
                <w:rFonts w:asciiTheme="majorBidi" w:hAnsiTheme="majorBidi" w:cstheme="majorBidi"/>
                <w:b/>
                <w:bCs/>
                <w:lang w:val="en-US"/>
              </w:rPr>
            </w:pPr>
            <w:r>
              <w:rPr>
                <w:rFonts w:asciiTheme="majorBidi" w:hAnsiTheme="majorBidi" w:cstheme="majorBidi"/>
                <w:b/>
                <w:bCs/>
                <w:lang w:val="en-US"/>
              </w:rPr>
              <w:t>5</w:t>
            </w:r>
          </w:p>
        </w:tc>
      </w:tr>
    </w:tbl>
    <w:p w14:paraId="0E6F1AAF" w14:textId="4DBF5155" w:rsidR="00B94C1C" w:rsidRDefault="00B94C1C" w:rsidP="00B94C1C">
      <w:pPr>
        <w:rPr>
          <w:rFonts w:asciiTheme="majorBidi" w:hAnsiTheme="majorBidi" w:cstheme="majorBidi"/>
          <w:b/>
          <w:bCs/>
          <w:lang w:val="en-US"/>
        </w:rPr>
      </w:pPr>
      <w:r>
        <w:rPr>
          <w:rFonts w:asciiTheme="majorBidi" w:hAnsiTheme="majorBidi" w:cstheme="majorBidi"/>
          <w:b/>
          <w:bCs/>
          <w:lang w:val="en-US"/>
        </w:rPr>
        <w:t xml:space="preserve">  </w:t>
      </w:r>
    </w:p>
    <w:p w14:paraId="77E3E536" w14:textId="38A73991" w:rsidR="00B94C1C" w:rsidRPr="00E459DA" w:rsidRDefault="00E459DA" w:rsidP="00B94C1C">
      <w:pPr>
        <w:rPr>
          <w:rFonts w:asciiTheme="majorBidi" w:hAnsiTheme="majorBidi" w:cstheme="majorBidi"/>
          <w:lang w:val="en-US"/>
        </w:rPr>
      </w:pPr>
      <w:r w:rsidRPr="00E459DA">
        <w:rPr>
          <w:rFonts w:asciiTheme="majorBidi" w:hAnsiTheme="majorBidi" w:cstheme="majorBidi"/>
          <w:lang w:val="en-US"/>
        </w:rPr>
        <w:t>we will</w:t>
      </w:r>
      <w:r w:rsidR="006F6B52">
        <w:rPr>
          <w:rFonts w:asciiTheme="majorBidi" w:hAnsiTheme="majorBidi" w:cstheme="majorBidi"/>
          <w:lang w:val="en-US"/>
        </w:rPr>
        <w:t xml:space="preserve"> swap</w:t>
      </w:r>
      <w:r w:rsidRPr="00E459DA">
        <w:rPr>
          <w:rFonts w:asciiTheme="majorBidi" w:hAnsiTheme="majorBidi" w:cstheme="majorBidi"/>
          <w:lang w:val="en-US"/>
        </w:rPr>
        <w:t xml:space="preserve"> the first two elements because </w:t>
      </w:r>
      <w:r w:rsidRPr="00E459DA">
        <w:rPr>
          <w:rFonts w:asciiTheme="majorBidi" w:hAnsiTheme="majorBidi" w:cstheme="majorBidi"/>
          <w:b/>
          <w:bCs/>
          <w:lang w:val="en-US"/>
        </w:rPr>
        <w:t>25</w:t>
      </w:r>
      <w:r w:rsidRPr="00E459DA">
        <w:rPr>
          <w:rFonts w:asciiTheme="majorBidi" w:hAnsiTheme="majorBidi" w:cstheme="majorBidi"/>
          <w:lang w:val="en-US"/>
        </w:rPr>
        <w:t xml:space="preserve"> is greater than </w:t>
      </w:r>
      <w:r w:rsidRPr="00E459DA">
        <w:rPr>
          <w:rFonts w:asciiTheme="majorBidi" w:hAnsiTheme="majorBidi" w:cstheme="majorBidi"/>
          <w:b/>
          <w:bCs/>
          <w:lang w:val="en-US"/>
        </w:rPr>
        <w:t>15</w:t>
      </w:r>
      <w:r w:rsidRPr="00E459DA">
        <w:rPr>
          <w:rFonts w:asciiTheme="majorBidi" w:hAnsiTheme="majorBidi" w:cstheme="majorBidi"/>
          <w:lang w:val="en-US"/>
        </w:rPr>
        <w:t>, the array will be:</w:t>
      </w:r>
    </w:p>
    <w:tbl>
      <w:tblPr>
        <w:tblStyle w:val="TableGrid"/>
        <w:tblW w:w="0" w:type="auto"/>
        <w:tblLook w:val="04A0" w:firstRow="1" w:lastRow="0" w:firstColumn="1" w:lastColumn="0" w:noHBand="0" w:noVBand="1"/>
      </w:tblPr>
      <w:tblGrid>
        <w:gridCol w:w="456"/>
        <w:gridCol w:w="456"/>
        <w:gridCol w:w="456"/>
        <w:gridCol w:w="456"/>
        <w:gridCol w:w="426"/>
      </w:tblGrid>
      <w:tr w:rsidR="00E459DA" w14:paraId="57DBB585" w14:textId="77777777" w:rsidTr="00E459DA">
        <w:trPr>
          <w:trHeight w:val="327"/>
        </w:trPr>
        <w:tc>
          <w:tcPr>
            <w:tcW w:w="426" w:type="dxa"/>
          </w:tcPr>
          <w:p w14:paraId="2CCCA9C2" w14:textId="65F289E4" w:rsidR="00E459DA" w:rsidRDefault="00E459DA" w:rsidP="00B94C1C">
            <w:pPr>
              <w:rPr>
                <w:rFonts w:asciiTheme="majorBidi" w:hAnsiTheme="majorBidi" w:cstheme="majorBidi"/>
                <w:b/>
                <w:bCs/>
                <w:lang w:val="en-US"/>
              </w:rPr>
            </w:pPr>
            <w:r>
              <w:rPr>
                <w:rFonts w:asciiTheme="majorBidi" w:hAnsiTheme="majorBidi" w:cstheme="majorBidi"/>
                <w:b/>
                <w:bCs/>
                <w:lang w:val="en-US"/>
              </w:rPr>
              <w:t>15</w:t>
            </w:r>
          </w:p>
        </w:tc>
        <w:tc>
          <w:tcPr>
            <w:tcW w:w="426" w:type="dxa"/>
          </w:tcPr>
          <w:p w14:paraId="42993DC2" w14:textId="4A95D210" w:rsidR="00E459DA" w:rsidRDefault="00E459DA" w:rsidP="00B94C1C">
            <w:pPr>
              <w:rPr>
                <w:rFonts w:asciiTheme="majorBidi" w:hAnsiTheme="majorBidi" w:cstheme="majorBidi"/>
                <w:b/>
                <w:bCs/>
                <w:lang w:val="en-US"/>
              </w:rPr>
            </w:pPr>
            <w:r>
              <w:rPr>
                <w:rFonts w:asciiTheme="majorBidi" w:hAnsiTheme="majorBidi" w:cstheme="majorBidi"/>
                <w:b/>
                <w:bCs/>
                <w:lang w:val="en-US"/>
              </w:rPr>
              <w:t>25</w:t>
            </w:r>
          </w:p>
        </w:tc>
        <w:tc>
          <w:tcPr>
            <w:tcW w:w="426" w:type="dxa"/>
          </w:tcPr>
          <w:p w14:paraId="0BE323DB" w14:textId="0F78BD87" w:rsidR="00E459DA" w:rsidRDefault="00E459DA" w:rsidP="00B94C1C">
            <w:pPr>
              <w:rPr>
                <w:rFonts w:asciiTheme="majorBidi" w:hAnsiTheme="majorBidi" w:cstheme="majorBidi"/>
                <w:b/>
                <w:bCs/>
                <w:lang w:val="en-US"/>
              </w:rPr>
            </w:pPr>
            <w:r>
              <w:rPr>
                <w:rFonts w:asciiTheme="majorBidi" w:hAnsiTheme="majorBidi" w:cstheme="majorBidi"/>
                <w:b/>
                <w:bCs/>
                <w:lang w:val="en-US"/>
              </w:rPr>
              <w:t>30</w:t>
            </w:r>
          </w:p>
        </w:tc>
        <w:tc>
          <w:tcPr>
            <w:tcW w:w="426" w:type="dxa"/>
          </w:tcPr>
          <w:p w14:paraId="23E33D03" w14:textId="5D904119" w:rsidR="00E459DA" w:rsidRDefault="00E459DA" w:rsidP="00B94C1C">
            <w:pPr>
              <w:rPr>
                <w:rFonts w:asciiTheme="majorBidi" w:hAnsiTheme="majorBidi" w:cstheme="majorBidi"/>
                <w:b/>
                <w:bCs/>
                <w:lang w:val="en-US"/>
              </w:rPr>
            </w:pPr>
            <w:r>
              <w:rPr>
                <w:rFonts w:asciiTheme="majorBidi" w:hAnsiTheme="majorBidi" w:cstheme="majorBidi"/>
                <w:b/>
                <w:bCs/>
                <w:lang w:val="en-US"/>
              </w:rPr>
              <w:t>40</w:t>
            </w:r>
          </w:p>
        </w:tc>
        <w:tc>
          <w:tcPr>
            <w:tcW w:w="426" w:type="dxa"/>
          </w:tcPr>
          <w:p w14:paraId="5FA85542" w14:textId="783DD5CF" w:rsidR="00E459DA" w:rsidRDefault="00E459DA" w:rsidP="00B94C1C">
            <w:pPr>
              <w:rPr>
                <w:rFonts w:asciiTheme="majorBidi" w:hAnsiTheme="majorBidi" w:cstheme="majorBidi"/>
                <w:b/>
                <w:bCs/>
                <w:lang w:val="en-US"/>
              </w:rPr>
            </w:pPr>
            <w:r>
              <w:rPr>
                <w:rFonts w:asciiTheme="majorBidi" w:hAnsiTheme="majorBidi" w:cstheme="majorBidi"/>
                <w:b/>
                <w:bCs/>
                <w:lang w:val="en-US"/>
              </w:rPr>
              <w:t>5</w:t>
            </w:r>
          </w:p>
        </w:tc>
      </w:tr>
    </w:tbl>
    <w:p w14:paraId="5205FB19" w14:textId="77777777" w:rsidR="00E459DA" w:rsidRDefault="00E459DA" w:rsidP="00B94C1C">
      <w:pPr>
        <w:rPr>
          <w:rFonts w:asciiTheme="majorBidi" w:hAnsiTheme="majorBidi" w:cstheme="majorBidi"/>
          <w:b/>
          <w:bCs/>
          <w:lang w:val="en-US"/>
        </w:rPr>
      </w:pPr>
    </w:p>
    <w:p w14:paraId="6892B758" w14:textId="576EA449" w:rsidR="00E459DA" w:rsidRDefault="00E459DA" w:rsidP="00E459DA">
      <w:pPr>
        <w:rPr>
          <w:rFonts w:asciiTheme="majorBidi" w:hAnsiTheme="majorBidi" w:cstheme="majorBidi"/>
          <w:lang w:val="en-US"/>
        </w:rPr>
      </w:pPr>
      <w:r w:rsidRPr="00E459DA">
        <w:rPr>
          <w:rFonts w:asciiTheme="majorBidi" w:hAnsiTheme="majorBidi" w:cstheme="majorBidi"/>
          <w:lang w:val="en-US"/>
        </w:rPr>
        <w:t xml:space="preserve">we will compare again the element at index 1 and 2, which are </w:t>
      </w:r>
      <w:r w:rsidRPr="00E459DA">
        <w:rPr>
          <w:rFonts w:asciiTheme="majorBidi" w:hAnsiTheme="majorBidi" w:cstheme="majorBidi"/>
          <w:b/>
          <w:bCs/>
          <w:lang w:val="en-US"/>
        </w:rPr>
        <w:t>25</w:t>
      </w:r>
      <w:r w:rsidRPr="00E459DA">
        <w:rPr>
          <w:rFonts w:asciiTheme="majorBidi" w:hAnsiTheme="majorBidi" w:cstheme="majorBidi"/>
          <w:lang w:val="en-US"/>
        </w:rPr>
        <w:t xml:space="preserve"> and </w:t>
      </w:r>
      <w:r w:rsidRPr="00E459DA">
        <w:rPr>
          <w:rFonts w:asciiTheme="majorBidi" w:hAnsiTheme="majorBidi" w:cstheme="majorBidi"/>
          <w:b/>
          <w:bCs/>
          <w:lang w:val="en-US"/>
        </w:rPr>
        <w:t>30</w:t>
      </w:r>
      <w:r w:rsidRPr="00E459DA">
        <w:rPr>
          <w:rFonts w:asciiTheme="majorBidi" w:hAnsiTheme="majorBidi" w:cstheme="majorBidi"/>
          <w:lang w:val="en-US"/>
        </w:rPr>
        <w:t xml:space="preserve">, in this case no need to swap because </w:t>
      </w:r>
      <w:r w:rsidRPr="00E459DA">
        <w:rPr>
          <w:rFonts w:asciiTheme="majorBidi" w:hAnsiTheme="majorBidi" w:cstheme="majorBidi"/>
          <w:b/>
          <w:bCs/>
          <w:lang w:val="en-US"/>
        </w:rPr>
        <w:t>30</w:t>
      </w:r>
      <w:r w:rsidRPr="00E459DA">
        <w:rPr>
          <w:rFonts w:asciiTheme="majorBidi" w:hAnsiTheme="majorBidi" w:cstheme="majorBidi"/>
          <w:lang w:val="en-US"/>
        </w:rPr>
        <w:t xml:space="preserve"> is greater than </w:t>
      </w:r>
      <w:r w:rsidRPr="00E459DA">
        <w:rPr>
          <w:rFonts w:asciiTheme="majorBidi" w:hAnsiTheme="majorBidi" w:cstheme="majorBidi"/>
          <w:b/>
          <w:bCs/>
          <w:lang w:val="en-US"/>
        </w:rPr>
        <w:t>25</w:t>
      </w:r>
      <w:r w:rsidRPr="00E459DA">
        <w:rPr>
          <w:rFonts w:asciiTheme="majorBidi" w:hAnsiTheme="majorBidi" w:cstheme="majorBidi"/>
          <w:lang w:val="en-US"/>
        </w:rPr>
        <w:t>, so it is already in sorted locations.</w:t>
      </w:r>
    </w:p>
    <w:p w14:paraId="2ABC4BF5" w14:textId="17933654" w:rsidR="00E459DA" w:rsidRDefault="00E459DA" w:rsidP="00E459DA">
      <w:pPr>
        <w:rPr>
          <w:rFonts w:asciiTheme="majorBidi" w:hAnsiTheme="majorBidi" w:cstheme="majorBidi"/>
          <w:lang w:val="en-US"/>
        </w:rPr>
      </w:pPr>
      <w:r>
        <w:rPr>
          <w:rFonts w:asciiTheme="majorBidi" w:hAnsiTheme="majorBidi" w:cstheme="majorBidi"/>
          <w:lang w:val="en-US"/>
        </w:rPr>
        <w:t>The array will be:</w:t>
      </w:r>
    </w:p>
    <w:tbl>
      <w:tblPr>
        <w:tblStyle w:val="TableGrid"/>
        <w:tblW w:w="0" w:type="auto"/>
        <w:tblLook w:val="04A0" w:firstRow="1" w:lastRow="0" w:firstColumn="1" w:lastColumn="0" w:noHBand="0" w:noVBand="1"/>
      </w:tblPr>
      <w:tblGrid>
        <w:gridCol w:w="456"/>
        <w:gridCol w:w="456"/>
        <w:gridCol w:w="456"/>
        <w:gridCol w:w="456"/>
        <w:gridCol w:w="392"/>
      </w:tblGrid>
      <w:tr w:rsidR="00E459DA" w14:paraId="5BEA231B" w14:textId="77777777" w:rsidTr="00E459DA">
        <w:trPr>
          <w:trHeight w:val="357"/>
        </w:trPr>
        <w:tc>
          <w:tcPr>
            <w:tcW w:w="392" w:type="dxa"/>
          </w:tcPr>
          <w:p w14:paraId="03F28171" w14:textId="325EA37A" w:rsidR="00E459DA" w:rsidRPr="00E459DA" w:rsidRDefault="00E459DA" w:rsidP="00E459DA">
            <w:pPr>
              <w:rPr>
                <w:rFonts w:asciiTheme="majorBidi" w:hAnsiTheme="majorBidi" w:cstheme="majorBidi"/>
                <w:b/>
                <w:bCs/>
                <w:lang w:val="en-US"/>
              </w:rPr>
            </w:pPr>
            <w:r w:rsidRPr="00E459DA">
              <w:rPr>
                <w:rFonts w:asciiTheme="majorBidi" w:hAnsiTheme="majorBidi" w:cstheme="majorBidi"/>
                <w:b/>
                <w:bCs/>
                <w:lang w:val="en-US"/>
              </w:rPr>
              <w:t>15</w:t>
            </w:r>
          </w:p>
        </w:tc>
        <w:tc>
          <w:tcPr>
            <w:tcW w:w="392" w:type="dxa"/>
          </w:tcPr>
          <w:p w14:paraId="095C8B25" w14:textId="1BD12E8B" w:rsidR="00E459DA" w:rsidRPr="00E459DA" w:rsidRDefault="00E459DA" w:rsidP="00E459DA">
            <w:pPr>
              <w:rPr>
                <w:rFonts w:asciiTheme="majorBidi" w:hAnsiTheme="majorBidi" w:cstheme="majorBidi"/>
                <w:b/>
                <w:bCs/>
                <w:lang w:val="en-US"/>
              </w:rPr>
            </w:pPr>
            <w:r w:rsidRPr="00E459DA">
              <w:rPr>
                <w:rFonts w:asciiTheme="majorBidi" w:hAnsiTheme="majorBidi" w:cstheme="majorBidi"/>
                <w:b/>
                <w:bCs/>
                <w:color w:val="FF0000"/>
                <w:lang w:val="en-US"/>
              </w:rPr>
              <w:t>25</w:t>
            </w:r>
          </w:p>
        </w:tc>
        <w:tc>
          <w:tcPr>
            <w:tcW w:w="392" w:type="dxa"/>
          </w:tcPr>
          <w:p w14:paraId="3E52BBAB" w14:textId="0B43AC9D" w:rsidR="00E459DA" w:rsidRPr="00E459DA" w:rsidRDefault="00E459DA" w:rsidP="00E459DA">
            <w:pPr>
              <w:rPr>
                <w:rFonts w:asciiTheme="majorBidi" w:hAnsiTheme="majorBidi" w:cstheme="majorBidi"/>
                <w:b/>
                <w:bCs/>
                <w:color w:val="FF0000"/>
                <w:lang w:val="en-US"/>
              </w:rPr>
            </w:pPr>
            <w:r w:rsidRPr="00E459DA">
              <w:rPr>
                <w:rFonts w:asciiTheme="majorBidi" w:hAnsiTheme="majorBidi" w:cstheme="majorBidi"/>
                <w:b/>
                <w:bCs/>
                <w:color w:val="FF0000"/>
                <w:lang w:val="en-US"/>
              </w:rPr>
              <w:t>30</w:t>
            </w:r>
          </w:p>
        </w:tc>
        <w:tc>
          <w:tcPr>
            <w:tcW w:w="392" w:type="dxa"/>
          </w:tcPr>
          <w:p w14:paraId="06F675ED" w14:textId="690988CA" w:rsidR="00E459DA" w:rsidRPr="00E459DA" w:rsidRDefault="00E459DA" w:rsidP="00E459DA">
            <w:pPr>
              <w:rPr>
                <w:rFonts w:asciiTheme="majorBidi" w:hAnsiTheme="majorBidi" w:cstheme="majorBidi"/>
                <w:b/>
                <w:bCs/>
                <w:lang w:val="en-US"/>
              </w:rPr>
            </w:pPr>
            <w:r>
              <w:rPr>
                <w:rFonts w:asciiTheme="majorBidi" w:hAnsiTheme="majorBidi" w:cstheme="majorBidi"/>
                <w:b/>
                <w:bCs/>
                <w:lang w:val="en-US"/>
              </w:rPr>
              <w:t>4</w:t>
            </w:r>
            <w:r w:rsidRPr="00E459DA">
              <w:rPr>
                <w:rFonts w:asciiTheme="majorBidi" w:hAnsiTheme="majorBidi" w:cstheme="majorBidi"/>
                <w:b/>
                <w:bCs/>
                <w:lang w:val="en-US"/>
              </w:rPr>
              <w:t>0</w:t>
            </w:r>
          </w:p>
        </w:tc>
        <w:tc>
          <w:tcPr>
            <w:tcW w:w="392" w:type="dxa"/>
          </w:tcPr>
          <w:p w14:paraId="3816C0AB" w14:textId="56BFA111" w:rsidR="00E459DA" w:rsidRPr="00E459DA" w:rsidRDefault="00E459DA" w:rsidP="00E459DA">
            <w:pPr>
              <w:rPr>
                <w:rFonts w:asciiTheme="majorBidi" w:hAnsiTheme="majorBidi" w:cstheme="majorBidi"/>
                <w:b/>
                <w:bCs/>
                <w:lang w:val="en-US"/>
              </w:rPr>
            </w:pPr>
            <w:r w:rsidRPr="00E459DA">
              <w:rPr>
                <w:rFonts w:asciiTheme="majorBidi" w:hAnsiTheme="majorBidi" w:cstheme="majorBidi"/>
                <w:b/>
                <w:bCs/>
                <w:lang w:val="en-US"/>
              </w:rPr>
              <w:t>5</w:t>
            </w:r>
          </w:p>
        </w:tc>
      </w:tr>
    </w:tbl>
    <w:p w14:paraId="315259F0" w14:textId="77777777" w:rsidR="00E459DA" w:rsidRDefault="00E459DA" w:rsidP="00E459DA">
      <w:pPr>
        <w:rPr>
          <w:rFonts w:asciiTheme="majorBidi" w:hAnsiTheme="majorBidi" w:cstheme="majorBidi"/>
          <w:lang w:val="en-US"/>
        </w:rPr>
      </w:pPr>
    </w:p>
    <w:p w14:paraId="6D6F69E2" w14:textId="4743B0D0" w:rsidR="00E459DA" w:rsidRDefault="00FA698F" w:rsidP="00E459DA">
      <w:pPr>
        <w:rPr>
          <w:rFonts w:asciiTheme="majorBidi" w:hAnsiTheme="majorBidi" w:cstheme="majorBidi"/>
          <w:lang w:val="en-US"/>
        </w:rPr>
      </w:pPr>
      <w:r>
        <w:rPr>
          <w:rFonts w:asciiTheme="majorBidi" w:hAnsiTheme="majorBidi" w:cstheme="majorBidi"/>
          <w:lang w:val="en-US"/>
        </w:rPr>
        <w:t>Next,</w:t>
      </w:r>
      <w:r w:rsidR="00E459DA">
        <w:rPr>
          <w:rFonts w:asciiTheme="majorBidi" w:hAnsiTheme="majorBidi" w:cstheme="majorBidi"/>
          <w:lang w:val="en-US"/>
        </w:rPr>
        <w:t xml:space="preserve"> we compare 3</w:t>
      </w:r>
      <w:r w:rsidR="00A3658D">
        <w:rPr>
          <w:rFonts w:asciiTheme="majorBidi" w:hAnsiTheme="majorBidi" w:cstheme="majorBidi"/>
          <w:lang w:val="en-US"/>
        </w:rPr>
        <w:t>0</w:t>
      </w:r>
      <w:r w:rsidR="00E459DA">
        <w:rPr>
          <w:rFonts w:asciiTheme="majorBidi" w:hAnsiTheme="majorBidi" w:cstheme="majorBidi"/>
          <w:lang w:val="en-US"/>
        </w:rPr>
        <w:t xml:space="preserve"> and 40. We find that both are in already sorted positions.</w:t>
      </w:r>
    </w:p>
    <w:tbl>
      <w:tblPr>
        <w:tblStyle w:val="TableGrid"/>
        <w:tblW w:w="0" w:type="auto"/>
        <w:tblLook w:val="04A0" w:firstRow="1" w:lastRow="0" w:firstColumn="1" w:lastColumn="0" w:noHBand="0" w:noVBand="1"/>
      </w:tblPr>
      <w:tblGrid>
        <w:gridCol w:w="518"/>
        <w:gridCol w:w="518"/>
        <w:gridCol w:w="518"/>
        <w:gridCol w:w="518"/>
        <w:gridCol w:w="518"/>
      </w:tblGrid>
      <w:tr w:rsidR="00A3658D" w14:paraId="5DBFAE9C" w14:textId="77777777" w:rsidTr="00A3658D">
        <w:trPr>
          <w:trHeight w:val="416"/>
        </w:trPr>
        <w:tc>
          <w:tcPr>
            <w:tcW w:w="518" w:type="dxa"/>
          </w:tcPr>
          <w:p w14:paraId="46EA677E" w14:textId="3357E209" w:rsidR="00A3658D" w:rsidRPr="00A3658D" w:rsidRDefault="00A3658D" w:rsidP="00E459DA">
            <w:pPr>
              <w:rPr>
                <w:rFonts w:asciiTheme="majorBidi" w:hAnsiTheme="majorBidi" w:cstheme="majorBidi"/>
                <w:b/>
                <w:bCs/>
                <w:lang w:val="en-US"/>
              </w:rPr>
            </w:pPr>
            <w:r w:rsidRPr="00A3658D">
              <w:rPr>
                <w:rFonts w:asciiTheme="majorBidi" w:hAnsiTheme="majorBidi" w:cstheme="majorBidi"/>
                <w:b/>
                <w:bCs/>
                <w:lang w:val="en-US"/>
              </w:rPr>
              <w:lastRenderedPageBreak/>
              <w:t>15</w:t>
            </w:r>
          </w:p>
        </w:tc>
        <w:tc>
          <w:tcPr>
            <w:tcW w:w="518" w:type="dxa"/>
          </w:tcPr>
          <w:p w14:paraId="299126C4" w14:textId="6A42F56C" w:rsidR="00A3658D" w:rsidRPr="00A3658D" w:rsidRDefault="00A3658D" w:rsidP="00E459DA">
            <w:pPr>
              <w:rPr>
                <w:rFonts w:asciiTheme="majorBidi" w:hAnsiTheme="majorBidi" w:cstheme="majorBidi"/>
                <w:b/>
                <w:bCs/>
                <w:lang w:val="en-US"/>
              </w:rPr>
            </w:pPr>
            <w:r w:rsidRPr="00A3658D">
              <w:rPr>
                <w:rFonts w:asciiTheme="majorBidi" w:hAnsiTheme="majorBidi" w:cstheme="majorBidi"/>
                <w:b/>
                <w:bCs/>
                <w:lang w:val="en-US"/>
              </w:rPr>
              <w:t>25</w:t>
            </w:r>
          </w:p>
        </w:tc>
        <w:tc>
          <w:tcPr>
            <w:tcW w:w="518" w:type="dxa"/>
          </w:tcPr>
          <w:p w14:paraId="4088E673" w14:textId="6E8A53DF" w:rsidR="00A3658D" w:rsidRPr="00A3658D" w:rsidRDefault="00A3658D" w:rsidP="00E459DA">
            <w:pPr>
              <w:rPr>
                <w:rFonts w:asciiTheme="majorBidi" w:hAnsiTheme="majorBidi" w:cstheme="majorBidi"/>
                <w:b/>
                <w:bCs/>
                <w:color w:val="FF0000"/>
                <w:lang w:val="en-US"/>
              </w:rPr>
            </w:pPr>
            <w:r w:rsidRPr="00A3658D">
              <w:rPr>
                <w:rFonts w:asciiTheme="majorBidi" w:hAnsiTheme="majorBidi" w:cstheme="majorBidi"/>
                <w:b/>
                <w:bCs/>
                <w:color w:val="FF0000"/>
                <w:lang w:val="en-US"/>
              </w:rPr>
              <w:t>30</w:t>
            </w:r>
          </w:p>
        </w:tc>
        <w:tc>
          <w:tcPr>
            <w:tcW w:w="518" w:type="dxa"/>
          </w:tcPr>
          <w:p w14:paraId="5EFD9AEC" w14:textId="5CB727B9" w:rsidR="00A3658D" w:rsidRPr="00A3658D" w:rsidRDefault="00A3658D" w:rsidP="00E459DA">
            <w:pPr>
              <w:rPr>
                <w:rFonts w:asciiTheme="majorBidi" w:hAnsiTheme="majorBidi" w:cstheme="majorBidi"/>
                <w:b/>
                <w:bCs/>
                <w:lang w:val="en-US"/>
              </w:rPr>
            </w:pPr>
            <w:r w:rsidRPr="00A3658D">
              <w:rPr>
                <w:rFonts w:asciiTheme="majorBidi" w:hAnsiTheme="majorBidi" w:cstheme="majorBidi"/>
                <w:b/>
                <w:bCs/>
                <w:color w:val="FF0000"/>
                <w:lang w:val="en-US"/>
              </w:rPr>
              <w:t>40</w:t>
            </w:r>
          </w:p>
        </w:tc>
        <w:tc>
          <w:tcPr>
            <w:tcW w:w="518" w:type="dxa"/>
          </w:tcPr>
          <w:p w14:paraId="422D4513" w14:textId="797BD199" w:rsidR="00A3658D" w:rsidRPr="00A3658D" w:rsidRDefault="00A3658D" w:rsidP="00E459DA">
            <w:pPr>
              <w:rPr>
                <w:rFonts w:asciiTheme="majorBidi" w:hAnsiTheme="majorBidi" w:cstheme="majorBidi"/>
                <w:b/>
                <w:bCs/>
                <w:lang w:val="en-US"/>
              </w:rPr>
            </w:pPr>
            <w:r w:rsidRPr="00A3658D">
              <w:rPr>
                <w:rFonts w:asciiTheme="majorBidi" w:hAnsiTheme="majorBidi" w:cstheme="majorBidi"/>
                <w:b/>
                <w:bCs/>
                <w:lang w:val="en-US"/>
              </w:rPr>
              <w:t>5</w:t>
            </w:r>
          </w:p>
        </w:tc>
      </w:tr>
    </w:tbl>
    <w:p w14:paraId="674D41BC" w14:textId="416C465E" w:rsidR="00E459DA" w:rsidRDefault="00A3658D" w:rsidP="00E459DA">
      <w:pPr>
        <w:rPr>
          <w:rFonts w:asciiTheme="majorBidi" w:hAnsiTheme="majorBidi" w:cstheme="majorBidi"/>
          <w:lang w:val="en-US"/>
        </w:rPr>
      </w:pPr>
      <w:r>
        <w:rPr>
          <w:rFonts w:asciiTheme="majorBidi" w:hAnsiTheme="majorBidi" w:cstheme="majorBidi"/>
          <w:lang w:val="en-US"/>
        </w:rPr>
        <w:t xml:space="preserve"> We move to the next two values, 40 and </w:t>
      </w:r>
      <w:r w:rsidR="006F6B52">
        <w:rPr>
          <w:rFonts w:asciiTheme="majorBidi" w:hAnsiTheme="majorBidi" w:cstheme="majorBidi"/>
          <w:lang w:val="en-US"/>
        </w:rPr>
        <w:t>5</w:t>
      </w:r>
      <w:r w:rsidR="00FA698F">
        <w:rPr>
          <w:rFonts w:asciiTheme="majorBidi" w:hAnsiTheme="majorBidi" w:cstheme="majorBidi"/>
          <w:lang w:val="en-US"/>
        </w:rPr>
        <w:t>.</w:t>
      </w:r>
      <w:r>
        <w:rPr>
          <w:rFonts w:asciiTheme="majorBidi" w:hAnsiTheme="majorBidi" w:cstheme="majorBidi"/>
          <w:lang w:val="en-US"/>
        </w:rPr>
        <w:t xml:space="preserve"> </w:t>
      </w:r>
    </w:p>
    <w:tbl>
      <w:tblPr>
        <w:tblStyle w:val="TableGrid"/>
        <w:tblW w:w="0" w:type="auto"/>
        <w:tblLook w:val="04A0" w:firstRow="1" w:lastRow="0" w:firstColumn="1" w:lastColumn="0" w:noHBand="0" w:noVBand="1"/>
      </w:tblPr>
      <w:tblGrid>
        <w:gridCol w:w="554"/>
        <w:gridCol w:w="554"/>
        <w:gridCol w:w="554"/>
        <w:gridCol w:w="554"/>
        <w:gridCol w:w="554"/>
      </w:tblGrid>
      <w:tr w:rsidR="00A3658D" w14:paraId="4ED26ADC" w14:textId="77777777" w:rsidTr="00A3658D">
        <w:trPr>
          <w:trHeight w:val="344"/>
        </w:trPr>
        <w:tc>
          <w:tcPr>
            <w:tcW w:w="554" w:type="dxa"/>
          </w:tcPr>
          <w:p w14:paraId="69A95928" w14:textId="7882FB43" w:rsidR="00A3658D" w:rsidRPr="00A3658D" w:rsidRDefault="00A3658D" w:rsidP="00E459DA">
            <w:pPr>
              <w:rPr>
                <w:rFonts w:asciiTheme="majorBidi" w:hAnsiTheme="majorBidi" w:cstheme="majorBidi"/>
                <w:b/>
                <w:bCs/>
                <w:lang w:val="en-US"/>
              </w:rPr>
            </w:pPr>
            <w:r w:rsidRPr="00A3658D">
              <w:rPr>
                <w:rFonts w:asciiTheme="majorBidi" w:hAnsiTheme="majorBidi" w:cstheme="majorBidi"/>
                <w:b/>
                <w:bCs/>
                <w:lang w:val="en-US"/>
              </w:rPr>
              <w:t>15</w:t>
            </w:r>
          </w:p>
        </w:tc>
        <w:tc>
          <w:tcPr>
            <w:tcW w:w="554" w:type="dxa"/>
          </w:tcPr>
          <w:p w14:paraId="20CE450D" w14:textId="387A661E" w:rsidR="00A3658D" w:rsidRPr="00A3658D" w:rsidRDefault="00A3658D" w:rsidP="00E459DA">
            <w:pPr>
              <w:rPr>
                <w:rFonts w:asciiTheme="majorBidi" w:hAnsiTheme="majorBidi" w:cstheme="majorBidi"/>
                <w:b/>
                <w:bCs/>
                <w:lang w:val="en-US"/>
              </w:rPr>
            </w:pPr>
            <w:r w:rsidRPr="00A3658D">
              <w:rPr>
                <w:rFonts w:asciiTheme="majorBidi" w:hAnsiTheme="majorBidi" w:cstheme="majorBidi"/>
                <w:b/>
                <w:bCs/>
                <w:lang w:val="en-US"/>
              </w:rPr>
              <w:t>25</w:t>
            </w:r>
          </w:p>
        </w:tc>
        <w:tc>
          <w:tcPr>
            <w:tcW w:w="554" w:type="dxa"/>
          </w:tcPr>
          <w:p w14:paraId="243BBE52" w14:textId="507B8E86" w:rsidR="00A3658D" w:rsidRPr="00A3658D" w:rsidRDefault="00A3658D" w:rsidP="00E459DA">
            <w:pPr>
              <w:rPr>
                <w:rFonts w:asciiTheme="majorBidi" w:hAnsiTheme="majorBidi" w:cstheme="majorBidi"/>
                <w:b/>
                <w:bCs/>
                <w:lang w:val="en-US"/>
              </w:rPr>
            </w:pPr>
            <w:r w:rsidRPr="00A3658D">
              <w:rPr>
                <w:rFonts w:asciiTheme="majorBidi" w:hAnsiTheme="majorBidi" w:cstheme="majorBidi"/>
                <w:b/>
                <w:bCs/>
                <w:lang w:val="en-US"/>
              </w:rPr>
              <w:t>30</w:t>
            </w:r>
          </w:p>
        </w:tc>
        <w:tc>
          <w:tcPr>
            <w:tcW w:w="554" w:type="dxa"/>
          </w:tcPr>
          <w:p w14:paraId="230104EA" w14:textId="36999917" w:rsidR="00A3658D" w:rsidRPr="00A3658D" w:rsidRDefault="00A3658D" w:rsidP="00E459DA">
            <w:pPr>
              <w:rPr>
                <w:rFonts w:asciiTheme="majorBidi" w:hAnsiTheme="majorBidi" w:cstheme="majorBidi"/>
                <w:b/>
                <w:bCs/>
                <w:color w:val="FF0000"/>
                <w:lang w:val="en-US"/>
              </w:rPr>
            </w:pPr>
            <w:r w:rsidRPr="00A3658D">
              <w:rPr>
                <w:rFonts w:asciiTheme="majorBidi" w:hAnsiTheme="majorBidi" w:cstheme="majorBidi"/>
                <w:b/>
                <w:bCs/>
                <w:color w:val="FF0000"/>
                <w:lang w:val="en-US"/>
              </w:rPr>
              <w:t>40</w:t>
            </w:r>
          </w:p>
        </w:tc>
        <w:tc>
          <w:tcPr>
            <w:tcW w:w="554" w:type="dxa"/>
          </w:tcPr>
          <w:p w14:paraId="79265687" w14:textId="3D92D38F" w:rsidR="00A3658D" w:rsidRPr="00A3658D" w:rsidRDefault="00A3658D" w:rsidP="00E459DA">
            <w:pPr>
              <w:rPr>
                <w:rFonts w:asciiTheme="majorBidi" w:hAnsiTheme="majorBidi" w:cstheme="majorBidi"/>
                <w:b/>
                <w:bCs/>
                <w:color w:val="FF0000"/>
                <w:lang w:val="en-US"/>
              </w:rPr>
            </w:pPr>
            <w:r w:rsidRPr="00A3658D">
              <w:rPr>
                <w:rFonts w:asciiTheme="majorBidi" w:hAnsiTheme="majorBidi" w:cstheme="majorBidi"/>
                <w:b/>
                <w:bCs/>
                <w:color w:val="FF0000"/>
                <w:lang w:val="en-US"/>
              </w:rPr>
              <w:t>5</w:t>
            </w:r>
          </w:p>
        </w:tc>
      </w:tr>
    </w:tbl>
    <w:p w14:paraId="51697280" w14:textId="3CA77AD2" w:rsidR="00A3658D" w:rsidRPr="00A3658D" w:rsidRDefault="00A3658D" w:rsidP="00A3658D">
      <w:pPr>
        <w:pStyle w:val="NormalWeb"/>
        <w:rPr>
          <w:rFonts w:asciiTheme="majorBidi" w:hAnsiTheme="majorBidi" w:cstheme="majorBidi"/>
          <w:color w:val="000000"/>
        </w:rPr>
      </w:pPr>
      <w:r w:rsidRPr="00A3658D">
        <w:rPr>
          <w:rFonts w:asciiTheme="majorBidi" w:hAnsiTheme="majorBidi" w:cstheme="majorBidi"/>
          <w:color w:val="000000"/>
        </w:rPr>
        <w:t xml:space="preserve">We know then that </w:t>
      </w:r>
      <w:r>
        <w:rPr>
          <w:rFonts w:asciiTheme="majorBidi" w:hAnsiTheme="majorBidi" w:cstheme="majorBidi"/>
          <w:color w:val="000000"/>
        </w:rPr>
        <w:t>5</w:t>
      </w:r>
      <w:r w:rsidRPr="00A3658D">
        <w:rPr>
          <w:rFonts w:asciiTheme="majorBidi" w:hAnsiTheme="majorBidi" w:cstheme="majorBidi"/>
          <w:color w:val="000000"/>
        </w:rPr>
        <w:t xml:space="preserve"> is smaller </w:t>
      </w:r>
      <w:r>
        <w:rPr>
          <w:rFonts w:asciiTheme="majorBidi" w:hAnsiTheme="majorBidi" w:cstheme="majorBidi"/>
          <w:color w:val="000000"/>
        </w:rPr>
        <w:t>40</w:t>
      </w:r>
      <w:r w:rsidRPr="00A3658D">
        <w:rPr>
          <w:rFonts w:asciiTheme="majorBidi" w:hAnsiTheme="majorBidi" w:cstheme="majorBidi"/>
          <w:color w:val="000000"/>
        </w:rPr>
        <w:t>. Hence, they are not sorted. We swap these values. We find that we have reached the end of the array. After one iteration, the array should look like this:</w:t>
      </w:r>
    </w:p>
    <w:tbl>
      <w:tblPr>
        <w:tblStyle w:val="TableGrid"/>
        <w:tblW w:w="0" w:type="auto"/>
        <w:tblLook w:val="04A0" w:firstRow="1" w:lastRow="0" w:firstColumn="1" w:lastColumn="0" w:noHBand="0" w:noVBand="1"/>
      </w:tblPr>
      <w:tblGrid>
        <w:gridCol w:w="590"/>
        <w:gridCol w:w="590"/>
        <w:gridCol w:w="590"/>
        <w:gridCol w:w="590"/>
        <w:gridCol w:w="590"/>
      </w:tblGrid>
      <w:tr w:rsidR="00A3658D" w14:paraId="4394A4E5" w14:textId="77777777" w:rsidTr="00A3658D">
        <w:trPr>
          <w:trHeight w:val="439"/>
        </w:trPr>
        <w:tc>
          <w:tcPr>
            <w:tcW w:w="590" w:type="dxa"/>
          </w:tcPr>
          <w:p w14:paraId="18A5BC8D" w14:textId="6FA8220D" w:rsidR="00A3658D" w:rsidRPr="00A3658D" w:rsidRDefault="00A3658D" w:rsidP="00E459DA">
            <w:pPr>
              <w:rPr>
                <w:rFonts w:asciiTheme="majorBidi" w:hAnsiTheme="majorBidi" w:cstheme="majorBidi"/>
                <w:b/>
                <w:bCs/>
                <w:lang w:val="en-US"/>
              </w:rPr>
            </w:pPr>
            <w:r w:rsidRPr="00A3658D">
              <w:rPr>
                <w:rFonts w:asciiTheme="majorBidi" w:hAnsiTheme="majorBidi" w:cstheme="majorBidi"/>
                <w:b/>
                <w:bCs/>
                <w:lang w:val="en-US"/>
              </w:rPr>
              <w:t>15</w:t>
            </w:r>
          </w:p>
        </w:tc>
        <w:tc>
          <w:tcPr>
            <w:tcW w:w="590" w:type="dxa"/>
          </w:tcPr>
          <w:p w14:paraId="293F2499" w14:textId="51989291" w:rsidR="00A3658D" w:rsidRPr="00A3658D" w:rsidRDefault="00A3658D" w:rsidP="00E459DA">
            <w:pPr>
              <w:rPr>
                <w:rFonts w:asciiTheme="majorBidi" w:hAnsiTheme="majorBidi" w:cstheme="majorBidi"/>
                <w:b/>
                <w:bCs/>
                <w:lang w:val="en-US"/>
              </w:rPr>
            </w:pPr>
            <w:r w:rsidRPr="00A3658D">
              <w:rPr>
                <w:rFonts w:asciiTheme="majorBidi" w:hAnsiTheme="majorBidi" w:cstheme="majorBidi"/>
                <w:b/>
                <w:bCs/>
                <w:lang w:val="en-US"/>
              </w:rPr>
              <w:t>25</w:t>
            </w:r>
          </w:p>
        </w:tc>
        <w:tc>
          <w:tcPr>
            <w:tcW w:w="590" w:type="dxa"/>
          </w:tcPr>
          <w:p w14:paraId="766BBDF9" w14:textId="3A9926FF" w:rsidR="00A3658D" w:rsidRPr="00A3658D" w:rsidRDefault="00A3658D" w:rsidP="00E459DA">
            <w:pPr>
              <w:rPr>
                <w:rFonts w:asciiTheme="majorBidi" w:hAnsiTheme="majorBidi" w:cstheme="majorBidi"/>
                <w:b/>
                <w:bCs/>
                <w:lang w:val="en-US"/>
              </w:rPr>
            </w:pPr>
            <w:r w:rsidRPr="00A3658D">
              <w:rPr>
                <w:rFonts w:asciiTheme="majorBidi" w:hAnsiTheme="majorBidi" w:cstheme="majorBidi"/>
                <w:b/>
                <w:bCs/>
                <w:lang w:val="en-US"/>
              </w:rPr>
              <w:t>30</w:t>
            </w:r>
          </w:p>
        </w:tc>
        <w:tc>
          <w:tcPr>
            <w:tcW w:w="590" w:type="dxa"/>
          </w:tcPr>
          <w:p w14:paraId="1E63E2BC" w14:textId="19CE3D67" w:rsidR="00A3658D" w:rsidRPr="00A3658D" w:rsidRDefault="00A3658D" w:rsidP="00E459DA">
            <w:pPr>
              <w:rPr>
                <w:rFonts w:asciiTheme="majorBidi" w:hAnsiTheme="majorBidi" w:cstheme="majorBidi"/>
                <w:b/>
                <w:bCs/>
                <w:lang w:val="en-US"/>
              </w:rPr>
            </w:pPr>
            <w:r w:rsidRPr="00A3658D">
              <w:rPr>
                <w:rFonts w:asciiTheme="majorBidi" w:hAnsiTheme="majorBidi" w:cstheme="majorBidi"/>
                <w:b/>
                <w:bCs/>
                <w:lang w:val="en-US"/>
              </w:rPr>
              <w:t>5</w:t>
            </w:r>
          </w:p>
        </w:tc>
        <w:tc>
          <w:tcPr>
            <w:tcW w:w="590" w:type="dxa"/>
          </w:tcPr>
          <w:p w14:paraId="78FE01B6" w14:textId="6984CDA8" w:rsidR="00A3658D" w:rsidRPr="00A3658D" w:rsidRDefault="00A3658D" w:rsidP="00E459DA">
            <w:pPr>
              <w:rPr>
                <w:rFonts w:asciiTheme="majorBidi" w:hAnsiTheme="majorBidi" w:cstheme="majorBidi"/>
                <w:b/>
                <w:bCs/>
                <w:lang w:val="en-US"/>
              </w:rPr>
            </w:pPr>
            <w:r w:rsidRPr="00A3658D">
              <w:rPr>
                <w:rFonts w:asciiTheme="majorBidi" w:hAnsiTheme="majorBidi" w:cstheme="majorBidi"/>
                <w:b/>
                <w:bCs/>
                <w:lang w:val="en-US"/>
              </w:rPr>
              <w:t>40</w:t>
            </w:r>
          </w:p>
        </w:tc>
      </w:tr>
    </w:tbl>
    <w:p w14:paraId="64770E66" w14:textId="71524403" w:rsidR="00A3658D" w:rsidRDefault="00A3658D" w:rsidP="00A3658D">
      <w:pPr>
        <w:pStyle w:val="NormalWeb"/>
        <w:rPr>
          <w:rFonts w:ascii="Verdana" w:hAnsi="Verdana"/>
          <w:color w:val="000000"/>
          <w:sz w:val="27"/>
          <w:szCs w:val="27"/>
        </w:rPr>
      </w:pPr>
      <w:r w:rsidRPr="00A3658D">
        <w:rPr>
          <w:rFonts w:asciiTheme="majorBidi" w:hAnsiTheme="majorBidi" w:cstheme="majorBidi"/>
          <w:color w:val="000000"/>
        </w:rPr>
        <w:t>we are now showing how an array should look like after each iteration. After the second iteration, it should look like this</w:t>
      </w:r>
      <w:r>
        <w:rPr>
          <w:rFonts w:ascii="Verdana" w:hAnsi="Verdana"/>
          <w:color w:val="000000"/>
          <w:sz w:val="27"/>
          <w:szCs w:val="27"/>
        </w:rPr>
        <w:t>:</w:t>
      </w:r>
    </w:p>
    <w:tbl>
      <w:tblPr>
        <w:tblStyle w:val="TableGrid"/>
        <w:tblW w:w="0" w:type="auto"/>
        <w:tblLook w:val="04A0" w:firstRow="1" w:lastRow="0" w:firstColumn="1" w:lastColumn="0" w:noHBand="0" w:noVBand="1"/>
      </w:tblPr>
      <w:tblGrid>
        <w:gridCol w:w="584"/>
        <w:gridCol w:w="584"/>
        <w:gridCol w:w="584"/>
        <w:gridCol w:w="584"/>
        <w:gridCol w:w="584"/>
      </w:tblGrid>
      <w:tr w:rsidR="00A3658D" w14:paraId="3AFE3F63" w14:textId="77777777" w:rsidTr="00A3658D">
        <w:trPr>
          <w:trHeight w:val="251"/>
        </w:trPr>
        <w:tc>
          <w:tcPr>
            <w:tcW w:w="584" w:type="dxa"/>
          </w:tcPr>
          <w:p w14:paraId="12951C1C" w14:textId="2776B109" w:rsidR="00A3658D" w:rsidRPr="00FD1F3D" w:rsidRDefault="00FD1F3D" w:rsidP="00A3658D">
            <w:pPr>
              <w:pStyle w:val="NormalWeb"/>
              <w:rPr>
                <w:rFonts w:asciiTheme="majorBidi" w:hAnsiTheme="majorBidi" w:cstheme="majorBidi"/>
                <w:b/>
                <w:bCs/>
                <w:color w:val="000000"/>
              </w:rPr>
            </w:pPr>
            <w:r w:rsidRPr="00FD1F3D">
              <w:rPr>
                <w:rFonts w:asciiTheme="majorBidi" w:hAnsiTheme="majorBidi" w:cstheme="majorBidi"/>
                <w:b/>
                <w:bCs/>
                <w:color w:val="000000"/>
              </w:rPr>
              <w:t>15</w:t>
            </w:r>
          </w:p>
        </w:tc>
        <w:tc>
          <w:tcPr>
            <w:tcW w:w="584" w:type="dxa"/>
          </w:tcPr>
          <w:p w14:paraId="7D641325" w14:textId="45778D0D" w:rsidR="00A3658D" w:rsidRPr="00FD1F3D" w:rsidRDefault="00FD1F3D" w:rsidP="00A3658D">
            <w:pPr>
              <w:pStyle w:val="NormalWeb"/>
              <w:rPr>
                <w:rFonts w:asciiTheme="majorBidi" w:hAnsiTheme="majorBidi" w:cstheme="majorBidi"/>
                <w:b/>
                <w:bCs/>
                <w:color w:val="000000"/>
              </w:rPr>
            </w:pPr>
            <w:r w:rsidRPr="00FD1F3D">
              <w:rPr>
                <w:rFonts w:asciiTheme="majorBidi" w:hAnsiTheme="majorBidi" w:cstheme="majorBidi"/>
                <w:b/>
                <w:bCs/>
                <w:color w:val="000000"/>
              </w:rPr>
              <w:t>25</w:t>
            </w:r>
          </w:p>
        </w:tc>
        <w:tc>
          <w:tcPr>
            <w:tcW w:w="584" w:type="dxa"/>
          </w:tcPr>
          <w:p w14:paraId="033F5C65" w14:textId="7603E794" w:rsidR="00A3658D" w:rsidRPr="00FD1F3D" w:rsidRDefault="00FD1F3D" w:rsidP="00A3658D">
            <w:pPr>
              <w:pStyle w:val="NormalWeb"/>
              <w:rPr>
                <w:rFonts w:asciiTheme="majorBidi" w:hAnsiTheme="majorBidi" w:cstheme="majorBidi"/>
                <w:b/>
                <w:bCs/>
                <w:color w:val="000000"/>
              </w:rPr>
            </w:pPr>
            <w:r w:rsidRPr="00FD1F3D">
              <w:rPr>
                <w:rFonts w:asciiTheme="majorBidi" w:hAnsiTheme="majorBidi" w:cstheme="majorBidi"/>
                <w:b/>
                <w:bCs/>
                <w:color w:val="FF0000"/>
              </w:rPr>
              <w:t>30</w:t>
            </w:r>
          </w:p>
        </w:tc>
        <w:tc>
          <w:tcPr>
            <w:tcW w:w="584" w:type="dxa"/>
          </w:tcPr>
          <w:p w14:paraId="30C83C2D" w14:textId="0ED80A6F" w:rsidR="00A3658D" w:rsidRPr="00FD1F3D" w:rsidRDefault="00FD1F3D" w:rsidP="00A3658D">
            <w:pPr>
              <w:pStyle w:val="NormalWeb"/>
              <w:rPr>
                <w:rFonts w:asciiTheme="majorBidi" w:hAnsiTheme="majorBidi" w:cstheme="majorBidi"/>
                <w:b/>
                <w:bCs/>
                <w:color w:val="FF0000"/>
              </w:rPr>
            </w:pPr>
            <w:r w:rsidRPr="00FD1F3D">
              <w:rPr>
                <w:rFonts w:asciiTheme="majorBidi" w:hAnsiTheme="majorBidi" w:cstheme="majorBidi"/>
                <w:b/>
                <w:bCs/>
                <w:color w:val="FF0000"/>
              </w:rPr>
              <w:t>5</w:t>
            </w:r>
          </w:p>
        </w:tc>
        <w:tc>
          <w:tcPr>
            <w:tcW w:w="584" w:type="dxa"/>
          </w:tcPr>
          <w:p w14:paraId="0CB947A5" w14:textId="6F9DE0AC" w:rsidR="00A3658D" w:rsidRPr="00FD1F3D" w:rsidRDefault="00FD1F3D" w:rsidP="00A3658D">
            <w:pPr>
              <w:pStyle w:val="NormalWeb"/>
              <w:rPr>
                <w:rFonts w:asciiTheme="majorBidi" w:hAnsiTheme="majorBidi" w:cstheme="majorBidi"/>
                <w:b/>
                <w:bCs/>
                <w:color w:val="000000"/>
              </w:rPr>
            </w:pPr>
            <w:r w:rsidRPr="00FD1F3D">
              <w:rPr>
                <w:rFonts w:asciiTheme="majorBidi" w:hAnsiTheme="majorBidi" w:cstheme="majorBidi"/>
                <w:b/>
                <w:bCs/>
                <w:color w:val="000000"/>
              </w:rPr>
              <w:t>40</w:t>
            </w:r>
          </w:p>
        </w:tc>
      </w:tr>
    </w:tbl>
    <w:p w14:paraId="3AF076D7" w14:textId="77777777" w:rsidR="00A3658D" w:rsidRDefault="00A3658D" w:rsidP="00A3658D">
      <w:pPr>
        <w:pStyle w:val="NormalWeb"/>
        <w:rPr>
          <w:rFonts w:ascii="Verdana" w:hAnsi="Verdana"/>
          <w:color w:val="000000"/>
          <w:sz w:val="27"/>
          <w:szCs w:val="27"/>
        </w:rPr>
      </w:pPr>
    </w:p>
    <w:tbl>
      <w:tblPr>
        <w:tblStyle w:val="TableGrid"/>
        <w:tblW w:w="0" w:type="auto"/>
        <w:tblLook w:val="04A0" w:firstRow="1" w:lastRow="0" w:firstColumn="1" w:lastColumn="0" w:noHBand="0" w:noVBand="1"/>
      </w:tblPr>
      <w:tblGrid>
        <w:gridCol w:w="564"/>
        <w:gridCol w:w="564"/>
        <w:gridCol w:w="564"/>
        <w:gridCol w:w="564"/>
        <w:gridCol w:w="564"/>
      </w:tblGrid>
      <w:tr w:rsidR="00FD1F3D" w14:paraId="0FC1FC59" w14:textId="77777777" w:rsidTr="00FD1F3D">
        <w:trPr>
          <w:trHeight w:val="251"/>
        </w:trPr>
        <w:tc>
          <w:tcPr>
            <w:tcW w:w="564" w:type="dxa"/>
          </w:tcPr>
          <w:p w14:paraId="416A1930" w14:textId="4CBF7DF4" w:rsidR="00FD1F3D" w:rsidRPr="00FD1F3D" w:rsidRDefault="00FD1F3D" w:rsidP="00A3658D">
            <w:pPr>
              <w:pStyle w:val="NormalWeb"/>
              <w:rPr>
                <w:rFonts w:asciiTheme="majorBidi" w:hAnsiTheme="majorBidi" w:cstheme="majorBidi"/>
                <w:b/>
                <w:bCs/>
                <w:color w:val="000000"/>
              </w:rPr>
            </w:pPr>
            <w:r w:rsidRPr="00FD1F3D">
              <w:rPr>
                <w:rFonts w:asciiTheme="majorBidi" w:hAnsiTheme="majorBidi" w:cstheme="majorBidi"/>
                <w:b/>
                <w:bCs/>
                <w:color w:val="000000"/>
              </w:rPr>
              <w:t>15</w:t>
            </w:r>
          </w:p>
        </w:tc>
        <w:tc>
          <w:tcPr>
            <w:tcW w:w="564" w:type="dxa"/>
          </w:tcPr>
          <w:p w14:paraId="1E551950" w14:textId="36F80147" w:rsidR="00FD1F3D" w:rsidRPr="00FD1F3D" w:rsidRDefault="00FD1F3D" w:rsidP="00A3658D">
            <w:pPr>
              <w:pStyle w:val="NormalWeb"/>
              <w:rPr>
                <w:rFonts w:asciiTheme="majorBidi" w:hAnsiTheme="majorBidi" w:cstheme="majorBidi"/>
                <w:b/>
                <w:bCs/>
                <w:color w:val="000000"/>
              </w:rPr>
            </w:pPr>
            <w:r w:rsidRPr="00FD1F3D">
              <w:rPr>
                <w:rFonts w:asciiTheme="majorBidi" w:hAnsiTheme="majorBidi" w:cstheme="majorBidi"/>
                <w:b/>
                <w:bCs/>
                <w:color w:val="000000"/>
              </w:rPr>
              <w:t>25</w:t>
            </w:r>
          </w:p>
        </w:tc>
        <w:tc>
          <w:tcPr>
            <w:tcW w:w="564" w:type="dxa"/>
          </w:tcPr>
          <w:p w14:paraId="41B8C17E" w14:textId="6355D84F" w:rsidR="00FD1F3D" w:rsidRPr="00FD1F3D" w:rsidRDefault="00FD1F3D" w:rsidP="00A3658D">
            <w:pPr>
              <w:pStyle w:val="NormalWeb"/>
              <w:rPr>
                <w:rFonts w:asciiTheme="majorBidi" w:hAnsiTheme="majorBidi" w:cstheme="majorBidi"/>
                <w:b/>
                <w:bCs/>
                <w:color w:val="FF0000"/>
              </w:rPr>
            </w:pPr>
            <w:r w:rsidRPr="00FD1F3D">
              <w:rPr>
                <w:rFonts w:asciiTheme="majorBidi" w:hAnsiTheme="majorBidi" w:cstheme="majorBidi"/>
                <w:b/>
                <w:bCs/>
                <w:color w:val="FF0000"/>
              </w:rPr>
              <w:t>5</w:t>
            </w:r>
          </w:p>
        </w:tc>
        <w:tc>
          <w:tcPr>
            <w:tcW w:w="564" w:type="dxa"/>
          </w:tcPr>
          <w:p w14:paraId="67E3D7C9" w14:textId="24FDFD76" w:rsidR="00FD1F3D" w:rsidRPr="00FD1F3D" w:rsidRDefault="00FD1F3D" w:rsidP="00A3658D">
            <w:pPr>
              <w:pStyle w:val="NormalWeb"/>
              <w:rPr>
                <w:rFonts w:asciiTheme="majorBidi" w:hAnsiTheme="majorBidi" w:cstheme="majorBidi"/>
                <w:b/>
                <w:bCs/>
                <w:color w:val="FF0000"/>
              </w:rPr>
            </w:pPr>
            <w:r w:rsidRPr="00FD1F3D">
              <w:rPr>
                <w:rFonts w:asciiTheme="majorBidi" w:hAnsiTheme="majorBidi" w:cstheme="majorBidi"/>
                <w:b/>
                <w:bCs/>
                <w:color w:val="FF0000"/>
              </w:rPr>
              <w:t>30</w:t>
            </w:r>
          </w:p>
        </w:tc>
        <w:tc>
          <w:tcPr>
            <w:tcW w:w="564" w:type="dxa"/>
          </w:tcPr>
          <w:p w14:paraId="2ADA3222" w14:textId="4C2EA642" w:rsidR="00FD1F3D" w:rsidRPr="00FD1F3D" w:rsidRDefault="00FD1F3D" w:rsidP="00A3658D">
            <w:pPr>
              <w:pStyle w:val="NormalWeb"/>
              <w:rPr>
                <w:rFonts w:asciiTheme="majorBidi" w:hAnsiTheme="majorBidi" w:cstheme="majorBidi"/>
                <w:b/>
                <w:bCs/>
                <w:color w:val="000000"/>
              </w:rPr>
            </w:pPr>
            <w:r w:rsidRPr="00FD1F3D">
              <w:rPr>
                <w:rFonts w:asciiTheme="majorBidi" w:hAnsiTheme="majorBidi" w:cstheme="majorBidi"/>
                <w:b/>
                <w:bCs/>
                <w:color w:val="000000"/>
              </w:rPr>
              <w:t>40</w:t>
            </w:r>
          </w:p>
        </w:tc>
      </w:tr>
    </w:tbl>
    <w:p w14:paraId="6E4A33C1" w14:textId="1FEEDBD5" w:rsidR="00FD1F3D" w:rsidRDefault="00FD1F3D" w:rsidP="00A3658D">
      <w:pPr>
        <w:pStyle w:val="NormalWeb"/>
        <w:rPr>
          <w:rFonts w:asciiTheme="majorBidi" w:hAnsiTheme="majorBidi" w:cstheme="majorBidi"/>
          <w:color w:val="000000"/>
          <w:shd w:val="clear" w:color="auto" w:fill="FFFFFF"/>
        </w:rPr>
      </w:pPr>
      <w:r>
        <w:rPr>
          <w:rFonts w:asciiTheme="majorBidi" w:hAnsiTheme="majorBidi" w:cstheme="majorBidi"/>
          <w:color w:val="000000"/>
          <w:shd w:val="clear" w:color="auto" w:fill="FFFFFF"/>
        </w:rPr>
        <w:t xml:space="preserve"> We will repeat step 1 to  4 and notice </w:t>
      </w:r>
      <w:r w:rsidRPr="00FD1F3D">
        <w:rPr>
          <w:rFonts w:asciiTheme="majorBidi" w:hAnsiTheme="majorBidi" w:cstheme="majorBidi"/>
          <w:color w:val="000000"/>
          <w:shd w:val="clear" w:color="auto" w:fill="FFFFFF"/>
        </w:rPr>
        <w:t>after each iteration, at least one value moves at the end.</w:t>
      </w:r>
    </w:p>
    <w:p w14:paraId="3DDD8A3D" w14:textId="77777777" w:rsidR="00FD1F3D" w:rsidRPr="00FD1F3D" w:rsidRDefault="00FD1F3D" w:rsidP="00A3658D">
      <w:pPr>
        <w:pStyle w:val="NormalWeb"/>
        <w:rPr>
          <w:rFonts w:asciiTheme="majorBidi" w:hAnsiTheme="majorBidi" w:cstheme="majorBidi"/>
          <w:color w:val="000000"/>
        </w:rPr>
      </w:pPr>
      <w:r>
        <w:rPr>
          <w:rFonts w:asciiTheme="majorBidi" w:hAnsiTheme="majorBidi" w:cstheme="majorBidi"/>
          <w:color w:val="000000"/>
          <w:shd w:val="clear" w:color="auto" w:fill="FFFFFF"/>
        </w:rPr>
        <w:t xml:space="preserve">Third iteration </w:t>
      </w:r>
    </w:p>
    <w:tbl>
      <w:tblPr>
        <w:tblStyle w:val="TableGrid"/>
        <w:tblW w:w="0" w:type="auto"/>
        <w:tblLook w:val="04A0" w:firstRow="1" w:lastRow="0" w:firstColumn="1" w:lastColumn="0" w:noHBand="0" w:noVBand="1"/>
      </w:tblPr>
      <w:tblGrid>
        <w:gridCol w:w="540"/>
        <w:gridCol w:w="540"/>
        <w:gridCol w:w="540"/>
        <w:gridCol w:w="540"/>
        <w:gridCol w:w="540"/>
      </w:tblGrid>
      <w:tr w:rsidR="00FD1F3D" w14:paraId="2AA0F51A" w14:textId="77777777" w:rsidTr="00FD1F3D">
        <w:trPr>
          <w:trHeight w:val="250"/>
        </w:trPr>
        <w:tc>
          <w:tcPr>
            <w:tcW w:w="540" w:type="dxa"/>
          </w:tcPr>
          <w:p w14:paraId="67362631" w14:textId="317F649F" w:rsidR="00FD1F3D" w:rsidRPr="00FD1F3D" w:rsidRDefault="00FD1F3D" w:rsidP="00A3658D">
            <w:pPr>
              <w:pStyle w:val="NormalWeb"/>
              <w:rPr>
                <w:rFonts w:asciiTheme="majorBidi" w:hAnsiTheme="majorBidi" w:cstheme="majorBidi"/>
                <w:b/>
                <w:bCs/>
                <w:color w:val="000000"/>
              </w:rPr>
            </w:pPr>
            <w:r w:rsidRPr="00FD1F3D">
              <w:rPr>
                <w:rFonts w:asciiTheme="majorBidi" w:hAnsiTheme="majorBidi" w:cstheme="majorBidi"/>
                <w:b/>
                <w:bCs/>
                <w:color w:val="000000"/>
              </w:rPr>
              <w:t>15</w:t>
            </w:r>
          </w:p>
        </w:tc>
        <w:tc>
          <w:tcPr>
            <w:tcW w:w="540" w:type="dxa"/>
          </w:tcPr>
          <w:p w14:paraId="2364203C" w14:textId="64B25E9C" w:rsidR="00FD1F3D" w:rsidRPr="00FD1F3D" w:rsidRDefault="00FD1F3D" w:rsidP="00A3658D">
            <w:pPr>
              <w:pStyle w:val="NormalWeb"/>
              <w:rPr>
                <w:rFonts w:asciiTheme="majorBidi" w:hAnsiTheme="majorBidi" w:cstheme="majorBidi"/>
                <w:b/>
                <w:bCs/>
                <w:color w:val="FF0000"/>
              </w:rPr>
            </w:pPr>
            <w:r w:rsidRPr="00FD1F3D">
              <w:rPr>
                <w:rFonts w:asciiTheme="majorBidi" w:hAnsiTheme="majorBidi" w:cstheme="majorBidi"/>
                <w:b/>
                <w:bCs/>
                <w:color w:val="FF0000"/>
              </w:rPr>
              <w:t>5</w:t>
            </w:r>
          </w:p>
        </w:tc>
        <w:tc>
          <w:tcPr>
            <w:tcW w:w="540" w:type="dxa"/>
          </w:tcPr>
          <w:p w14:paraId="53356FFE" w14:textId="397411F8" w:rsidR="00FD1F3D" w:rsidRPr="00FD1F3D" w:rsidRDefault="00FD1F3D" w:rsidP="00A3658D">
            <w:pPr>
              <w:pStyle w:val="NormalWeb"/>
              <w:rPr>
                <w:rFonts w:asciiTheme="majorBidi" w:hAnsiTheme="majorBidi" w:cstheme="majorBidi"/>
                <w:b/>
                <w:bCs/>
                <w:color w:val="FF0000"/>
              </w:rPr>
            </w:pPr>
            <w:r w:rsidRPr="00FD1F3D">
              <w:rPr>
                <w:rFonts w:asciiTheme="majorBidi" w:hAnsiTheme="majorBidi" w:cstheme="majorBidi"/>
                <w:b/>
                <w:bCs/>
                <w:color w:val="FF0000"/>
              </w:rPr>
              <w:t>25</w:t>
            </w:r>
          </w:p>
        </w:tc>
        <w:tc>
          <w:tcPr>
            <w:tcW w:w="540" w:type="dxa"/>
          </w:tcPr>
          <w:p w14:paraId="44164714" w14:textId="63FD982F" w:rsidR="00FD1F3D" w:rsidRPr="00FD1F3D" w:rsidRDefault="00FD1F3D" w:rsidP="00A3658D">
            <w:pPr>
              <w:pStyle w:val="NormalWeb"/>
              <w:rPr>
                <w:rFonts w:asciiTheme="majorBidi" w:hAnsiTheme="majorBidi" w:cstheme="majorBidi"/>
                <w:b/>
                <w:bCs/>
                <w:color w:val="000000"/>
              </w:rPr>
            </w:pPr>
            <w:r w:rsidRPr="00FD1F3D">
              <w:rPr>
                <w:rFonts w:asciiTheme="majorBidi" w:hAnsiTheme="majorBidi" w:cstheme="majorBidi"/>
                <w:b/>
                <w:bCs/>
                <w:color w:val="000000"/>
              </w:rPr>
              <w:t>30</w:t>
            </w:r>
          </w:p>
        </w:tc>
        <w:tc>
          <w:tcPr>
            <w:tcW w:w="540" w:type="dxa"/>
          </w:tcPr>
          <w:p w14:paraId="25B1A202" w14:textId="0CB21F5A" w:rsidR="00FD1F3D" w:rsidRPr="00FD1F3D" w:rsidRDefault="00FD1F3D" w:rsidP="00A3658D">
            <w:pPr>
              <w:pStyle w:val="NormalWeb"/>
              <w:rPr>
                <w:rFonts w:asciiTheme="majorBidi" w:hAnsiTheme="majorBidi" w:cstheme="majorBidi"/>
                <w:b/>
                <w:bCs/>
                <w:color w:val="000000"/>
              </w:rPr>
            </w:pPr>
            <w:r w:rsidRPr="00FD1F3D">
              <w:rPr>
                <w:rFonts w:asciiTheme="majorBidi" w:hAnsiTheme="majorBidi" w:cstheme="majorBidi"/>
                <w:b/>
                <w:bCs/>
                <w:color w:val="000000"/>
              </w:rPr>
              <w:t>40</w:t>
            </w:r>
          </w:p>
        </w:tc>
      </w:tr>
    </w:tbl>
    <w:p w14:paraId="4645AEFE" w14:textId="77777777" w:rsidR="00FD1F3D" w:rsidRDefault="00FD1F3D" w:rsidP="00A3658D">
      <w:pPr>
        <w:pStyle w:val="NormalWeb"/>
        <w:rPr>
          <w:rFonts w:asciiTheme="majorBidi" w:hAnsiTheme="majorBidi" w:cstheme="majorBidi"/>
          <w:color w:val="000000"/>
        </w:rPr>
      </w:pPr>
      <w:r>
        <w:rPr>
          <w:rFonts w:asciiTheme="majorBidi" w:hAnsiTheme="majorBidi" w:cstheme="majorBidi"/>
          <w:color w:val="000000"/>
        </w:rPr>
        <w:t xml:space="preserve">Four iteration </w:t>
      </w:r>
    </w:p>
    <w:tbl>
      <w:tblPr>
        <w:tblStyle w:val="TableGrid"/>
        <w:tblW w:w="0" w:type="auto"/>
        <w:tblLook w:val="04A0" w:firstRow="1" w:lastRow="0" w:firstColumn="1" w:lastColumn="0" w:noHBand="0" w:noVBand="1"/>
      </w:tblPr>
      <w:tblGrid>
        <w:gridCol w:w="538"/>
        <w:gridCol w:w="538"/>
        <w:gridCol w:w="538"/>
        <w:gridCol w:w="538"/>
        <w:gridCol w:w="538"/>
      </w:tblGrid>
      <w:tr w:rsidR="00FD1F3D" w14:paraId="3310BF1A" w14:textId="77777777" w:rsidTr="00FD1F3D">
        <w:trPr>
          <w:trHeight w:val="250"/>
        </w:trPr>
        <w:tc>
          <w:tcPr>
            <w:tcW w:w="538" w:type="dxa"/>
          </w:tcPr>
          <w:p w14:paraId="1F1DD048" w14:textId="69DD6429" w:rsidR="00FD1F3D" w:rsidRPr="00FD1F3D" w:rsidRDefault="00FD1F3D" w:rsidP="00A3658D">
            <w:pPr>
              <w:pStyle w:val="NormalWeb"/>
              <w:rPr>
                <w:rFonts w:asciiTheme="majorBidi" w:hAnsiTheme="majorBidi" w:cstheme="majorBidi"/>
                <w:b/>
                <w:bCs/>
                <w:color w:val="000000"/>
              </w:rPr>
            </w:pPr>
            <w:r w:rsidRPr="00FD1F3D">
              <w:rPr>
                <w:rFonts w:asciiTheme="majorBidi" w:hAnsiTheme="majorBidi" w:cstheme="majorBidi"/>
                <w:b/>
                <w:bCs/>
                <w:color w:val="FF0000"/>
              </w:rPr>
              <w:t>5</w:t>
            </w:r>
          </w:p>
        </w:tc>
        <w:tc>
          <w:tcPr>
            <w:tcW w:w="538" w:type="dxa"/>
          </w:tcPr>
          <w:p w14:paraId="55CC19D8" w14:textId="71425E44" w:rsidR="00FD1F3D" w:rsidRPr="00FD1F3D" w:rsidRDefault="00FD1F3D" w:rsidP="00A3658D">
            <w:pPr>
              <w:pStyle w:val="NormalWeb"/>
              <w:rPr>
                <w:rFonts w:asciiTheme="majorBidi" w:hAnsiTheme="majorBidi" w:cstheme="majorBidi"/>
                <w:b/>
                <w:bCs/>
                <w:color w:val="000000"/>
              </w:rPr>
            </w:pPr>
            <w:r w:rsidRPr="00FD1F3D">
              <w:rPr>
                <w:rFonts w:asciiTheme="majorBidi" w:hAnsiTheme="majorBidi" w:cstheme="majorBidi"/>
                <w:b/>
                <w:bCs/>
                <w:color w:val="FF0000"/>
              </w:rPr>
              <w:t>15</w:t>
            </w:r>
          </w:p>
        </w:tc>
        <w:tc>
          <w:tcPr>
            <w:tcW w:w="538" w:type="dxa"/>
          </w:tcPr>
          <w:p w14:paraId="12085C72" w14:textId="71DC186C" w:rsidR="00FD1F3D" w:rsidRPr="00FD1F3D" w:rsidRDefault="00FD1F3D" w:rsidP="00A3658D">
            <w:pPr>
              <w:pStyle w:val="NormalWeb"/>
              <w:rPr>
                <w:rFonts w:asciiTheme="majorBidi" w:hAnsiTheme="majorBidi" w:cstheme="majorBidi"/>
                <w:b/>
                <w:bCs/>
                <w:color w:val="000000"/>
              </w:rPr>
            </w:pPr>
            <w:r w:rsidRPr="00FD1F3D">
              <w:rPr>
                <w:rFonts w:asciiTheme="majorBidi" w:hAnsiTheme="majorBidi" w:cstheme="majorBidi"/>
                <w:b/>
                <w:bCs/>
                <w:color w:val="000000"/>
              </w:rPr>
              <w:t>25</w:t>
            </w:r>
          </w:p>
        </w:tc>
        <w:tc>
          <w:tcPr>
            <w:tcW w:w="538" w:type="dxa"/>
          </w:tcPr>
          <w:p w14:paraId="65CF473F" w14:textId="1432F122" w:rsidR="00FD1F3D" w:rsidRPr="00FD1F3D" w:rsidRDefault="00FD1F3D" w:rsidP="00A3658D">
            <w:pPr>
              <w:pStyle w:val="NormalWeb"/>
              <w:rPr>
                <w:rFonts w:asciiTheme="majorBidi" w:hAnsiTheme="majorBidi" w:cstheme="majorBidi"/>
                <w:b/>
                <w:bCs/>
                <w:color w:val="000000"/>
              </w:rPr>
            </w:pPr>
            <w:r w:rsidRPr="00FD1F3D">
              <w:rPr>
                <w:rFonts w:asciiTheme="majorBidi" w:hAnsiTheme="majorBidi" w:cstheme="majorBidi"/>
                <w:b/>
                <w:bCs/>
                <w:color w:val="000000"/>
              </w:rPr>
              <w:t>30</w:t>
            </w:r>
          </w:p>
        </w:tc>
        <w:tc>
          <w:tcPr>
            <w:tcW w:w="538" w:type="dxa"/>
          </w:tcPr>
          <w:p w14:paraId="5BED20D0" w14:textId="5A55BE56" w:rsidR="00FD1F3D" w:rsidRPr="00FD1F3D" w:rsidRDefault="00FD1F3D" w:rsidP="00A3658D">
            <w:pPr>
              <w:pStyle w:val="NormalWeb"/>
              <w:rPr>
                <w:rFonts w:asciiTheme="majorBidi" w:hAnsiTheme="majorBidi" w:cstheme="majorBidi"/>
                <w:b/>
                <w:bCs/>
                <w:color w:val="000000"/>
              </w:rPr>
            </w:pPr>
            <w:r w:rsidRPr="00FD1F3D">
              <w:rPr>
                <w:rFonts w:asciiTheme="majorBidi" w:hAnsiTheme="majorBidi" w:cstheme="majorBidi"/>
                <w:b/>
                <w:bCs/>
                <w:color w:val="000000"/>
              </w:rPr>
              <w:t>40</w:t>
            </w:r>
          </w:p>
        </w:tc>
      </w:tr>
    </w:tbl>
    <w:p w14:paraId="569873B9" w14:textId="0A4E9ADC" w:rsidR="00FD1F3D" w:rsidRDefault="00FA698F" w:rsidP="00A3658D">
      <w:pPr>
        <w:pStyle w:val="NormalWeb"/>
        <w:rPr>
          <w:rFonts w:asciiTheme="majorBidi" w:hAnsiTheme="majorBidi" w:cstheme="majorBidi"/>
          <w:color w:val="000000"/>
        </w:rPr>
      </w:pPr>
      <w:r w:rsidRPr="00FA698F">
        <w:rPr>
          <w:rFonts w:asciiTheme="majorBidi" w:hAnsiTheme="majorBidi" w:cstheme="majorBidi"/>
          <w:color w:val="000000"/>
        </w:rPr>
        <w:t>Bubble sort iterates through an array, swapping adjacent elements if they are in the wrong order. When a full pass is made without any swaps, the algorithm determines that the array is completely sorted.</w:t>
      </w:r>
    </w:p>
    <w:p w14:paraId="27B31695" w14:textId="02492E5C" w:rsidR="00FA698F" w:rsidRDefault="00FA698F" w:rsidP="00FA698F">
      <w:pPr>
        <w:pStyle w:val="NormalWeb"/>
        <w:rPr>
          <w:rFonts w:asciiTheme="majorBidi" w:hAnsiTheme="majorBidi" w:cstheme="majorBidi"/>
          <w:color w:val="000000"/>
        </w:rPr>
      </w:pPr>
      <w:r>
        <w:rPr>
          <w:rFonts w:asciiTheme="majorBidi" w:hAnsiTheme="majorBidi" w:cstheme="majorBidi"/>
          <w:color w:val="000000"/>
        </w:rPr>
        <w:t xml:space="preserve">The sorted array is: </w:t>
      </w:r>
    </w:p>
    <w:p w14:paraId="2AD09EFB" w14:textId="7D5CADE9" w:rsidR="00FA698F" w:rsidRPr="00FA698F" w:rsidRDefault="00FA698F" w:rsidP="00FA698F">
      <w:pPr>
        <w:pStyle w:val="NormalWeb"/>
        <w:rPr>
          <w:rFonts w:asciiTheme="majorBidi" w:hAnsiTheme="majorBidi" w:cstheme="majorBidi"/>
          <w:b/>
          <w:bCs/>
          <w:color w:val="000000"/>
        </w:rPr>
      </w:pPr>
      <w:r>
        <w:rPr>
          <w:rFonts w:asciiTheme="majorBidi" w:hAnsiTheme="majorBidi" w:cstheme="majorBidi"/>
          <w:color w:val="000000"/>
        </w:rPr>
        <w:t xml:space="preserve">   </w:t>
      </w:r>
      <w:r w:rsidRPr="00FA698F">
        <w:rPr>
          <w:rFonts w:asciiTheme="majorBidi" w:hAnsiTheme="majorBidi" w:cstheme="majorBidi"/>
          <w:b/>
          <w:bCs/>
          <w:color w:val="000000"/>
        </w:rPr>
        <w:t xml:space="preserve">0     1     2      4      5 </w:t>
      </w:r>
    </w:p>
    <w:tbl>
      <w:tblPr>
        <w:tblStyle w:val="TableGrid"/>
        <w:tblW w:w="0" w:type="auto"/>
        <w:tblLook w:val="04A0" w:firstRow="1" w:lastRow="0" w:firstColumn="1" w:lastColumn="0" w:noHBand="0" w:noVBand="1"/>
      </w:tblPr>
      <w:tblGrid>
        <w:gridCol w:w="426"/>
        <w:gridCol w:w="456"/>
        <w:gridCol w:w="456"/>
        <w:gridCol w:w="456"/>
        <w:gridCol w:w="456"/>
      </w:tblGrid>
      <w:tr w:rsidR="00FA698F" w:rsidRPr="00FA698F" w14:paraId="41547294" w14:textId="77777777" w:rsidTr="00FA698F">
        <w:trPr>
          <w:trHeight w:val="379"/>
        </w:trPr>
        <w:tc>
          <w:tcPr>
            <w:tcW w:w="426" w:type="dxa"/>
          </w:tcPr>
          <w:p w14:paraId="0FB9114E" w14:textId="05E79054" w:rsidR="00FA698F" w:rsidRPr="00FA698F" w:rsidRDefault="00FA698F" w:rsidP="00A3658D">
            <w:pPr>
              <w:pStyle w:val="NormalWeb"/>
              <w:rPr>
                <w:rFonts w:asciiTheme="majorBidi" w:hAnsiTheme="majorBidi" w:cstheme="majorBidi"/>
                <w:b/>
                <w:bCs/>
                <w:color w:val="000000"/>
              </w:rPr>
            </w:pPr>
            <w:r w:rsidRPr="00FA698F">
              <w:rPr>
                <w:rFonts w:asciiTheme="majorBidi" w:hAnsiTheme="majorBidi" w:cstheme="majorBidi"/>
                <w:b/>
                <w:bCs/>
                <w:color w:val="000000"/>
              </w:rPr>
              <w:t>5</w:t>
            </w:r>
          </w:p>
        </w:tc>
        <w:tc>
          <w:tcPr>
            <w:tcW w:w="426" w:type="dxa"/>
          </w:tcPr>
          <w:p w14:paraId="49D9A75D" w14:textId="39B4F556" w:rsidR="00FA698F" w:rsidRPr="00FA698F" w:rsidRDefault="00FA698F" w:rsidP="00A3658D">
            <w:pPr>
              <w:pStyle w:val="NormalWeb"/>
              <w:rPr>
                <w:rFonts w:asciiTheme="majorBidi" w:hAnsiTheme="majorBidi" w:cstheme="majorBidi"/>
                <w:b/>
                <w:bCs/>
                <w:color w:val="000000"/>
              </w:rPr>
            </w:pPr>
            <w:r w:rsidRPr="00FA698F">
              <w:rPr>
                <w:rFonts w:asciiTheme="majorBidi" w:hAnsiTheme="majorBidi" w:cstheme="majorBidi"/>
                <w:b/>
                <w:bCs/>
                <w:color w:val="000000"/>
              </w:rPr>
              <w:t>15</w:t>
            </w:r>
          </w:p>
        </w:tc>
        <w:tc>
          <w:tcPr>
            <w:tcW w:w="426" w:type="dxa"/>
          </w:tcPr>
          <w:p w14:paraId="3DF6864F" w14:textId="79C30DE8" w:rsidR="00FA698F" w:rsidRPr="00FA698F" w:rsidRDefault="00FA698F" w:rsidP="00A3658D">
            <w:pPr>
              <w:pStyle w:val="NormalWeb"/>
              <w:rPr>
                <w:rFonts w:asciiTheme="majorBidi" w:hAnsiTheme="majorBidi" w:cstheme="majorBidi"/>
                <w:b/>
                <w:bCs/>
                <w:color w:val="000000"/>
              </w:rPr>
            </w:pPr>
            <w:r w:rsidRPr="00FA698F">
              <w:rPr>
                <w:rFonts w:asciiTheme="majorBidi" w:hAnsiTheme="majorBidi" w:cstheme="majorBidi"/>
                <w:b/>
                <w:bCs/>
                <w:color w:val="000000"/>
              </w:rPr>
              <w:t>25</w:t>
            </w:r>
          </w:p>
        </w:tc>
        <w:tc>
          <w:tcPr>
            <w:tcW w:w="426" w:type="dxa"/>
          </w:tcPr>
          <w:p w14:paraId="358B5147" w14:textId="61808215" w:rsidR="00FA698F" w:rsidRPr="00FA698F" w:rsidRDefault="00FA698F" w:rsidP="00A3658D">
            <w:pPr>
              <w:pStyle w:val="NormalWeb"/>
              <w:rPr>
                <w:rFonts w:asciiTheme="majorBidi" w:hAnsiTheme="majorBidi" w:cstheme="majorBidi"/>
                <w:b/>
                <w:bCs/>
                <w:color w:val="000000"/>
              </w:rPr>
            </w:pPr>
            <w:r w:rsidRPr="00FA698F">
              <w:rPr>
                <w:rFonts w:asciiTheme="majorBidi" w:hAnsiTheme="majorBidi" w:cstheme="majorBidi"/>
                <w:b/>
                <w:bCs/>
                <w:color w:val="000000"/>
              </w:rPr>
              <w:t>30</w:t>
            </w:r>
          </w:p>
        </w:tc>
        <w:tc>
          <w:tcPr>
            <w:tcW w:w="426" w:type="dxa"/>
          </w:tcPr>
          <w:p w14:paraId="3CB9DCB2" w14:textId="40292E68" w:rsidR="00FA698F" w:rsidRPr="00FA698F" w:rsidRDefault="00FA698F" w:rsidP="00A3658D">
            <w:pPr>
              <w:pStyle w:val="NormalWeb"/>
              <w:rPr>
                <w:rFonts w:asciiTheme="majorBidi" w:hAnsiTheme="majorBidi" w:cstheme="majorBidi"/>
                <w:b/>
                <w:bCs/>
                <w:color w:val="000000"/>
              </w:rPr>
            </w:pPr>
            <w:r w:rsidRPr="00FA698F">
              <w:rPr>
                <w:rFonts w:asciiTheme="majorBidi" w:hAnsiTheme="majorBidi" w:cstheme="majorBidi"/>
                <w:b/>
                <w:bCs/>
                <w:color w:val="000000"/>
              </w:rPr>
              <w:t>40</w:t>
            </w:r>
          </w:p>
        </w:tc>
      </w:tr>
    </w:tbl>
    <w:p w14:paraId="13EA2EBB" w14:textId="77777777" w:rsidR="00FA698F" w:rsidRPr="00FD1F3D" w:rsidRDefault="00FA698F" w:rsidP="00A3658D">
      <w:pPr>
        <w:pStyle w:val="NormalWeb"/>
        <w:rPr>
          <w:rFonts w:asciiTheme="majorBidi" w:hAnsiTheme="majorBidi" w:cstheme="majorBidi"/>
          <w:color w:val="000000"/>
        </w:rPr>
      </w:pPr>
    </w:p>
    <w:p w14:paraId="5D76D569" w14:textId="77777777" w:rsidR="00A3658D" w:rsidRDefault="00A3658D" w:rsidP="00A3658D">
      <w:pPr>
        <w:pStyle w:val="NormalWeb"/>
        <w:rPr>
          <w:rFonts w:ascii="Verdana" w:hAnsi="Verdana"/>
          <w:color w:val="000000"/>
          <w:sz w:val="27"/>
          <w:szCs w:val="27"/>
        </w:rPr>
      </w:pPr>
    </w:p>
    <w:p w14:paraId="4BBA8A22" w14:textId="77777777" w:rsidR="00A3658D" w:rsidRPr="00E459DA" w:rsidRDefault="00A3658D" w:rsidP="00E459DA">
      <w:pPr>
        <w:rPr>
          <w:rFonts w:asciiTheme="majorBidi" w:hAnsiTheme="majorBidi" w:cstheme="majorBidi"/>
          <w:lang w:val="en-US"/>
        </w:rPr>
      </w:pPr>
    </w:p>
    <w:sectPr w:rsidR="00A3658D" w:rsidRPr="00E459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01F"/>
    <w:rsid w:val="002944AA"/>
    <w:rsid w:val="0045247C"/>
    <w:rsid w:val="0056493C"/>
    <w:rsid w:val="0063501F"/>
    <w:rsid w:val="006F6B52"/>
    <w:rsid w:val="00A3658D"/>
    <w:rsid w:val="00B300DE"/>
    <w:rsid w:val="00B94C1C"/>
    <w:rsid w:val="00D02177"/>
    <w:rsid w:val="00E459DA"/>
    <w:rsid w:val="00FA698F"/>
    <w:rsid w:val="00FD1F3D"/>
  </w:rsids>
  <m:mathPr>
    <m:mathFont m:val="Cambria Math"/>
    <m:brkBin m:val="before"/>
    <m:brkBinSub m:val="--"/>
    <m:smallFrac m:val="0"/>
    <m:dispDef/>
    <m:lMargin m:val="0"/>
    <m:rMargin m:val="0"/>
    <m:defJc m:val="centerGroup"/>
    <m:wrapIndent m:val="1440"/>
    <m:intLim m:val="subSup"/>
    <m:naryLim m:val="undOvr"/>
  </m:mathPr>
  <w:themeFontLang w:val="en-K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93E38"/>
  <w15:chartTrackingRefBased/>
  <w15:docId w15:val="{9EE3BDFC-35FA-4C95-8C1A-E8AE503BA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K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50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50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50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50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50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50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50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50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50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0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50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50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50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50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50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50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50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501F"/>
    <w:rPr>
      <w:rFonts w:eastAsiaTheme="majorEastAsia" w:cstheme="majorBidi"/>
      <w:color w:val="272727" w:themeColor="text1" w:themeTint="D8"/>
    </w:rPr>
  </w:style>
  <w:style w:type="paragraph" w:styleId="Title">
    <w:name w:val="Title"/>
    <w:basedOn w:val="Normal"/>
    <w:next w:val="Normal"/>
    <w:link w:val="TitleChar"/>
    <w:uiPriority w:val="10"/>
    <w:qFormat/>
    <w:rsid w:val="006350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0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50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50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501F"/>
    <w:pPr>
      <w:spacing w:before="160"/>
      <w:jc w:val="center"/>
    </w:pPr>
    <w:rPr>
      <w:i/>
      <w:iCs/>
      <w:color w:val="404040" w:themeColor="text1" w:themeTint="BF"/>
    </w:rPr>
  </w:style>
  <w:style w:type="character" w:customStyle="1" w:styleId="QuoteChar">
    <w:name w:val="Quote Char"/>
    <w:basedOn w:val="DefaultParagraphFont"/>
    <w:link w:val="Quote"/>
    <w:uiPriority w:val="29"/>
    <w:rsid w:val="0063501F"/>
    <w:rPr>
      <w:i/>
      <w:iCs/>
      <w:color w:val="404040" w:themeColor="text1" w:themeTint="BF"/>
    </w:rPr>
  </w:style>
  <w:style w:type="paragraph" w:styleId="ListParagraph">
    <w:name w:val="List Paragraph"/>
    <w:basedOn w:val="Normal"/>
    <w:uiPriority w:val="34"/>
    <w:qFormat/>
    <w:rsid w:val="0063501F"/>
    <w:pPr>
      <w:ind w:left="720"/>
      <w:contextualSpacing/>
    </w:pPr>
  </w:style>
  <w:style w:type="character" w:styleId="IntenseEmphasis">
    <w:name w:val="Intense Emphasis"/>
    <w:basedOn w:val="DefaultParagraphFont"/>
    <w:uiPriority w:val="21"/>
    <w:qFormat/>
    <w:rsid w:val="0063501F"/>
    <w:rPr>
      <w:i/>
      <w:iCs/>
      <w:color w:val="0F4761" w:themeColor="accent1" w:themeShade="BF"/>
    </w:rPr>
  </w:style>
  <w:style w:type="paragraph" w:styleId="IntenseQuote">
    <w:name w:val="Intense Quote"/>
    <w:basedOn w:val="Normal"/>
    <w:next w:val="Normal"/>
    <w:link w:val="IntenseQuoteChar"/>
    <w:uiPriority w:val="30"/>
    <w:qFormat/>
    <w:rsid w:val="006350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501F"/>
    <w:rPr>
      <w:i/>
      <w:iCs/>
      <w:color w:val="0F4761" w:themeColor="accent1" w:themeShade="BF"/>
    </w:rPr>
  </w:style>
  <w:style w:type="character" w:styleId="IntenseReference">
    <w:name w:val="Intense Reference"/>
    <w:basedOn w:val="DefaultParagraphFont"/>
    <w:uiPriority w:val="32"/>
    <w:qFormat/>
    <w:rsid w:val="0063501F"/>
    <w:rPr>
      <w:b/>
      <w:bCs/>
      <w:smallCaps/>
      <w:color w:val="0F4761" w:themeColor="accent1" w:themeShade="BF"/>
      <w:spacing w:val="5"/>
    </w:rPr>
  </w:style>
  <w:style w:type="table" w:styleId="TableGrid">
    <w:name w:val="Table Grid"/>
    <w:basedOn w:val="TableNormal"/>
    <w:uiPriority w:val="39"/>
    <w:rsid w:val="00B94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3658D"/>
    <w:pPr>
      <w:spacing w:before="100" w:beforeAutospacing="1" w:after="100" w:afterAutospacing="1" w:line="240" w:lineRule="auto"/>
    </w:pPr>
    <w:rPr>
      <w:rFonts w:ascii="Times New Roman" w:eastAsia="Times New Roman" w:hAnsi="Times New Roman" w:cs="Times New Roman"/>
      <w:kern w:val="0"/>
      <w:lang w:eastAsia="en-K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4078503">
      <w:bodyDiv w:val="1"/>
      <w:marLeft w:val="0"/>
      <w:marRight w:val="0"/>
      <w:marTop w:val="0"/>
      <w:marBottom w:val="0"/>
      <w:divBdr>
        <w:top w:val="none" w:sz="0" w:space="0" w:color="auto"/>
        <w:left w:val="none" w:sz="0" w:space="0" w:color="auto"/>
        <w:bottom w:val="none" w:sz="0" w:space="0" w:color="auto"/>
        <w:right w:val="none" w:sz="0" w:space="0" w:color="auto"/>
      </w:divBdr>
    </w:div>
    <w:div w:id="916675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Lembo Rehema</dc:creator>
  <cp:keywords/>
  <dc:description/>
  <cp:lastModifiedBy>Lembo Rehema</cp:lastModifiedBy>
  <cp:revision>4</cp:revision>
  <dcterms:created xsi:type="dcterms:W3CDTF">2024-06-23T01:02:00Z</dcterms:created>
  <dcterms:modified xsi:type="dcterms:W3CDTF">2024-06-23T05:22:00Z</dcterms:modified>
</cp:coreProperties>
</file>