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b/>
          <w:sz w:val="30"/>
          <w:szCs w:val="30"/>
        </w:rPr>
      </w:pPr>
      <w:r>
        <w:rPr>
          <w:b/>
          <w:sz w:val="30"/>
          <w:szCs w:val="30"/>
        </w:rPr>
      </w:r>
    </w:p>
    <w:p>
      <w:pPr>
        <w:pStyle w:val="Normal1"/>
        <w:rPr>
          <w:b/>
          <w:sz w:val="32"/>
          <w:szCs w:val="32"/>
        </w:rPr>
      </w:pPr>
      <w:r>
        <w:rPr>
          <w:b/>
          <w:sz w:val="32"/>
          <w:szCs w:val="32"/>
        </w:rPr>
        <w:t>Document Status: Approved</w:t>
      </w:r>
    </w:p>
    <w:p>
      <w:pPr>
        <w:pStyle w:val="Normal1"/>
        <w:rPr/>
      </w:pPr>
      <w:r>
        <w:rPr>
          <w:b/>
          <w:sz w:val="24"/>
          <w:szCs w:val="24"/>
        </w:rPr>
        <w:t xml:space="preserve">Approved by:   </w:t>
      </w:r>
      <w:r>
        <w:rPr>
          <w:b/>
        </w:rPr>
        <w:t>Management Representative</w:t>
      </w:r>
    </w:p>
    <w:p>
      <w:pPr>
        <w:pStyle w:val="Normal1"/>
        <w:rPr>
          <w:b/>
        </w:rPr>
      </w:pPr>
      <w:r>
        <w:rPr>
          <w:b/>
          <w:sz w:val="24"/>
          <w:szCs w:val="24"/>
        </w:rPr>
        <w:t>Released by</w:t>
        <w:tab/>
        <w:t xml:space="preserve">:   </w:t>
      </w:r>
      <w:r>
        <w:rPr>
          <w:b/>
        </w:rPr>
        <w:t>Mentor Labs</w:t>
      </w:r>
    </w:p>
    <w:p>
      <w:pPr>
        <w:pStyle w:val="Normal1"/>
        <w:rPr>
          <w:b/>
          <w:sz w:val="32"/>
          <w:szCs w:val="32"/>
        </w:rPr>
      </w:pPr>
      <w:r>
        <w:rPr>
          <w:b/>
          <w:sz w:val="32"/>
          <w:szCs w:val="32"/>
        </w:rPr>
      </w:r>
    </w:p>
    <w:p>
      <w:pPr>
        <w:pStyle w:val="Normal1"/>
        <w:rPr>
          <w:b/>
          <w:sz w:val="32"/>
          <w:szCs w:val="32"/>
        </w:rPr>
      </w:pPr>
      <w:r>
        <w:rPr>
          <w:b/>
          <w:sz w:val="32"/>
          <w:szCs w:val="32"/>
        </w:rPr>
      </w:r>
    </w:p>
    <w:p>
      <w:pPr>
        <w:pStyle w:val="Normal1"/>
        <w:rPr>
          <w:b/>
          <w:sz w:val="32"/>
          <w:szCs w:val="32"/>
        </w:rPr>
      </w:pPr>
      <w:r>
        <w:rPr>
          <w:b/>
          <w:sz w:val="32"/>
          <w:szCs w:val="32"/>
        </w:rPr>
        <w:t>Revision / Document History</w:t>
      </w:r>
    </w:p>
    <w:p>
      <w:pPr>
        <w:pStyle w:val="Normal1"/>
        <w:rPr>
          <w:b/>
          <w:sz w:val="32"/>
          <w:szCs w:val="32"/>
        </w:rPr>
      </w:pPr>
      <w:r>
        <w:rPr>
          <w:b/>
          <w:sz w:val="32"/>
          <w:szCs w:val="32"/>
        </w:rPr>
      </w:r>
    </w:p>
    <w:tbl>
      <w:tblPr>
        <w:tblW w:w="9455" w:type="dxa"/>
        <w:jc w:val="left"/>
        <w:tblInd w:w="-115" w:type="dxa"/>
        <w:tblLayout w:type="fixed"/>
        <w:tblCellMar>
          <w:top w:w="0" w:type="dxa"/>
          <w:left w:w="108" w:type="dxa"/>
          <w:bottom w:w="0" w:type="dxa"/>
          <w:right w:w="108" w:type="dxa"/>
        </w:tblCellMar>
      </w:tblPr>
      <w:tblGrid>
        <w:gridCol w:w="567"/>
        <w:gridCol w:w="1233"/>
        <w:gridCol w:w="1701"/>
        <w:gridCol w:w="5953"/>
      </w:tblGrid>
      <w:tr>
        <w:trPr/>
        <w:tc>
          <w:tcPr>
            <w:tcW w:w="567" w:type="dxa"/>
            <w:tcBorders>
              <w:top w:val="single" w:sz="6" w:space="0" w:color="000000"/>
              <w:left w:val="single" w:sz="6" w:space="0" w:color="000000"/>
              <w:right w:val="single" w:sz="6" w:space="0" w:color="000000"/>
            </w:tcBorders>
          </w:tcPr>
          <w:p>
            <w:pPr>
              <w:pStyle w:val="Normal1"/>
              <w:rPr>
                <w:b/>
              </w:rPr>
            </w:pPr>
            <w:r>
              <w:rPr>
                <w:b/>
              </w:rPr>
              <w:t>Ver.</w:t>
            </w:r>
          </w:p>
        </w:tc>
        <w:tc>
          <w:tcPr>
            <w:tcW w:w="1233" w:type="dxa"/>
            <w:tcBorders>
              <w:top w:val="single" w:sz="6" w:space="0" w:color="000000"/>
              <w:left w:val="single" w:sz="6" w:space="0" w:color="000000"/>
              <w:right w:val="single" w:sz="6" w:space="0" w:color="000000"/>
            </w:tcBorders>
          </w:tcPr>
          <w:p>
            <w:pPr>
              <w:pStyle w:val="Normal1"/>
              <w:rPr>
                <w:b/>
              </w:rPr>
            </w:pPr>
            <w:r>
              <w:rPr>
                <w:b/>
              </w:rPr>
              <w:t>Date</w:t>
            </w:r>
          </w:p>
        </w:tc>
        <w:tc>
          <w:tcPr>
            <w:tcW w:w="1701" w:type="dxa"/>
            <w:tcBorders>
              <w:top w:val="single" w:sz="6" w:space="0" w:color="000000"/>
              <w:left w:val="single" w:sz="6" w:space="0" w:color="000000"/>
              <w:right w:val="single" w:sz="6" w:space="0" w:color="000000"/>
            </w:tcBorders>
          </w:tcPr>
          <w:p>
            <w:pPr>
              <w:pStyle w:val="Normal1"/>
              <w:rPr>
                <w:b/>
              </w:rPr>
            </w:pPr>
            <w:r>
              <w:rPr>
                <w:b/>
              </w:rPr>
              <w:t>Changed by</w:t>
            </w:r>
          </w:p>
        </w:tc>
        <w:tc>
          <w:tcPr>
            <w:tcW w:w="5953" w:type="dxa"/>
            <w:tcBorders>
              <w:top w:val="single" w:sz="6" w:space="0" w:color="000000"/>
              <w:left w:val="single" w:sz="6" w:space="0" w:color="000000"/>
              <w:right w:val="single" w:sz="6" w:space="0" w:color="000000"/>
            </w:tcBorders>
          </w:tcPr>
          <w:p>
            <w:pPr>
              <w:pStyle w:val="Normal1"/>
              <w:rPr>
                <w:b/>
              </w:rPr>
            </w:pPr>
            <w:r>
              <w:rPr>
                <w:b/>
              </w:rPr>
              <w:t>Modifications</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keepNext w:val="false"/>
              <w:keepLines w:val="false"/>
              <w:widowControl/>
              <w:tabs>
                <w:tab w:val="clear" w:pos="720"/>
                <w:tab w:val="center" w:pos="4153" w:leader="none"/>
                <w:tab w:val="right" w:pos="8306" w:leader="none"/>
              </w:tabs>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rPr/>
            </w:pPr>
            <w:r>
              <w:rPr/>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rPr/>
            </w:pPr>
            <w:r>
              <w:rPr/>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233"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Normal1"/>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Normal1"/>
              <w:rPr/>
            </w:pPr>
            <w:r>
              <w:rPr/>
            </w:r>
          </w:p>
        </w:tc>
      </w:tr>
    </w:tbl>
    <w:p>
      <w:pPr>
        <w:pStyle w:val="Normal1"/>
        <w:rPr>
          <w:b/>
          <w:sz w:val="32"/>
          <w:szCs w:val="32"/>
        </w:rPr>
      </w:pPr>
      <w:r>
        <w:rPr>
          <w:b/>
          <w:sz w:val="32"/>
          <w:szCs w:val="32"/>
        </w:rPr>
      </w:r>
    </w:p>
    <w:p>
      <w:pPr>
        <w:pStyle w:val="Normal1"/>
        <w:rPr/>
      </w:pPr>
      <w:r>
        <w:rPr/>
      </w:r>
    </w:p>
    <w:p>
      <w:pPr>
        <w:pStyle w:val="Normal1"/>
        <w:rPr/>
      </w:pPr>
      <w:r>
        <w:rPr/>
      </w:r>
    </w:p>
    <w:p>
      <w:pPr>
        <w:pStyle w:val="Normal1"/>
        <w:rPr>
          <w:b/>
          <w:sz w:val="32"/>
          <w:szCs w:val="32"/>
        </w:rPr>
      </w:pPr>
      <w:r>
        <w:rPr>
          <w:b/>
          <w:sz w:val="32"/>
          <w:szCs w:val="32"/>
        </w:rPr>
      </w:r>
    </w:p>
    <w:p>
      <w:pPr>
        <w:pStyle w:val="Normal1"/>
        <w:spacing w:lineRule="auto" w:line="240" w:before="120" w:after="120"/>
        <w:rPr>
          <w:b/>
          <w:sz w:val="32"/>
          <w:szCs w:val="32"/>
        </w:rPr>
      </w:pPr>
      <w:r>
        <w:rPr>
          <w:b/>
          <w:sz w:val="32"/>
          <w:szCs w:val="32"/>
        </w:rPr>
        <w:t>List of Abbreviations</w:t>
      </w:r>
    </w:p>
    <w:p>
      <w:pPr>
        <w:pStyle w:val="Normal1"/>
        <w:tabs>
          <w:tab w:val="clear" w:pos="720"/>
          <w:tab w:val="left" w:pos="1418" w:leader="none"/>
        </w:tabs>
        <w:rPr/>
      </w:pPr>
      <w:r>
        <w:rPr/>
        <w:t>DFD</w:t>
        <w:tab/>
      </w:r>
      <w:r>
        <w:rPr>
          <w:b/>
        </w:rPr>
        <w:t>D</w:t>
      </w:r>
      <w:r>
        <w:rPr/>
        <w:t xml:space="preserve">ata </w:t>
      </w:r>
      <w:r>
        <w:rPr>
          <w:b/>
        </w:rPr>
        <w:t>F</w:t>
      </w:r>
      <w:r>
        <w:rPr/>
        <w:t xml:space="preserve">low </w:t>
      </w:r>
      <w:r>
        <w:rPr>
          <w:b/>
        </w:rPr>
        <w:t>D</w:t>
      </w:r>
      <w:r>
        <w:rPr/>
        <w:t>iagram</w:t>
      </w:r>
    </w:p>
    <w:p>
      <w:pPr>
        <w:pStyle w:val="Normal1"/>
        <w:tabs>
          <w:tab w:val="clear" w:pos="720"/>
          <w:tab w:val="left" w:pos="1418" w:leader="none"/>
        </w:tabs>
        <w:rPr/>
      </w:pPr>
      <w:r>
        <w:rPr/>
        <w:t>E-R</w:t>
        <w:tab/>
      </w:r>
      <w:r>
        <w:rPr>
          <w:b/>
        </w:rPr>
        <w:t>E</w:t>
      </w:r>
      <w:r>
        <w:rPr/>
        <w:t xml:space="preserve">ntity </w:t>
      </w:r>
      <w:r>
        <w:rPr>
          <w:b/>
        </w:rPr>
        <w:t>R</w:t>
      </w:r>
      <w:r>
        <w:rPr/>
        <w:t>elationship</w:t>
      </w:r>
    </w:p>
    <w:p>
      <w:pPr>
        <w:pStyle w:val="Normal1"/>
        <w:tabs>
          <w:tab w:val="clear" w:pos="720"/>
          <w:tab w:val="left" w:pos="1418" w:leader="none"/>
        </w:tabs>
        <w:rPr/>
      </w:pPr>
      <w:r>
        <w:rPr/>
        <w:t>RS</w:t>
        <w:tab/>
      </w:r>
      <w:r>
        <w:rPr>
          <w:b/>
        </w:rPr>
        <w:t>R</w:t>
      </w:r>
      <w:r>
        <w:rPr/>
        <w:t xml:space="preserve">equirement </w:t>
      </w:r>
      <w:r>
        <w:rPr>
          <w:b/>
        </w:rPr>
        <w:t>S</w:t>
      </w:r>
      <w:r>
        <w:rPr/>
        <w:t>pecification</w:t>
      </w:r>
    </w:p>
    <w:p>
      <w:pPr>
        <w:pStyle w:val="Normal1"/>
        <w:tabs>
          <w:tab w:val="clear" w:pos="720"/>
          <w:tab w:val="left" w:pos="1418" w:leader="none"/>
        </w:tabs>
        <w:rPr/>
      </w:pPr>
      <w:r>
        <w:rPr/>
      </w:r>
    </w:p>
    <w:p>
      <w:pPr>
        <w:pStyle w:val="Normal1"/>
        <w:tabs>
          <w:tab w:val="clear" w:pos="720"/>
          <w:tab w:val="left" w:pos="1418" w:leader="none"/>
        </w:tabs>
        <w:rPr/>
      </w:pPr>
      <w:r>
        <w:rPr/>
      </w:r>
      <w:r>
        <w:br w:type="page"/>
      </w:r>
    </w:p>
    <w:p>
      <w:pPr>
        <w:pStyle w:val="Normal1"/>
        <w:spacing w:before="0" w:after="0"/>
        <w:rPr>
          <w:b/>
          <w:sz w:val="32"/>
          <w:szCs w:val="32"/>
        </w:rPr>
      </w:pPr>
      <w:bookmarkStart w:id="0" w:name="_g0r2t0jo6mr6"/>
      <w:bookmarkEnd w:id="0"/>
      <w:r>
        <w:rPr>
          <w:b/>
          <w:sz w:val="32"/>
          <w:szCs w:val="32"/>
        </w:rPr>
        <w:t>Table of Contents</w:t>
      </w:r>
    </w:p>
    <w:sdt>
      <w:sdtPr>
        <w:docPartObj>
          <w:docPartGallery w:val="Table of Contents"/>
          <w:docPartUnique w:val="true"/>
        </w:docPartObj>
      </w:sdtPr>
      <w:sdtContent>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smallCaps/>
              <w:dstrike w:val="false"/>
              <w:strike w:val="false"/>
              <w:vertAlign w:val="baseline"/>
              <w:position w:val="0"/>
              <w:sz w:val="22"/>
              <w:sz w:val="22"/>
              <w:i w:val="false"/>
              <w:u w:val="none"/>
              <w:b/>
              <w:shd w:fill="auto" w:val="clear"/>
              <w:szCs w:val="22"/>
              <w:rFonts w:eastAsia="Times New Roman" w:cs="Times New Roman"/>
              <w:color w:val="000000"/>
            </w:rPr>
            <w:instrText xml:space="preserve"> TOC \o "1-9" \t "Heading 1,1,Heading 2,2,Heading 3,3" \h</w:instrText>
          </w:r>
          <w:r>
            <w:rPr>
              <w:smallCaps/>
              <w:dstrike w:val="false"/>
              <w:strike w:val="false"/>
              <w:vertAlign w:val="baseline"/>
              <w:position w:val="0"/>
              <w:sz w:val="22"/>
              <w:sz w:val="22"/>
              <w:i w:val="false"/>
              <w:u w:val="none"/>
              <w:b/>
              <w:shd w:fill="auto" w:val="clear"/>
              <w:szCs w:val="22"/>
              <w:rFonts w:eastAsia="Times New Roman" w:cs="Times New Roman"/>
              <w:color w:val="000000"/>
            </w:rPr>
            <w:fldChar w:fldCharType="separate"/>
          </w:r>
          <w:bookmarkStart w:id="1" w:name="_jzxty5da67s0"/>
          <w:bookmarkEnd w:id="1"/>
          <w:r>
            <w:rPr>
              <w:rFonts w:eastAsia="Times New Roman" w:cs="Times New Roman"/>
              <w:b/>
              <w:i w:val="false"/>
              <w:smallCaps/>
              <w:strike w:val="false"/>
              <w:dstrike w:val="false"/>
              <w:color w:val="000000"/>
              <w:position w:val="0"/>
              <w:sz w:val="22"/>
              <w:sz w:val="22"/>
              <w:szCs w:val="22"/>
              <w:u w:val="none"/>
              <w:shd w:fill="auto" w:val="clear"/>
              <w:vertAlign w:val="baseline"/>
            </w:rPr>
            <w:t>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Introduction</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Purpose</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Scope</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Definitions, Acronyms and Abbreviations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References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1.5</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Coordinators</w:t>
            <w:tab/>
            <w:t>3</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Software Requirements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Operational Requirements</w:t>
            <w:tab/>
            <w:t>3</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Functional Requirements</w:t>
            <w:tab/>
            <w:t>4</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User Interface Requirements</w:t>
            <w:tab/>
            <w:t>7</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2.4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External Interface Requirements</w:t>
            <w:tab/>
            <w:t>18</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Project Execution Related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Development Environment</w:t>
            <w:tab/>
            <w:t>18</w:t>
          </w:r>
        </w:p>
        <w:p>
          <w:pPr>
            <w:pStyle w:val="Normal1"/>
            <w:keepNext w:val="false"/>
            <w:keepLines w:val="false"/>
            <w:pageBreakBefore w:val="false"/>
            <w:widowControl/>
            <w:tabs>
              <w:tab w:val="clear" w:pos="720"/>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t>Technologies to be used for development of the Application:</w:t>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Design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3.3</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Coding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Error handling requirements</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3.5</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Resource Requirements</w:t>
            <w:tab/>
            <w:t>18</w:t>
          </w:r>
        </w:p>
        <w:p>
          <w:pPr>
            <w:pStyle w:val="Normal1"/>
            <w:keepNext w:val="false"/>
            <w:keepLines w:val="false"/>
            <w:pageBreakBefore w:val="false"/>
            <w:widowControl/>
            <w:tabs>
              <w:tab w:val="clear" w:pos="720"/>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t>Technologies to be used for development of the Application:</w:t>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3.6</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Risk management</w:t>
            <w:tab/>
            <w:t>18</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3.7</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Training Requirements</w:t>
            <w:tab/>
            <w:t>18</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4.</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Testing Requirements</w:t>
            <w:tab/>
            <w:t>18</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5.</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Quality Assurance Activities</w:t>
            <w:tab/>
            <w:t>19</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6.</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Software Acceptance Criteria</w:t>
            <w:tab/>
            <w:t>19</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7.</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Deliverables</w:t>
            <w:tab/>
            <w:t>19</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7.1</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List of Deliverables</w:t>
            <w:tab/>
            <w:t>19</w:t>
          </w:r>
        </w:p>
        <w:p>
          <w:pPr>
            <w:pStyle w:val="Normal1"/>
            <w:keepNext w:val="false"/>
            <w:keepLines w:val="false"/>
            <w:pageBreakBefore w:val="false"/>
            <w:widowControl/>
            <w:tabs>
              <w:tab w:val="clear" w:pos="720"/>
              <w:tab w:val="left" w:pos="880" w:leader="none"/>
              <w:tab w:val="right" w:pos="9809" w:leader="none"/>
            </w:tabs>
            <w:spacing w:lineRule="auto" w:line="240" w:before="120" w:after="0"/>
            <w:ind w:hanging="0" w:left="227"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7.2</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caps w:val="false"/>
              <w:smallCaps w:val="false"/>
              <w:strike w:val="false"/>
              <w:dstrike w:val="false"/>
              <w:color w:val="000000"/>
              <w:position w:val="0"/>
              <w:sz w:val="21"/>
              <w:sz w:val="21"/>
              <w:szCs w:val="21"/>
              <w:u w:val="none"/>
              <w:shd w:fill="auto" w:val="clear"/>
              <w:vertAlign w:val="baseline"/>
            </w:rPr>
            <w:t>Delivery</w:t>
            <w:tab/>
            <w:t>19</w:t>
          </w:r>
        </w:p>
        <w:p>
          <w:pPr>
            <w:pStyle w:val="Normal1"/>
            <w:keepNext w:val="false"/>
            <w:keepLines w:val="false"/>
            <w:pageBreakBefore w:val="false"/>
            <w:widowControl/>
            <w:tabs>
              <w:tab w:val="clear" w:pos="720"/>
              <w:tab w:val="left" w:pos="454" w:leader="none"/>
              <w:tab w:val="right" w:pos="9809" w:leader="none"/>
            </w:tabs>
            <w:spacing w:lineRule="auto" w:line="240" w:before="36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smallCaps/>
              <w:strike w:val="false"/>
              <w:dstrike w:val="false"/>
              <w:color w:val="000000"/>
              <w:position w:val="0"/>
              <w:sz w:val="22"/>
              <w:sz w:val="22"/>
              <w:szCs w:val="22"/>
              <w:u w:val="none"/>
              <w:shd w:fill="auto" w:val="clear"/>
              <w:vertAlign w:val="baseline"/>
            </w:rPr>
            <w:t>8.</w:t>
          </w: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b/>
              <w:i w:val="false"/>
              <w:smallCaps/>
              <w:strike w:val="false"/>
              <w:dstrike w:val="false"/>
              <w:color w:val="000000"/>
              <w:position w:val="0"/>
              <w:sz w:val="22"/>
              <w:sz w:val="22"/>
              <w:szCs w:val="22"/>
              <w:u w:val="none"/>
              <w:shd w:fill="auto" w:val="clear"/>
              <w:vertAlign w:val="baseline"/>
            </w:rPr>
            <w:t>Requirements Acceptance Statement</w:t>
            <w:tab/>
            <w:t>19</w:t>
          </w:r>
          <w:r>
            <w:rPr>
              <w:smallCaps/>
              <w:dstrike w:val="false"/>
              <w:strike w:val="false"/>
              <w:vertAlign w:val="baseline"/>
              <w:position w:val="0"/>
              <w:sz w:val="22"/>
              <w:sz w:val="22"/>
              <w:i w:val="false"/>
              <w:u w:val="none"/>
              <w:b/>
              <w:shd w:fill="auto" w:val="clear"/>
              <w:szCs w:val="22"/>
              <w:rFonts w:eastAsia="Times New Roman" w:cs="Times New Roman"/>
              <w:color w:val="000000"/>
            </w:rPr>
            <w:fldChar w:fldCharType="end"/>
          </w:r>
        </w:p>
      </w:sdtContent>
    </w:sdt>
    <w:p>
      <w:pPr>
        <w:pStyle w:val="Normal1"/>
        <w:keepNext w:val="false"/>
        <w:keepLines w:val="false"/>
        <w:pageBreakBefore w:val="false"/>
        <w:widowControl/>
        <w:tabs>
          <w:tab w:val="clear" w:pos="720"/>
          <w:tab w:val="right" w:pos="9809" w:leader="none"/>
        </w:tabs>
        <w:spacing w:lineRule="auto" w:line="240" w:before="60" w:after="0"/>
        <w:ind w:hanging="0" w:left="0" w:right="0"/>
        <w:jc w:val="left"/>
        <w:rPr>
          <w:rFonts w:ascii="Times New Roman" w:hAnsi="Times New Roman" w:eastAsia="Times New Roman" w:cs="Times New Roman"/>
          <w:b/>
          <w:i w:val="false"/>
          <w:i w:val="false"/>
          <w:smallCaps/>
          <w:strike w:val="false"/>
          <w:dstrike w:val="false"/>
          <w:color w:val="000000"/>
          <w:position w:val="0"/>
          <w:sz w:val="20"/>
          <w:sz w:val="20"/>
          <w:szCs w:val="20"/>
          <w:u w:val="none"/>
          <w:shd w:fill="auto" w:val="clear"/>
          <w:vertAlign w:val="baseline"/>
        </w:rPr>
      </w:pPr>
      <w:r>
        <w:rPr>
          <w:rFonts w:eastAsia="Times New Roman" w:cs="Times New Roman"/>
          <w:b/>
          <w:i w:val="false"/>
          <w:smallCaps/>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tabs>
          <w:tab w:val="clear" w:pos="720"/>
          <w:tab w:val="right" w:pos="9809" w:leader="none"/>
        </w:tabs>
        <w:spacing w:lineRule="auto" w:line="240" w:before="6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r>
        <w:br w:type="page"/>
      </w:r>
    </w:p>
    <w:p>
      <w:pPr>
        <w:pStyle w:val="Heading1"/>
        <w:spacing w:before="0" w:after="60"/>
        <w:ind w:hanging="0" w:left="0"/>
        <w:rPr/>
      </w:pPr>
      <w:bookmarkStart w:id="2" w:name="_6gpffhu876oa"/>
      <w:bookmarkEnd w:id="2"/>
      <w:r>
        <w:rPr/>
        <w:t>1.Introduction</w:t>
      </w:r>
    </w:p>
    <w:p>
      <w:pPr>
        <w:pStyle w:val="Heading2"/>
        <w:ind w:hanging="0" w:left="0"/>
        <w:rPr/>
      </w:pPr>
      <w:r>
        <w:rPr/>
        <w:t xml:space="preserve"> </w:t>
      </w:r>
      <w:r>
        <w:rPr/>
        <w:t xml:space="preserve">1.1 Purpose  </w:t>
      </w:r>
    </w:p>
    <w:p>
      <w:pPr>
        <w:pStyle w:val="Normal1"/>
        <w:rPr>
          <w:lang w:val="en-US"/>
        </w:rPr>
      </w:pPr>
      <w:r>
        <w:rPr/>
        <w:t xml:space="preserve">                   </w:t>
      </w:r>
      <w:r>
        <w:rPr>
          <w:rFonts w:eastAsia="Times New Roman" w:cs="Times New Roman"/>
        </w:rPr>
        <w:t xml:space="preserve"> </w:t>
      </w:r>
      <w:r>
        <w:rPr>
          <w:rFonts w:eastAsia="Times New Roman" w:cs="Times New Roman"/>
          <w:b w:val="false"/>
          <w:bCs w:val="false"/>
          <w:i w:val="false"/>
          <w:iCs w:val="false"/>
          <w:caps w:val="false"/>
          <w:smallCaps w:val="false"/>
          <w:sz w:val="24"/>
          <w:szCs w:val="24"/>
          <w:lang w:val="en-US"/>
        </w:rPr>
        <w:t xml:space="preserve">The </w:t>
      </w:r>
      <w:r>
        <w:rPr>
          <w:rFonts w:eastAsia="Times New Roman" w:cs="Times New Roman"/>
          <w:b/>
          <w:bCs/>
          <w:i/>
          <w:iCs/>
          <w:caps w:val="false"/>
          <w:smallCaps w:val="false"/>
          <w:sz w:val="24"/>
          <w:szCs w:val="24"/>
          <w:lang w:val="en-US"/>
        </w:rPr>
        <w:t>Provider Finder &amp; Network Lookup</w:t>
      </w:r>
      <w:r>
        <w:rPr>
          <w:rFonts w:eastAsia="Times New Roman" w:cs="Times New Roman"/>
          <w:b w:val="false"/>
          <w:bCs w:val="false"/>
          <w:i w:val="false"/>
          <w:iCs w:val="false"/>
          <w:caps w:val="false"/>
          <w:smallCaps w:val="false"/>
          <w:sz w:val="24"/>
          <w:szCs w:val="24"/>
          <w:lang w:val="en-US"/>
        </w:rPr>
        <w:t xml:space="preserve"> project is designed to enable insurance members and users to efficiently search for healthcare providers—such as doctors and hospitals—who are within their insurance networks. The goal is to minimize out-of-network visits that can result in unexpected high costs, and to provide clarity and transparency regarding insurance coverage for medical services. The system empowers users to locate in-network providers based on specialty, location, and insurance plan, ensuring informed decision-making for medical care</w:t>
      </w:r>
    </w:p>
    <w:p>
      <w:pPr>
        <w:pStyle w:val="Normal1"/>
        <w:rPr/>
      </w:pPr>
      <w:r>
        <w:rPr/>
        <w:t xml:space="preserve">             </w:t>
      </w:r>
    </w:p>
    <w:p>
      <w:pPr>
        <w:pStyle w:val="Heading2"/>
        <w:ind w:hanging="0" w:left="0"/>
        <w:rPr/>
      </w:pPr>
      <w:bookmarkStart w:id="3" w:name="_g4q1l6uup278"/>
      <w:bookmarkEnd w:id="3"/>
      <w:r>
        <w:rPr/>
        <w:t xml:space="preserve">  </w:t>
      </w:r>
      <w:r>
        <w:rPr/>
        <w:t>1.2 Scope</w:t>
      </w:r>
    </w:p>
    <w:p>
      <w:pPr>
        <w:pStyle w:val="Normal1"/>
        <w:spacing w:beforeAutospacing="0" w:before="120" w:afterAutospacing="0" w:after="120"/>
        <w:rPr>
          <w:rFonts w:ascii="Times New Roman" w:hAnsi="Times New Roman" w:eastAsia="Times New Roman" w:cs="Times New Roman"/>
          <w:b w:val="false"/>
          <w:bCs w:val="false"/>
          <w:i w:val="false"/>
          <w:i w:val="false"/>
          <w:iCs w:val="false"/>
          <w:caps w:val="false"/>
          <w:smallCaps w:val="false"/>
          <w:sz w:val="24"/>
          <w:szCs w:val="24"/>
          <w:lang w:val="en-US"/>
        </w:rPr>
      </w:pPr>
      <w:r>
        <w:rPr/>
        <w:t xml:space="preserve">                     </w:t>
      </w:r>
      <w:r>
        <w:rPr>
          <w:rFonts w:eastAsia="Times New Roman" w:cs="Times New Roman"/>
          <w:b w:val="false"/>
          <w:bCs w:val="false"/>
          <w:i w:val="false"/>
          <w:iCs w:val="false"/>
          <w:caps w:val="false"/>
          <w:smallCaps w:val="false"/>
          <w:sz w:val="24"/>
          <w:szCs w:val="24"/>
          <w:lang w:val="en-US"/>
        </w:rPr>
        <w:t>The scope of this project involves the development of a comprehensive system for the efficient search, verification, and management of healthcare providers within an insurance network, including the following functional areas:</w:t>
      </w:r>
    </w:p>
    <w:p>
      <w:pPr>
        <w:pStyle w:val="ListParagraph"/>
        <w:numPr>
          <w:ilvl w:val="0"/>
          <w:numId w:val="5"/>
        </w:numPr>
        <w:spacing w:beforeAutospacing="0" w:before="240" w:afterAutospacing="0" w:after="0"/>
        <w:contextualSpacing/>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Search Functionality</w:t>
      </w:r>
      <w:r>
        <w:rPr>
          <w:rFonts w:eastAsia="Times New Roman" w:cs="Times New Roman"/>
          <w:b w:val="false"/>
          <w:bCs w:val="false"/>
          <w:i w:val="false"/>
          <w:iCs w:val="false"/>
          <w:caps w:val="false"/>
          <w:smallCaps w:val="false"/>
          <w:sz w:val="24"/>
          <w:szCs w:val="24"/>
          <w:lang w:val="en-US"/>
        </w:rPr>
        <w:t>: Users can search and filter healthcare providers by specialty, geographic location, and accepted insurance plans. Advanced filters such as provider ratings, distance, and availability will be supported, with results displayed in both list and interactive map views.</w:t>
      </w:r>
    </w:p>
    <w:p>
      <w:pPr>
        <w:pStyle w:val="ListParagraph"/>
        <w:numPr>
          <w:ilvl w:val="0"/>
          <w:numId w:val="5"/>
        </w:numPr>
        <w:spacing w:beforeAutospacing="0" w:before="0" w:afterAutospacing="0" w:after="0"/>
        <w:contextualSpacing/>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Provider Profiles:</w:t>
      </w:r>
      <w:r>
        <w:rPr>
          <w:rFonts w:eastAsia="Times New Roman" w:cs="Times New Roman"/>
          <w:b w:val="false"/>
          <w:bCs w:val="false"/>
          <w:i w:val="false"/>
          <w:iCs w:val="false"/>
          <w:caps w:val="false"/>
          <w:smallCaps w:val="false"/>
          <w:sz w:val="24"/>
          <w:szCs w:val="24"/>
          <w:lang w:val="en-US"/>
        </w:rPr>
        <w:t xml:space="preserve"> Structured and detailed profiles for doctors, hospitals, and clinics including specialties, qualifications, experience, ratings/reviews, offered services, and accepted insurance plans.</w:t>
      </w:r>
    </w:p>
    <w:p>
      <w:pPr>
        <w:pStyle w:val="ListParagraph"/>
        <w:numPr>
          <w:ilvl w:val="0"/>
          <w:numId w:val="5"/>
        </w:numPr>
        <w:spacing w:beforeAutospacing="0" w:before="0" w:afterAutospacing="0" w:after="0"/>
        <w:contextualSpacing/>
        <w:rPr>
          <w:rFonts w:ascii="Times New Roman" w:hAnsi="Times New Roman" w:eastAsia="Times New Roman" w:cs="Times New Roman"/>
          <w:b w:val="false"/>
          <w:bCs w:val="false"/>
          <w:i w:val="false"/>
          <w:i w:val="false"/>
          <w:iCs w:val="false"/>
          <w:caps w:val="false"/>
          <w:smallCaps w:val="false"/>
          <w:color w:val="auto"/>
          <w:sz w:val="24"/>
          <w:szCs w:val="24"/>
          <w:lang w:val="en-US"/>
        </w:rPr>
      </w:pPr>
      <w:r>
        <w:rPr>
          <w:rFonts w:eastAsia="Times New Roman" w:cs="Times New Roman"/>
          <w:b/>
          <w:bCs/>
          <w:i w:val="false"/>
          <w:iCs w:val="false"/>
          <w:caps w:val="false"/>
          <w:smallCaps w:val="false"/>
          <w:sz w:val="24"/>
          <w:szCs w:val="24"/>
          <w:lang w:val="en-US"/>
        </w:rPr>
        <w:t xml:space="preserve">Map Integration: </w:t>
      </w:r>
      <w:r>
        <w:rPr>
          <w:rFonts w:eastAsia="Times New Roman" w:cs="Times New Roman"/>
          <w:b w:val="false"/>
          <w:bCs w:val="false"/>
          <w:i w:val="false"/>
          <w:iCs w:val="false"/>
          <w:caps w:val="false"/>
          <w:smallCaps w:val="false"/>
          <w:sz w:val="24"/>
          <w:szCs w:val="24"/>
          <w:lang w:val="en-US"/>
        </w:rPr>
        <w:t>Integration with mapping APIs to display search results geographically, support location-based filtering, and provide directions to provider locations.</w:t>
      </w:r>
    </w:p>
    <w:p>
      <w:pPr>
        <w:pStyle w:val="ListParagraph"/>
        <w:numPr>
          <w:ilvl w:val="0"/>
          <w:numId w:val="5"/>
        </w:numPr>
        <w:spacing w:beforeAutospacing="0" w:before="0" w:afterAutospacing="0" w:after="0"/>
        <w:contextualSpacing/>
        <w:rPr>
          <w:rFonts w:ascii="Times New Roman" w:hAnsi="Times New Roman" w:eastAsia="Times New Roman" w:cs="Times New Roman"/>
          <w:b w:val="false"/>
          <w:bCs w:val="false"/>
          <w:i w:val="false"/>
          <w:i w:val="false"/>
          <w:iCs w:val="false"/>
          <w:caps w:val="false"/>
          <w:smallCaps w:val="false"/>
          <w:color w:val="auto"/>
          <w:sz w:val="24"/>
          <w:szCs w:val="24"/>
          <w:lang w:val="en-US"/>
        </w:rPr>
      </w:pPr>
      <w:r>
        <w:rPr>
          <w:rFonts w:eastAsia="Times New Roman" w:cs="Times New Roman"/>
          <w:b/>
          <w:bCs/>
          <w:i w:val="false"/>
          <w:iCs w:val="false"/>
          <w:caps w:val="false"/>
          <w:smallCaps w:val="false"/>
          <w:sz w:val="24"/>
          <w:szCs w:val="24"/>
          <w:lang w:val="en-US"/>
        </w:rPr>
        <w:t xml:space="preserve">Admin and Provider Management: </w:t>
      </w:r>
      <w:r>
        <w:rPr>
          <w:rFonts w:eastAsia="Times New Roman" w:cs="Times New Roman"/>
          <w:b w:val="false"/>
          <w:bCs w:val="false"/>
          <w:i w:val="false"/>
          <w:iCs w:val="false"/>
          <w:caps w:val="false"/>
          <w:smallCaps w:val="false"/>
          <w:sz w:val="24"/>
          <w:szCs w:val="24"/>
          <w:lang w:val="en-US"/>
        </w:rPr>
        <w:t>Tools for administrators to add, update, validate, and remove provider details, manage provider affiliations, and maintain network accuracy.</w:t>
      </w:r>
    </w:p>
    <w:p>
      <w:pPr>
        <w:pStyle w:val="ListParagraph"/>
        <w:numPr>
          <w:ilvl w:val="0"/>
          <w:numId w:val="5"/>
        </w:numPr>
        <w:spacing w:beforeAutospacing="0" w:before="0" w:afterAutospacing="0" w:after="240"/>
        <w:contextualSpacing/>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Insurance Team :</w:t>
      </w:r>
      <w:r>
        <w:rPr>
          <w:rFonts w:eastAsia="Times New Roman" w:cs="Times New Roman"/>
          <w:b w:val="false"/>
          <w:bCs w:val="false"/>
          <w:i w:val="false"/>
          <w:iCs w:val="false"/>
          <w:caps w:val="false"/>
          <w:smallCaps w:val="false"/>
          <w:sz w:val="24"/>
          <w:szCs w:val="24"/>
          <w:lang w:val="en-US"/>
        </w:rPr>
        <w:t xml:space="preserve"> Insurance Team  Manages the Customer and Insurance Plans which involves to add,update,validate and remove the Customer and insurance Plans details.  </w:t>
      </w:r>
    </w:p>
    <w:p>
      <w:pPr>
        <w:pStyle w:val="Normal1"/>
        <w:spacing w:before="0" w:after="0"/>
        <w:rPr/>
      </w:pPr>
      <w:r>
        <w:rPr/>
      </w:r>
    </w:p>
    <w:p>
      <w:pPr>
        <w:pStyle w:val="Heading2"/>
        <w:ind w:hanging="0" w:left="0"/>
        <w:rPr/>
      </w:pPr>
      <w:r>
        <w:rPr/>
        <w:t>1.3 Definitions, Acronyms and Abbreviations</w:t>
      </w:r>
    </w:p>
    <w:p>
      <w:pPr>
        <w:pStyle w:val="Normal1"/>
        <w:tabs>
          <w:tab w:val="clear" w:pos="720"/>
          <w:tab w:val="left" w:pos="6113" w:leader="none"/>
        </w:tabs>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Provider Finder and Network Lookup:</w:t>
      </w:r>
      <w:r>
        <w:rPr/>
        <w:br/>
      </w:r>
      <w:r>
        <w:rPr>
          <w:rFonts w:eastAsia="Times New Roman" w:cs="Times New Roman"/>
          <w:b w:val="false"/>
          <w:bCs w:val="false"/>
          <w:i w:val="false"/>
          <w:iCs w:val="false"/>
          <w:caps w:val="false"/>
          <w:smallCaps w:val="false"/>
          <w:sz w:val="24"/>
          <w:szCs w:val="24"/>
          <w:lang w:val="en-US"/>
        </w:rPr>
        <w:t>A system that allows customers to search, find, and review healthcare providers (such as hospitals and doctors), confirm their network status, and view available doctors,hospitals and insurance plans.</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Provider:</w:t>
      </w:r>
      <w:r>
        <w:rPr/>
        <w:br/>
      </w:r>
      <w:r>
        <w:rPr>
          <w:rFonts w:eastAsia="Times New Roman" w:cs="Times New Roman"/>
          <w:b w:val="false"/>
          <w:bCs w:val="false"/>
          <w:i w:val="false"/>
          <w:iCs w:val="false"/>
          <w:caps w:val="false"/>
          <w:smallCaps w:val="false"/>
          <w:sz w:val="24"/>
          <w:szCs w:val="24"/>
          <w:lang w:val="en-US"/>
        </w:rPr>
        <w:t>An individual healthcare professional (doctor, specialist) or hospital offering medical services registered in the system.</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Customer:</w:t>
      </w:r>
      <w:r>
        <w:rPr/>
        <w:br/>
      </w:r>
      <w:r>
        <w:rPr>
          <w:rFonts w:eastAsia="Times New Roman" w:cs="Times New Roman"/>
          <w:b w:val="false"/>
          <w:bCs w:val="false"/>
          <w:i w:val="false"/>
          <w:iCs w:val="false"/>
          <w:caps w:val="false"/>
          <w:smallCaps w:val="false"/>
          <w:sz w:val="24"/>
          <w:szCs w:val="24"/>
          <w:lang w:val="en-US"/>
        </w:rPr>
        <w:t>An individual logged on the platform looking for healthcare providers or hospitals within a network and insurance plan.</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Admin:</w:t>
      </w:r>
      <w:r>
        <w:rPr/>
        <w:br/>
      </w:r>
      <w:r>
        <w:rPr>
          <w:rFonts w:eastAsia="Times New Roman" w:cs="Times New Roman"/>
          <w:b w:val="false"/>
          <w:bCs w:val="false"/>
          <w:i w:val="false"/>
          <w:iCs w:val="false"/>
          <w:caps w:val="false"/>
          <w:smallCaps w:val="false"/>
          <w:sz w:val="24"/>
          <w:szCs w:val="24"/>
          <w:lang w:val="en-US"/>
        </w:rPr>
        <w:t>A user with privileges to manage the entire system, including providers, doctors.</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Insurance Team</w:t>
      </w:r>
      <w:r>
        <w:rPr>
          <w:rFonts w:eastAsia="Times New Roman" w:cs="Times New Roman"/>
          <w:b w:val="false"/>
          <w:bCs w:val="false"/>
          <w:i w:val="false"/>
          <w:iCs w:val="false"/>
          <w:caps w:val="false"/>
          <w:smallCaps w:val="false"/>
          <w:sz w:val="24"/>
          <w:szCs w:val="24"/>
          <w:lang w:val="en-US"/>
        </w:rPr>
        <w:t>:</w:t>
      </w:r>
      <w:r>
        <w:rPr/>
        <w:br/>
      </w:r>
      <w:r>
        <w:rPr>
          <w:rFonts w:eastAsia="Times New Roman" w:cs="Times New Roman"/>
          <w:b w:val="false"/>
          <w:bCs w:val="false"/>
          <w:i w:val="false"/>
          <w:iCs w:val="false"/>
          <w:caps w:val="false"/>
          <w:smallCaps w:val="false"/>
          <w:sz w:val="24"/>
          <w:szCs w:val="24"/>
          <w:lang w:val="en-US"/>
        </w:rPr>
        <w:t xml:space="preserve">A dedicated role or team responsible for registering and verifies customers with insurance-related plans </w:t>
      </w:r>
    </w:p>
    <w:p>
      <w:pPr>
        <w:pStyle w:val="Normal1"/>
        <w:spacing w:before="0" w:after="0"/>
        <w:rPr>
          <w:rFonts w:ascii="Times New Roman" w:hAnsi="Times New Roman" w:eastAsia="Times New Roman" w:cs="Times New Roman"/>
          <w:b w:val="false"/>
          <w:bCs w:val="false"/>
          <w:i w:val="false"/>
          <w:i w:val="false"/>
          <w:iCs w:val="false"/>
          <w:caps w:val="false"/>
          <w:smallCaps w:val="false"/>
          <w:sz w:val="24"/>
          <w:szCs w:val="24"/>
          <w:lang w:val="en-US"/>
        </w:rPr>
      </w:pPr>
      <w:r>
        <w:rPr>
          <w:rFonts w:eastAsia="Times New Roman" w:cs="Times New Roman"/>
          <w:b/>
          <w:bCs/>
          <w:i w:val="false"/>
          <w:iCs w:val="false"/>
          <w:caps w:val="false"/>
          <w:smallCaps w:val="false"/>
          <w:sz w:val="24"/>
          <w:szCs w:val="24"/>
          <w:lang w:val="en-US"/>
        </w:rPr>
        <w:t>Insurance Plans</w:t>
      </w:r>
      <w:r>
        <w:rPr>
          <w:rFonts w:eastAsia="Times New Roman" w:cs="Times New Roman"/>
          <w:b w:val="false"/>
          <w:bCs w:val="false"/>
          <w:i w:val="false"/>
          <w:iCs w:val="false"/>
          <w:caps w:val="false"/>
          <w:smallCaps w:val="false"/>
          <w:sz w:val="24"/>
          <w:szCs w:val="24"/>
          <w:lang w:val="en-US"/>
        </w:rPr>
        <w:t>:</w:t>
      </w:r>
      <w:r>
        <w:rPr/>
        <w:br/>
      </w:r>
      <w:r>
        <w:rPr>
          <w:rFonts w:eastAsia="Times New Roman" w:cs="Times New Roman"/>
          <w:b w:val="false"/>
          <w:bCs w:val="false"/>
          <w:i w:val="false"/>
          <w:iCs w:val="false"/>
          <w:caps w:val="false"/>
          <w:smallCaps w:val="false"/>
          <w:sz w:val="24"/>
          <w:szCs w:val="24"/>
          <w:lang w:val="en-US"/>
        </w:rPr>
        <w:t>Different insurance products/plans listed in the system.</w:t>
      </w:r>
    </w:p>
    <w:p>
      <w:pPr>
        <w:pStyle w:val="Heading2"/>
        <w:ind w:hanging="0" w:left="0"/>
        <w:rPr/>
      </w:pPr>
      <w:bookmarkStart w:id="4" w:name="_g8evzyg5291w"/>
      <w:bookmarkEnd w:id="4"/>
      <w:r>
        <w:rPr/>
        <w:t xml:space="preserve">1.4    References </w:t>
      </w:r>
    </w:p>
    <w:p>
      <w:pPr>
        <w:pStyle w:val="Normal1"/>
        <w:ind w:hanging="0" w:left="709"/>
        <w:rPr>
          <w:i/>
          <w:i/>
          <w:iCs/>
        </w:rPr>
      </w:pPr>
      <w:r>
        <w:rPr>
          <w:i/>
          <w:iCs/>
        </w:rPr>
        <w:t xml:space="preserve"> </w:t>
      </w:r>
      <w:r>
        <w:rPr>
          <w:i/>
          <w:iCs/>
        </w:rPr>
        <w:t>UHC</w:t>
      </w:r>
    </w:p>
    <w:p>
      <w:pPr>
        <w:pStyle w:val="Heading2"/>
        <w:ind w:hanging="0" w:left="0"/>
        <w:rPr/>
      </w:pPr>
      <w:bookmarkStart w:id="5" w:name="_e6hrqd7yfvp9"/>
      <w:bookmarkEnd w:id="5"/>
      <w:r>
        <w:rPr/>
        <w:t>1.5    Coordinators</w:t>
      </w:r>
    </w:p>
    <w:p>
      <w:pPr>
        <w:pStyle w:val="Normal1"/>
        <w:keepNext w:val="false"/>
        <w:keepLines w:val="false"/>
        <w:pageBreakBefore w:val="false"/>
        <w:widowControl/>
        <w:numPr>
          <w:ilvl w:val="0"/>
          <w:numId w:val="7"/>
        </w:numPr>
        <w:spacing w:lineRule="auto" w:line="240" w:before="0" w:after="0"/>
        <w:ind w:hanging="360" w:left="1305" w:right="0"/>
        <w:jc w:val="left"/>
        <w:rPr>
          <w:rFonts w:eastAsia="Times New Roman" w:cs="Times New Roman"/>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Roopesh</w:t>
      </w:r>
    </w:p>
    <w:p>
      <w:pPr>
        <w:pStyle w:val="Normal1"/>
        <w:keepNext w:val="false"/>
        <w:keepLines w:val="false"/>
        <w:pageBreakBefore w:val="false"/>
        <w:widowControl/>
        <w:spacing w:lineRule="auto" w:line="240" w:before="0" w:after="0"/>
        <w:ind w:hanging="0" w:left="1305" w:right="0"/>
        <w:jc w:val="left"/>
        <w:rPr/>
      </w:pPr>
      <w:r>
        <w:rPr/>
      </w:r>
    </w:p>
    <w:p>
      <w:pPr>
        <w:pStyle w:val="Heading1"/>
        <w:ind w:hanging="0" w:left="0"/>
        <w:rPr/>
      </w:pPr>
      <w:bookmarkStart w:id="6" w:name="_xzqcrq44fvoq"/>
      <w:bookmarkEnd w:id="6"/>
      <w:r>
        <w:rPr/>
        <w:t>2      Software Requirements</w:t>
      </w:r>
    </w:p>
    <w:p>
      <w:pPr>
        <w:pStyle w:val="Heading2"/>
        <w:ind w:hanging="0" w:left="0"/>
        <w:rPr/>
      </w:pPr>
      <w:bookmarkStart w:id="7" w:name="_jptj5lao8i0n"/>
      <w:bookmarkEnd w:id="7"/>
      <w:r>
        <w:rPr/>
        <w:t>2.1     Operational Requirements</w:t>
      </w:r>
    </w:p>
    <w:p>
      <w:pPr>
        <w:pStyle w:val="Normal1"/>
        <w:rPr/>
      </w:pPr>
      <w:r>
        <w:rPr/>
      </w:r>
    </w:p>
    <w:p>
      <w:pPr>
        <w:pStyle w:val="Normal1"/>
        <w:rPr/>
      </w:pPr>
      <w:r>
        <w:rPr/>
        <w:t xml:space="preserve">             </w:t>
      </w:r>
      <w:r>
        <w:rPr>
          <w:b/>
          <w:bCs/>
        </w:rPr>
        <w:t>2.1.2  Customer</w:t>
      </w:r>
    </w:p>
    <w:p>
      <w:pPr>
        <w:pStyle w:val="Normal1"/>
        <w:numPr>
          <w:ilvl w:val="0"/>
          <w:numId w:val="3"/>
        </w:numPr>
        <w:rPr/>
      </w:pPr>
      <w:r>
        <w:rPr/>
        <w:t xml:space="preserve"> </w:t>
      </w:r>
      <w:r>
        <w:rPr/>
        <w:t>Login and fetch the Current Location of Customer</w:t>
      </w:r>
    </w:p>
    <w:p>
      <w:pPr>
        <w:pStyle w:val="Normal1"/>
        <w:numPr>
          <w:ilvl w:val="0"/>
          <w:numId w:val="3"/>
        </w:numPr>
        <w:rPr/>
      </w:pPr>
      <w:r>
        <w:rPr/>
        <w:t xml:space="preserve"> </w:t>
      </w:r>
      <w:r>
        <w:rPr/>
        <w:t>Filter the Providers Locations</w:t>
      </w:r>
    </w:p>
    <w:p>
      <w:pPr>
        <w:pStyle w:val="Normal1"/>
        <w:numPr>
          <w:ilvl w:val="0"/>
          <w:numId w:val="3"/>
        </w:numPr>
        <w:rPr/>
      </w:pPr>
      <w:r>
        <w:rPr/>
        <w:t xml:space="preserve"> </w:t>
      </w:r>
      <w:r>
        <w:rPr/>
        <w:t>Navigations  for Proivders Locations</w:t>
      </w:r>
    </w:p>
    <w:p>
      <w:pPr>
        <w:pStyle w:val="Normal1"/>
        <w:numPr>
          <w:ilvl w:val="0"/>
          <w:numId w:val="3"/>
        </w:numPr>
        <w:rPr/>
      </w:pPr>
      <w:r>
        <w:rPr/>
        <w:t xml:space="preserve"> </w:t>
      </w:r>
      <w:r>
        <w:rPr/>
        <w:t xml:space="preserve">Filtering Providers and Doctors details </w:t>
      </w:r>
    </w:p>
    <w:p>
      <w:pPr>
        <w:pStyle w:val="Normal1"/>
        <w:numPr>
          <w:ilvl w:val="0"/>
          <w:numId w:val="3"/>
        </w:numPr>
        <w:rPr/>
      </w:pPr>
      <w:r>
        <w:rPr/>
        <w:t xml:space="preserve"> </w:t>
      </w:r>
      <w:r>
        <w:rPr/>
        <w:t xml:space="preserve">View the Providers and Doctors Profiles </w:t>
      </w:r>
    </w:p>
    <w:p>
      <w:pPr>
        <w:pStyle w:val="Normal1"/>
        <w:numPr>
          <w:ilvl w:val="0"/>
          <w:numId w:val="3"/>
        </w:numPr>
        <w:rPr/>
      </w:pPr>
      <w:r>
        <w:rPr/>
        <w:t xml:space="preserve"> </w:t>
      </w:r>
      <w:r>
        <w:rPr/>
        <w:t>Providing Rating and Reviews</w:t>
      </w:r>
    </w:p>
    <w:p>
      <w:pPr>
        <w:pStyle w:val="Normal1"/>
        <w:ind w:left="0"/>
        <w:rPr/>
      </w:pPr>
      <w:r>
        <w:rPr/>
        <w:t xml:space="preserve">                       </w:t>
      </w:r>
    </w:p>
    <w:p>
      <w:pPr>
        <w:pStyle w:val="Normal1"/>
        <w:rPr/>
      </w:pPr>
      <w:r>
        <w:rPr/>
        <w:t xml:space="preserve">           </w:t>
      </w:r>
    </w:p>
    <w:p>
      <w:pPr>
        <w:pStyle w:val="Normal1"/>
        <w:rPr/>
      </w:pPr>
      <w:r>
        <w:rPr/>
        <w:t xml:space="preserve">            </w:t>
      </w:r>
      <w:r>
        <w:rPr>
          <w:b/>
          <w:bCs/>
          <w:sz w:val="24"/>
          <w:szCs w:val="24"/>
        </w:rPr>
        <w:t xml:space="preserve"> </w:t>
      </w:r>
      <w:r>
        <w:rPr>
          <w:b/>
          <w:bCs/>
          <w:sz w:val="24"/>
          <w:szCs w:val="24"/>
        </w:rPr>
        <w:t>2.1.2 Provider</w:t>
      </w:r>
    </w:p>
    <w:p>
      <w:pPr>
        <w:pStyle w:val="Normal1"/>
        <w:numPr>
          <w:ilvl w:val="0"/>
          <w:numId w:val="4"/>
        </w:numPr>
        <w:rPr>
          <w:b/>
          <w:bCs/>
          <w:sz w:val="24"/>
          <w:szCs w:val="24"/>
        </w:rPr>
      </w:pPr>
      <w:r>
        <w:rPr>
          <w:b w:val="false"/>
          <w:bCs w:val="false"/>
          <w:sz w:val="24"/>
          <w:szCs w:val="24"/>
        </w:rPr>
        <w:t>View the connected Doctors Status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Update their Availability Status</w:t>
      </w:r>
    </w:p>
    <w:p>
      <w:pPr>
        <w:pStyle w:val="Normal1"/>
        <w:numPr>
          <w:ilvl w:val="0"/>
          <w:numId w:val="4"/>
        </w:numPr>
        <w:rPr>
          <w:b/>
          <w:bCs/>
          <w:sz w:val="24"/>
          <w:szCs w:val="24"/>
        </w:rPr>
      </w:pPr>
      <w:r>
        <w:rPr>
          <w:b w:val="false"/>
          <w:bCs w:val="false"/>
          <w:sz w:val="24"/>
          <w:szCs w:val="24"/>
        </w:rPr>
        <w:t xml:space="preserve"> </w:t>
      </w:r>
      <w:r>
        <w:rPr>
          <w:b w:val="false"/>
          <w:bCs w:val="false"/>
          <w:sz w:val="24"/>
          <w:szCs w:val="24"/>
        </w:rPr>
        <w:t>View the Ratings and Reviews for thier profile</w:t>
      </w:r>
    </w:p>
    <w:p>
      <w:pPr>
        <w:pStyle w:val="Normal1"/>
        <w:numPr>
          <w:ilvl w:val="0"/>
          <w:numId w:val="4"/>
        </w:numPr>
        <w:rPr>
          <w:b/>
          <w:bCs/>
          <w:sz w:val="24"/>
          <w:szCs w:val="24"/>
        </w:rPr>
      </w:pPr>
      <w:r>
        <w:rPr>
          <w:b w:val="false"/>
          <w:bCs w:val="false"/>
          <w:sz w:val="24"/>
          <w:szCs w:val="24"/>
        </w:rPr>
        <w:t xml:space="preserve"> </w:t>
      </w:r>
      <w:r>
        <w:rPr>
          <w:b w:val="false"/>
          <w:bCs w:val="false"/>
          <w:sz w:val="24"/>
          <w:szCs w:val="24"/>
        </w:rPr>
        <w:t xml:space="preserve">Review Providers Performance based on the Ratings      </w:t>
      </w:r>
    </w:p>
    <w:p>
      <w:pPr>
        <w:pStyle w:val="Normal1"/>
        <w:rPr>
          <w:b/>
          <w:bCs/>
          <w:sz w:val="24"/>
          <w:szCs w:val="24"/>
        </w:rPr>
      </w:pPr>
      <w:r>
        <w:rPr>
          <w:b/>
          <w:bCs/>
          <w:sz w:val="24"/>
          <w:szCs w:val="24"/>
        </w:rPr>
      </w:r>
    </w:p>
    <w:p>
      <w:pPr>
        <w:pStyle w:val="Normal1"/>
        <w:rPr>
          <w:b/>
          <w:bCs/>
          <w:sz w:val="24"/>
          <w:szCs w:val="24"/>
        </w:rPr>
      </w:pPr>
      <w:r>
        <w:rPr>
          <w:b/>
          <w:bCs/>
          <w:sz w:val="24"/>
          <w:szCs w:val="24"/>
        </w:rPr>
      </w:r>
    </w:p>
    <w:p>
      <w:pPr>
        <w:pStyle w:val="Normal1"/>
        <w:rPr/>
      </w:pPr>
      <w:r>
        <w:rPr>
          <w:b w:val="false"/>
          <w:bCs w:val="false"/>
          <w:sz w:val="24"/>
          <w:szCs w:val="24"/>
        </w:rPr>
        <w:t xml:space="preserve">           </w:t>
      </w:r>
      <w:r>
        <w:rPr>
          <w:b/>
          <w:bCs/>
          <w:sz w:val="24"/>
          <w:szCs w:val="24"/>
        </w:rPr>
        <w:t>2.1.3 Admin</w:t>
      </w:r>
    </w:p>
    <w:p>
      <w:pPr>
        <w:pStyle w:val="Normal1"/>
        <w:numPr>
          <w:ilvl w:val="0"/>
          <w:numId w:val="4"/>
        </w:numPr>
        <w:rPr>
          <w:b w:val="false"/>
          <w:bCs w:val="false"/>
          <w:sz w:val="24"/>
          <w:szCs w:val="24"/>
        </w:rPr>
      </w:pPr>
      <w:r>
        <w:rPr>
          <w:b w:val="false"/>
          <w:bCs w:val="false"/>
          <w:sz w:val="24"/>
          <w:szCs w:val="24"/>
        </w:rPr>
        <w:t>Login and Viewing Providers and Doctors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Providers details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Doctor details</w:t>
      </w:r>
    </w:p>
    <w:p>
      <w:pPr>
        <w:pStyle w:val="Normal1"/>
        <w:rPr>
          <w:b/>
          <w:bCs/>
          <w:sz w:val="24"/>
          <w:szCs w:val="24"/>
        </w:rPr>
      </w:pPr>
      <w:r>
        <w:rPr>
          <w:b w:val="false"/>
          <w:bCs w:val="false"/>
          <w:sz w:val="24"/>
          <w:szCs w:val="24"/>
        </w:rPr>
        <w:t xml:space="preserve">      </w:t>
      </w:r>
    </w:p>
    <w:p>
      <w:pPr>
        <w:pStyle w:val="Normal1"/>
        <w:rPr/>
      </w:pPr>
      <w:r>
        <w:rPr>
          <w:b/>
          <w:bCs/>
          <w:sz w:val="24"/>
          <w:szCs w:val="24"/>
        </w:rPr>
        <w:t xml:space="preserve">           </w:t>
      </w:r>
      <w:r>
        <w:rPr>
          <w:b/>
          <w:bCs/>
          <w:sz w:val="24"/>
          <w:szCs w:val="24"/>
        </w:rPr>
        <w:t>2.1.4 Insurance Team</w:t>
      </w:r>
    </w:p>
    <w:p>
      <w:pPr>
        <w:pStyle w:val="Normal1"/>
        <w:numPr>
          <w:ilvl w:val="0"/>
          <w:numId w:val="4"/>
        </w:numPr>
        <w:rPr>
          <w:b w:val="false"/>
          <w:bCs w:val="false"/>
          <w:sz w:val="24"/>
          <w:szCs w:val="24"/>
        </w:rPr>
      </w:pPr>
      <w:r>
        <w:rPr>
          <w:b w:val="false"/>
          <w:bCs w:val="false"/>
          <w:sz w:val="24"/>
          <w:szCs w:val="24"/>
        </w:rPr>
        <w:t>Login and Viewing Customer and Insurance Plans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Customer details</w:t>
      </w:r>
    </w:p>
    <w:p>
      <w:pPr>
        <w:pStyle w:val="Normal1"/>
        <w:numPr>
          <w:ilvl w:val="0"/>
          <w:numId w:val="4"/>
        </w:numPr>
        <w:rPr>
          <w:b w:val="false"/>
          <w:bCs w:val="false"/>
          <w:sz w:val="24"/>
          <w:szCs w:val="24"/>
        </w:rPr>
      </w:pPr>
      <w:r>
        <w:rPr>
          <w:b w:val="false"/>
          <w:bCs w:val="false"/>
          <w:sz w:val="24"/>
          <w:szCs w:val="24"/>
        </w:rPr>
        <w:t xml:space="preserve"> </w:t>
      </w:r>
      <w:r>
        <w:rPr>
          <w:b w:val="false"/>
          <w:bCs w:val="false"/>
          <w:sz w:val="24"/>
          <w:szCs w:val="24"/>
        </w:rPr>
        <w:t>Managing Insurance Plans details</w:t>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Normal1"/>
        <w:ind w:left="1080"/>
        <w:rPr>
          <w:b w:val="false"/>
          <w:bCs w:val="false"/>
          <w:sz w:val="24"/>
          <w:szCs w:val="24"/>
        </w:rPr>
      </w:pPr>
      <w:r>
        <w:rPr>
          <w:b w:val="false"/>
          <w:bCs w:val="false"/>
          <w:sz w:val="24"/>
          <w:szCs w:val="24"/>
        </w:rPr>
      </w:r>
    </w:p>
    <w:p>
      <w:pPr>
        <w:pStyle w:val="Heading2"/>
        <w:ind w:hanging="0" w:left="0"/>
        <w:rPr/>
      </w:pPr>
      <w:bookmarkStart w:id="8" w:name="_bbwwdzmhur2h"/>
      <w:bookmarkEnd w:id="8"/>
      <w:r>
        <w:rPr/>
        <w:t xml:space="preserve">2.2      Functional Requirements </w:t>
      </w:r>
    </w:p>
    <w:p>
      <w:pPr>
        <w:pStyle w:val="Normal1"/>
        <w:rPr/>
      </w:pPr>
      <w:r>
        <w:rPr/>
      </w:r>
    </w:p>
    <w:p>
      <w:pPr>
        <w:pStyle w:val="Normal"/>
        <w:rPr/>
      </w:pPr>
      <w:r>
        <w:rPr/>
        <w:drawing>
          <wp:inline distT="0" distB="0" distL="0" distR="0">
            <wp:extent cx="5810250" cy="6153150"/>
            <wp:effectExtent l="0" t="0" r="0" b="0"/>
            <wp:docPr id="1" name="drawi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descr=""/>
                    <pic:cNvPicPr>
                      <a:picLocks noChangeAspect="1" noChangeArrowheads="1"/>
                    </pic:cNvPicPr>
                  </pic:nvPicPr>
                  <pic:blipFill>
                    <a:blip r:embed="rId2"/>
                    <a:stretch>
                      <a:fillRect/>
                    </a:stretch>
                  </pic:blipFill>
                  <pic:spPr bwMode="auto">
                    <a:xfrm>
                      <a:off x="0" y="0"/>
                      <a:ext cx="5810250" cy="6153150"/>
                    </a:xfrm>
                    <a:prstGeom prst="rect">
                      <a:avLst/>
                    </a:prstGeom>
                  </pic:spPr>
                </pic:pic>
              </a:graphicData>
            </a:graphic>
          </wp:inline>
        </w:drawing>
      </w:r>
    </w:p>
    <w:p>
      <w:pPr>
        <w:pStyle w:val="Normal1"/>
        <w:rPr>
          <w:rFonts w:ascii="Times New Roman" w:hAnsi="Times New Roman" w:eastAsia="Times New Roman" w:cs="Times New Roman"/>
          <w:i/>
          <w:i/>
          <w:iCs/>
        </w:rPr>
      </w:pPr>
      <w:r>
        <w:rPr/>
        <w:t xml:space="preserve">                 </w:t>
      </w:r>
      <w:r>
        <w:rPr/>
        <w:t xml:space="preserve">FIGURE 2.1 : Use Case Diagram For </w:t>
      </w:r>
      <w:r>
        <w:rPr>
          <w:rFonts w:eastAsia="Times New Roman" w:cs="Times New Roman"/>
        </w:rPr>
        <w:t>Provider Finder and Network Lookup</w:t>
      </w:r>
    </w:p>
    <w:p>
      <w:pPr>
        <w:pStyle w:val="Normal1"/>
        <w:rPr/>
      </w:pPr>
      <w:r>
        <w:rPr/>
      </w:r>
    </w:p>
    <w:p>
      <w:pPr>
        <w:pStyle w:val="Normal1"/>
        <w:rPr/>
      </w:pPr>
      <w:r>
        <w:rPr/>
      </w:r>
    </w:p>
    <w:p>
      <w:pPr>
        <w:pStyle w:val="Normal1"/>
        <w:ind w:hanging="0" w:left="1058"/>
        <w:rPr>
          <w:i/>
          <w:i/>
          <w:iCs/>
        </w:rPr>
      </w:pPr>
      <w:r>
        <w:rPr>
          <w:i/>
        </w:rPr>
      </w:r>
    </w:p>
    <w:p>
      <w:pPr>
        <w:pStyle w:val="Normal1"/>
        <w:rPr>
          <w:i/>
          <w:i/>
        </w:rPr>
      </w:pPr>
      <w:r>
        <w:rPr>
          <w:i/>
        </w:rPr>
      </w:r>
    </w:p>
    <w:tbl>
      <w:tblPr>
        <w:tblW w:w="9322" w:type="dxa"/>
        <w:jc w:val="left"/>
        <w:tblInd w:w="108" w:type="dxa"/>
        <w:tblLayout w:type="fixed"/>
        <w:tblCellMar>
          <w:top w:w="0" w:type="dxa"/>
          <w:left w:w="108" w:type="dxa"/>
          <w:bottom w:w="0" w:type="dxa"/>
          <w:right w:w="108" w:type="dxa"/>
        </w:tblCellMar>
      </w:tblPr>
      <w:tblGrid>
        <w:gridCol w:w="2419"/>
        <w:gridCol w:w="1717"/>
        <w:gridCol w:w="5186"/>
      </w:tblGrid>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Normal1"/>
              <w:spacing w:before="0" w:after="0"/>
              <w:rPr/>
            </w:pPr>
            <w:r>
              <w:rPr/>
              <w:t>Requirement Tag ID</w:t>
            </w:r>
          </w:p>
        </w:tc>
        <w:tc>
          <w:tcPr>
            <w:tcW w:w="6903" w:type="dxa"/>
            <w:gridSpan w:val="2"/>
            <w:tcBorders>
              <w:top w:val="single" w:sz="4" w:space="0" w:color="000000"/>
              <w:left w:val="single" w:sz="4" w:space="0" w:color="000000"/>
              <w:bottom w:val="single" w:sz="4" w:space="0" w:color="000000"/>
              <w:right w:val="single" w:sz="4" w:space="0" w:color="000000"/>
            </w:tcBorders>
          </w:tcPr>
          <w:p>
            <w:pPr>
              <w:pStyle w:val="Normal1"/>
              <w:tabs>
                <w:tab w:val="clear" w:pos="720"/>
                <w:tab w:val="left" w:pos="1515" w:leader="none"/>
              </w:tabs>
              <w:rPr>
                <w:i/>
                <w:i/>
              </w:rPr>
            </w:pPr>
            <w:r>
              <w:rPr>
                <w:i/>
              </w:rPr>
              <w:t>RS-1-1</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903" w:type="dxa"/>
            <w:gridSpan w:val="2"/>
            <w:tcBorders>
              <w:top w:val="single" w:sz="4" w:space="0" w:color="000000"/>
              <w:left w:val="single" w:sz="4" w:space="0" w:color="000000"/>
              <w:bottom w:val="single" w:sz="4" w:space="0" w:color="000000"/>
              <w:right w:val="single" w:sz="4" w:space="0" w:color="000000"/>
            </w:tcBorders>
          </w:tcPr>
          <w:p>
            <w:pPr>
              <w:pStyle w:val="Normal1"/>
              <w:rPr/>
            </w:pPr>
            <w:r>
              <w:rPr/>
              <w:t>Customer</w:t>
            </w:r>
          </w:p>
        </w:tc>
      </w:tr>
      <w:tr>
        <w:trPr>
          <w:trHeight w:val="305" w:hRule="atLeast"/>
          <w:cantSplit w:val="true"/>
        </w:trPr>
        <w:tc>
          <w:tcPr>
            <w:tcW w:w="2419"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86" w:type="dxa"/>
            <w:tcBorders>
              <w:top w:val="single" w:sz="4" w:space="0" w:color="000000"/>
              <w:left w:val="single" w:sz="4" w:space="0" w:color="000000"/>
              <w:bottom w:val="single" w:sz="4" w:space="0" w:color="000000"/>
              <w:right w:val="single" w:sz="4" w:space="0" w:color="000000"/>
            </w:tcBorders>
          </w:tcPr>
          <w:p>
            <w:pPr>
              <w:pStyle w:val="Normal1"/>
              <w:rPr/>
            </w:pPr>
            <w:r>
              <w:rPr/>
              <w:t>Customer email,password and Insurance details</w:t>
            </w:r>
          </w:p>
        </w:tc>
      </w:tr>
      <w:tr>
        <w:trPr>
          <w:cantSplit w:val="true"/>
        </w:trPr>
        <w:tc>
          <w:tcPr>
            <w:tcW w:w="2419" w:type="dxa"/>
            <w:vMerge w:val="continue"/>
            <w:tcBorders/>
          </w:tcPr>
          <w:p>
            <w:pPr>
              <w:pStyle w:val="Normal"/>
              <w:rPr/>
            </w:pPr>
            <w:r>
              <w:rPr/>
            </w:r>
          </w:p>
        </w:tc>
        <w:tc>
          <w:tcPr>
            <w:tcW w:w="171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86" w:type="dxa"/>
            <w:tcBorders>
              <w:top w:val="single" w:sz="4" w:space="0" w:color="000000"/>
              <w:left w:val="single" w:sz="4" w:space="0" w:color="000000"/>
              <w:bottom w:val="single" w:sz="4" w:space="0" w:color="000000"/>
              <w:right w:val="single" w:sz="4" w:space="0" w:color="000000"/>
            </w:tcBorders>
          </w:tcPr>
          <w:p>
            <w:pPr>
              <w:pStyle w:val="Normal1"/>
              <w:rPr/>
            </w:pPr>
            <w:r>
              <w:rPr/>
              <w:t>Verify Credentials</w:t>
            </w:r>
          </w:p>
        </w:tc>
      </w:tr>
      <w:tr>
        <w:trPr>
          <w:cantSplit w:val="true"/>
        </w:trPr>
        <w:tc>
          <w:tcPr>
            <w:tcW w:w="2419" w:type="dxa"/>
            <w:vMerge w:val="continue"/>
            <w:tcBorders/>
          </w:tcPr>
          <w:p>
            <w:pPr>
              <w:pStyle w:val="Normal"/>
              <w:rPr/>
            </w:pPr>
            <w:r>
              <w:rPr/>
            </w:r>
          </w:p>
        </w:tc>
        <w:tc>
          <w:tcPr>
            <w:tcW w:w="171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86" w:type="dxa"/>
            <w:tcBorders>
              <w:top w:val="single" w:sz="4" w:space="0" w:color="000000"/>
              <w:left w:val="single" w:sz="4" w:space="0" w:color="000000"/>
              <w:bottom w:val="single" w:sz="4" w:space="0" w:color="000000"/>
              <w:right w:val="single" w:sz="4" w:space="0" w:color="000000"/>
            </w:tcBorders>
          </w:tcPr>
          <w:p>
            <w:pPr>
              <w:pStyle w:val="Normal1"/>
              <w:rPr/>
            </w:pPr>
            <w:r>
              <w:rPr/>
              <w:t>Customer dashboard upon successfull login</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903"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color w:themeColor="text1" w:val="000000"/>
                <w:sz w:val="21"/>
                <w:szCs w:val="21"/>
                <w:lang w:val="en-US"/>
              </w:rPr>
              <w:t>Data validation (email format, password strength, required fields)</w:t>
            </w:r>
          </w:p>
        </w:tc>
      </w:tr>
    </w:tbl>
    <w:p>
      <w:pPr>
        <w:pStyle w:val="Normal"/>
        <w:rPr/>
      </w:pPr>
      <w:r>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Providers Name</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Verify the provider name</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Providers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the  providers name</w:t>
            </w:r>
          </w:p>
        </w:tc>
      </w:tr>
    </w:tbl>
    <w:p>
      <w:pPr>
        <w:pStyle w:val="Normal1"/>
        <w:ind w:firstLine="10" w:left="1058"/>
        <w:rPr>
          <w:i/>
          <w:i/>
          <w:iCs/>
        </w:rPr>
      </w:pPr>
      <w:r>
        <w:rPr>
          <w:i/>
          <w:iCs/>
        </w:rPr>
      </w:r>
    </w:p>
    <w:p>
      <w:pPr>
        <w:pStyle w:val="Normal1"/>
        <w:rPr>
          <w:b/>
          <w:i/>
          <w:i/>
        </w:rPr>
      </w:pPr>
      <w:r>
        <w:rPr>
          <w:b/>
          <w:i/>
        </w:rPr>
      </w:r>
    </w:p>
    <w:tbl>
      <w:tblPr>
        <w:tblpPr w:vertAnchor="text" w:horzAnchor="text" w:leftFromText="180" w:rightFromText="180" w:tblpX="318" w:tblpY="136"/>
        <w:tblW w:w="9372" w:type="dxa"/>
        <w:jc w:val="left"/>
        <w:tblInd w:w="108" w:type="dxa"/>
        <w:tblLayout w:type="fixed"/>
        <w:tblCellMar>
          <w:top w:w="0" w:type="dxa"/>
          <w:left w:w="108" w:type="dxa"/>
          <w:bottom w:w="0" w:type="dxa"/>
          <w:right w:w="108" w:type="dxa"/>
        </w:tblCellMar>
      </w:tblPr>
      <w:tblGrid>
        <w:gridCol w:w="2447"/>
        <w:gridCol w:w="1507"/>
        <w:gridCol w:w="5418"/>
      </w:tblGrid>
      <w:tr>
        <w:trPr>
          <w:cantSplit w:val="true"/>
        </w:trPr>
        <w:tc>
          <w:tcPr>
            <w:tcW w:w="2447"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925"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RS-1-3</w:t>
            </w:r>
          </w:p>
        </w:tc>
      </w:tr>
      <w:tr>
        <w:trPr>
          <w:cantSplit w:val="true"/>
        </w:trPr>
        <w:tc>
          <w:tcPr>
            <w:tcW w:w="244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925"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5" w:hRule="atLeast"/>
          <w:cantSplit w:val="true"/>
        </w:trPr>
        <w:tc>
          <w:tcPr>
            <w:tcW w:w="2447"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50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41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Apply filters on provider</w:t>
            </w:r>
          </w:p>
        </w:tc>
      </w:tr>
      <w:tr>
        <w:trPr>
          <w:cantSplit w:val="true"/>
        </w:trPr>
        <w:tc>
          <w:tcPr>
            <w:tcW w:w="2447" w:type="dxa"/>
            <w:vMerge w:val="continue"/>
            <w:tcBorders/>
          </w:tcPr>
          <w:p>
            <w:pPr>
              <w:pStyle w:val="Normal"/>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41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Filter the Providers</w:t>
            </w:r>
          </w:p>
        </w:tc>
      </w:tr>
      <w:tr>
        <w:trPr>
          <w:cantSplit w:val="true"/>
        </w:trPr>
        <w:tc>
          <w:tcPr>
            <w:tcW w:w="2447" w:type="dxa"/>
            <w:vMerge w:val="continue"/>
            <w:tcBorders/>
          </w:tcPr>
          <w:p>
            <w:pPr>
              <w:pStyle w:val="Normal"/>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41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list of providers location based on filters</w:t>
            </w:r>
          </w:p>
        </w:tc>
      </w:tr>
      <w:tr>
        <w:trPr>
          <w:cantSplit w:val="true"/>
        </w:trPr>
        <w:tc>
          <w:tcPr>
            <w:tcW w:w="2447"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925"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verifies filters on Providers</w:t>
            </w:r>
          </w:p>
        </w:tc>
      </w:tr>
    </w:tbl>
    <w:p>
      <w:pPr>
        <w:pStyle w:val="Normal1"/>
        <w:ind w:firstLine="10" w:left="1058"/>
        <w:rPr>
          <w:i/>
          <w:i/>
        </w:rPr>
      </w:pPr>
      <w:r>
        <w:rPr>
          <w:i/>
        </w:rPr>
      </w:r>
    </w:p>
    <w:p>
      <w:pPr>
        <w:pStyle w:val="Normal1"/>
        <w:ind w:firstLine="10" w:left="1058"/>
        <w:rPr>
          <w:i/>
          <w:i/>
        </w:rPr>
      </w:pPr>
      <w:r>
        <w:rPr>
          <w:i/>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RS-1-4</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Apply filters on Doctors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Filters the Doctors details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list of Doctor details</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Verifies Filters on Doctors</w:t>
            </w:r>
          </w:p>
        </w:tc>
      </w:tr>
    </w:tbl>
    <w:p>
      <w:pPr>
        <w:pStyle w:val="Normal1"/>
        <w:ind w:firstLine="10" w:left="1058"/>
        <w:rPr>
          <w:i/>
          <w:i/>
        </w:rPr>
      </w:pPr>
      <w:r>
        <w:rPr>
          <w:i/>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RS-1-5</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suppressLineNumbers w:val="0"/>
              <w:bidi w:val="0"/>
              <w:spacing w:lineRule="auto" w:line="259" w:before="0" w:after="0"/>
              <w:ind w:left="0" w:right="0"/>
              <w:jc w:val="left"/>
              <w:rPr>
                <w:i/>
                <w:i/>
                <w:iCs/>
              </w:rPr>
            </w:pPr>
            <w:r>
              <w:rPr>
                <w:i/>
                <w:iCs/>
              </w:rPr>
              <w:t>Customer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Rating and Reviews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Providing rating and reviews for providers and doctors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Updates the Providers and Doctors Rating</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Verify and Validates the reviews to be alphanumeric</w:t>
            </w:r>
          </w:p>
        </w:tc>
      </w:tr>
    </w:tbl>
    <w:p>
      <w:pPr>
        <w:pStyle w:val="Normal1"/>
        <w:ind w:firstLine="10" w:left="1058"/>
        <w:rPr>
          <w:i/>
          <w:i/>
        </w:rPr>
      </w:pPr>
      <w:r>
        <w:rPr>
          <w:i/>
          <w:iCs/>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RS-1-6</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 Details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Views the notification</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Finds the location of Providers</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to get notification for particular customer</w:t>
            </w:r>
          </w:p>
        </w:tc>
      </w:tr>
    </w:tbl>
    <w:p>
      <w:pPr>
        <w:pStyle w:val="Normal1"/>
        <w:rPr>
          <w:i/>
          <w:i/>
          <w:iCs/>
        </w:rPr>
      </w:pPr>
      <w:r>
        <w:rPr>
          <w:i/>
          <w:iCs/>
        </w:rPr>
      </w:r>
    </w:p>
    <w:p>
      <w:pPr>
        <w:pStyle w:val="Normal1"/>
        <w:rPr>
          <w:i/>
          <w:i/>
        </w:rPr>
      </w:pPr>
      <w:r>
        <w:rPr>
          <w:i/>
        </w:rPr>
        <w:t xml:space="preserve">           </w:t>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RS-2-1</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w:t>
            </w:r>
          </w:p>
        </w:tc>
      </w:tr>
      <w:tr>
        <w:trPr>
          <w:trHeight w:val="305" w:hRule="atLeast"/>
          <w:cantSplit w:val="true"/>
        </w:trPr>
        <w:tc>
          <w:tcPr>
            <w:tcW w:w="2538" w:type="dxa"/>
            <w:vMerge w:val="restart"/>
            <w:tcBorders>
              <w:top w:val="single" w:sz="4" w:space="0" w:color="000000"/>
              <w:left w:val="single" w:sz="4" w:space="0" w:color="000000"/>
              <w:right w:val="single" w:sz="4" w:space="0" w:color="000000"/>
            </w:tcBorders>
          </w:tcPr>
          <w:p>
            <w:pPr>
              <w:pStyle w:val="Normal1"/>
              <w:rPr>
                <w:i/>
                <w:i/>
              </w:rPr>
            </w:pPr>
            <w:r>
              <w:rPr>
                <w:i/>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 email and password</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Verify Credentials</w:t>
            </w:r>
          </w:p>
        </w:tc>
      </w:tr>
      <w:tr>
        <w:trPr>
          <w:cantSplit w:val="true"/>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rPr>
            </w:pPr>
            <w:r>
              <w:rPr>
                <w:i/>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Provider dashboard</w:t>
            </w:r>
          </w:p>
        </w:tc>
      </w:tr>
      <w:tr>
        <w:trPr>
          <w:cantSplit w:val="true"/>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rPr>
            </w:pPr>
            <w:r>
              <w:rPr>
                <w:i/>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the credentials</w:t>
            </w:r>
          </w:p>
        </w:tc>
      </w:tr>
    </w:tbl>
    <w:p>
      <w:pPr>
        <w:pStyle w:val="Normal1"/>
        <w:rPr>
          <w:i/>
          <w:i/>
        </w:rPr>
      </w:pPr>
      <w:r>
        <w:rPr>
          <w:i/>
        </w:rPr>
      </w:r>
    </w:p>
    <w:p>
      <w:pPr>
        <w:pStyle w:val="Normal1"/>
        <w:ind w:firstLine="10" w:left="1058"/>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RS-2-2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Availability Status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Updates the status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Updates the Provider availability Status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the status to Available or unAvailable</w:t>
            </w:r>
          </w:p>
        </w:tc>
      </w:tr>
    </w:tbl>
    <w:p>
      <w:pPr>
        <w:pStyle w:val="Normal1"/>
        <w:rPr>
          <w:i/>
          <w:i/>
          <w:iCs/>
        </w:rPr>
      </w:pPr>
      <w:r>
        <w:rPr>
          <w:i/>
          <w:iCs/>
        </w:rPr>
      </w:r>
    </w:p>
    <w:p>
      <w:pPr>
        <w:pStyle w:val="Normal1"/>
        <w:ind w:firstLine="10" w:left="1058"/>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RS-2-3</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Rating and insurance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Shows the reviews and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Displays the reviews and insurance plans of provider</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Validates reviews and ratings to be alphanumeric</w:t>
            </w:r>
          </w:p>
        </w:tc>
      </w:tr>
    </w:tbl>
    <w:p>
      <w:pPr>
        <w:pStyle w:val="Normal1"/>
        <w:ind w:firstLine="10" w:left="1058"/>
        <w:rPr>
          <w:i/>
          <w:i/>
          <w:iCs/>
        </w:rPr>
      </w:pPr>
      <w:r>
        <w:rPr>
          <w:i/>
          <w:iCs/>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RS-3-1</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Insurance Team</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Customer details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operations on Customer</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Customer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ind w:hanging="0" w:left="0"/>
        <w:rPr>
          <w:i/>
          <w:i/>
          <w:iCs/>
        </w:rPr>
      </w:pPr>
      <w:r>
        <w:rPr>
          <w:i/>
          <w:iCs/>
        </w:rPr>
      </w:r>
    </w:p>
    <w:p>
      <w:pPr>
        <w:pStyle w:val="Normal1"/>
        <w:rPr>
          <w:i/>
          <w:i/>
          <w:iCs/>
        </w:rPr>
      </w:pPr>
      <w:r>
        <w:rPr>
          <w:i/>
          <w:iCs/>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RS-3-2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Insurance Team</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Insurance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on Insurance plans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Insurance Plans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rPr>
          <w:i/>
          <w:i/>
          <w:iCs/>
        </w:rPr>
      </w:pPr>
      <w:r>
        <w:rPr>
          <w:i/>
          <w:iCs/>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RS-4-1</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Admin</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Provider Details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on Providers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Provider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rPr>
          <w:i/>
          <w:i/>
          <w:iCs/>
        </w:rPr>
      </w:pPr>
      <w:r>
        <w:rPr>
          <w:i/>
        </w:rPr>
      </w:r>
    </w:p>
    <w:p>
      <w:pPr>
        <w:pStyle w:val="Normal1"/>
        <w:rPr>
          <w:i/>
          <w:i/>
        </w:rPr>
      </w:pPr>
      <w:r>
        <w:rPr>
          <w:i/>
        </w:rPr>
      </w:r>
    </w:p>
    <w:tbl>
      <w:tblPr>
        <w:tblW w:w="9355" w:type="dxa"/>
        <w:jc w:val="left"/>
        <w:tblInd w:w="306" w:type="dxa"/>
        <w:tblLayout w:type="fixed"/>
        <w:tblCellMar>
          <w:top w:w="0" w:type="dxa"/>
          <w:left w:w="108" w:type="dxa"/>
          <w:bottom w:w="0" w:type="dxa"/>
          <w:right w:w="108" w:type="dxa"/>
        </w:tblCellMar>
      </w:tblPr>
      <w:tblGrid>
        <w:gridCol w:w="2538"/>
        <w:gridCol w:w="1711"/>
        <w:gridCol w:w="5106"/>
      </w:tblGrid>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t>Requirement Tag ID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RS-4-2</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Source/Trigger</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Admin</w:t>
            </w:r>
          </w:p>
        </w:tc>
      </w:tr>
      <w:tr>
        <w:trPr>
          <w:trHeight w:val="300" w:hRule="atLeast"/>
        </w:trPr>
        <w:tc>
          <w:tcPr>
            <w:tcW w:w="2538" w:type="dxa"/>
            <w:vMerge w:val="restart"/>
            <w:tcBorders>
              <w:top w:val="single" w:sz="4" w:space="0" w:color="000000"/>
              <w:left w:val="single" w:sz="4" w:space="0" w:color="000000"/>
              <w:right w:val="single" w:sz="4" w:space="0" w:color="000000"/>
            </w:tcBorders>
          </w:tcPr>
          <w:p>
            <w:pPr>
              <w:pStyle w:val="Normal1"/>
              <w:rPr>
                <w:i/>
                <w:i/>
                <w:iCs/>
              </w:rPr>
            </w:pPr>
            <w:r>
              <w:rPr>
                <w:i/>
                <w:iCs/>
              </w:rPr>
              <w:t>Description</w:t>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Input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Doctor Details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Process</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Perform Crud on Doctors</w:t>
            </w:r>
          </w:p>
        </w:tc>
      </w:tr>
      <w:tr>
        <w:trPr>
          <w:trHeight w:val="300" w:hRule="atLeast"/>
        </w:trPr>
        <w:tc>
          <w:tcPr>
            <w:tcW w:w="2538" w:type="dxa"/>
            <w:vMerge w:val="continue"/>
            <w:tcBorders/>
          </w:tcPr>
          <w:p>
            <w:pPr>
              <w:pStyle w:val="Normal"/>
              <w:rPr/>
            </w:pPr>
            <w:r>
              <w:rPr/>
            </w:r>
          </w:p>
        </w:tc>
        <w:tc>
          <w:tcPr>
            <w:tcW w:w="1711"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Output</w:t>
            </w:r>
          </w:p>
        </w:tc>
        <w:tc>
          <w:tcPr>
            <w:tcW w:w="5106"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Manages the Doctor Details</w:t>
            </w:r>
          </w:p>
        </w:tc>
      </w:tr>
      <w:tr>
        <w:trPr>
          <w:trHeight w:val="300" w:hRule="atLeast"/>
        </w:trPr>
        <w:tc>
          <w:tcPr>
            <w:tcW w:w="2538" w:type="dxa"/>
            <w:tcBorders>
              <w:top w:val="single" w:sz="4" w:space="0" w:color="000000"/>
              <w:left w:val="single" w:sz="4" w:space="0" w:color="000000"/>
              <w:bottom w:val="single" w:sz="4" w:space="0" w:color="000000"/>
              <w:right w:val="single" w:sz="4" w:space="0" w:color="000000"/>
            </w:tcBorders>
          </w:tcPr>
          <w:p>
            <w:pPr>
              <w:pStyle w:val="Normal1"/>
              <w:rPr>
                <w:i/>
                <w:i/>
                <w:iCs/>
              </w:rPr>
            </w:pPr>
            <w:r>
              <w:rPr>
                <w:i/>
                <w:iCs/>
              </w:rPr>
              <w:t>Validation Method</w:t>
            </w:r>
          </w:p>
        </w:tc>
        <w:tc>
          <w:tcPr>
            <w:tcW w:w="6817" w:type="dxa"/>
            <w:gridSpan w:val="2"/>
            <w:tcBorders>
              <w:top w:val="single" w:sz="4" w:space="0" w:color="000000"/>
              <w:left w:val="single" w:sz="4" w:space="0" w:color="000000"/>
              <w:bottom w:val="single" w:sz="4" w:space="0" w:color="000000"/>
              <w:right w:val="single" w:sz="4" w:space="0" w:color="000000"/>
            </w:tcBorders>
          </w:tcPr>
          <w:p>
            <w:pPr>
              <w:pStyle w:val="Normal"/>
              <w:rPr>
                <w:lang w:val="en-US"/>
              </w:rPr>
            </w:pPr>
            <w:r>
              <w:rPr>
                <w:rFonts w:eastAsia="Times New Roman" w:cs="Times New Roman"/>
                <w:b w:val="false"/>
                <w:bCs w:val="false"/>
                <w:i/>
                <w:iCs/>
                <w:caps w:val="false"/>
                <w:smallCaps w:val="false"/>
                <w:strike w:val="false"/>
                <w:dstrike w:val="false"/>
                <w:color w:themeColor="text1" w:val="000000"/>
                <w:sz w:val="21"/>
                <w:szCs w:val="21"/>
                <w:u w:val="none"/>
                <w:lang w:val="en-US"/>
              </w:rPr>
              <w:t>Data validation (email format, password strength, required fields);</w:t>
            </w:r>
          </w:p>
        </w:tc>
      </w:tr>
    </w:tbl>
    <w:p>
      <w:pPr>
        <w:pStyle w:val="Normal1"/>
        <w:rPr>
          <w:i/>
          <w:i/>
          <w:iCs/>
        </w:rPr>
      </w:pPr>
      <w:r>
        <w:rPr>
          <w:i/>
          <w:iCs/>
        </w:rPr>
      </w:r>
    </w:p>
    <w:p>
      <w:pPr>
        <w:pStyle w:val="Heading2"/>
        <w:ind w:hanging="0" w:left="0"/>
        <w:rPr/>
      </w:pPr>
      <w:bookmarkStart w:id="9" w:name="_ozhx0bh5slfn"/>
      <w:bookmarkEnd w:id="9"/>
      <w:r>
        <w:rPr/>
        <w:t xml:space="preserve">2.3      User Interface Requirements </w:t>
      </w:r>
    </w:p>
    <w:p>
      <w:pPr>
        <w:pStyle w:val="Normal1"/>
        <w:rPr/>
      </w:pPr>
      <w:r>
        <w:rPr/>
      </w:r>
    </w:p>
    <w:p>
      <w:pPr>
        <w:pStyle w:val="Normal1"/>
        <w:rPr/>
      </w:pPr>
      <w:r>
        <w:rPr/>
        <w:t>Login Pages :</w:t>
      </w:r>
    </w:p>
    <w:p>
      <w:pPr>
        <w:pStyle w:val="Normal1"/>
        <w:rPr/>
      </w:pPr>
      <w:r>
        <w:rPr/>
      </w:r>
    </w:p>
    <w:p>
      <w:pPr>
        <w:pStyle w:val="Normal1"/>
        <w:rPr/>
      </w:pPr>
      <w:r>
        <w:rPr/>
      </w:r>
    </w:p>
    <w:p>
      <w:pPr>
        <w:pStyle w:val="Normal1"/>
        <w:rPr/>
      </w:pPr>
      <w:r>
        <w:rPr/>
      </w:r>
    </w:p>
    <w:p>
      <w:pPr>
        <w:pStyle w:val="Normal1"/>
        <w:rPr/>
      </w:pPr>
      <w:r>
        <w:rPr/>
        <w:drawing>
          <wp:inline distT="0" distB="0" distL="0" distR="0">
            <wp:extent cx="4235450" cy="47123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35450" cy="4712335"/>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drawing>
          <wp:inline distT="0" distB="0" distL="0" distR="0">
            <wp:extent cx="4406900" cy="41719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06900" cy="4171950"/>
                    </a:xfrm>
                    <a:prstGeom prst="rect">
                      <a:avLst/>
                    </a:prstGeom>
                  </pic:spPr>
                </pic:pic>
              </a:graphicData>
            </a:graphic>
          </wp:inline>
        </w:drawing>
      </w:r>
    </w:p>
    <w:p>
      <w:pPr>
        <w:pStyle w:val="Normal1"/>
        <w:rPr/>
      </w:pPr>
      <w:r>
        <w:rPr/>
      </w:r>
    </w:p>
    <w:p>
      <w:pPr>
        <w:pStyle w:val="Normal1"/>
        <w:rPr/>
      </w:pPr>
      <w:r>
        <w:rPr/>
      </w:r>
    </w:p>
    <w:p>
      <w:pPr>
        <w:pStyle w:val="Normal1"/>
        <w:rPr/>
      </w:pPr>
      <w:r>
        <w:rPr/>
        <w:t xml:space="preserve">Customer </w:t>
      </w:r>
    </w:p>
    <w:p>
      <w:pPr>
        <w:pStyle w:val="Normal1"/>
        <w:rPr/>
      </w:pPr>
      <w:r>
        <w:rPr/>
        <w:t xml:space="preserve">              </w:t>
      </w:r>
      <w:r>
        <w:rPr/>
        <w:drawing>
          <wp:inline distT="0" distB="0" distL="0" distR="0">
            <wp:extent cx="6153150" cy="309562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53150" cy="3095625"/>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drawing>
          <wp:inline distT="0" distB="0" distL="0" distR="0">
            <wp:extent cx="6153150" cy="330517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53150" cy="3305175"/>
                    </a:xfrm>
                    <a:prstGeom prst="rect">
                      <a:avLst/>
                    </a:prstGeom>
                  </pic:spPr>
                </pic:pic>
              </a:graphicData>
            </a:graphic>
          </wp:inline>
        </w:drawing>
      </w:r>
    </w:p>
    <w:p>
      <w:pPr>
        <w:pStyle w:val="Normal1"/>
        <w:rPr/>
      </w:pPr>
      <w:r>
        <w:rPr/>
      </w:r>
    </w:p>
    <w:p>
      <w:pPr>
        <w:pStyle w:val="Normal1"/>
        <w:rPr/>
      </w:pPr>
      <w:r>
        <w:rPr/>
      </w:r>
    </w:p>
    <w:p>
      <w:pPr>
        <w:pStyle w:val="Normal1"/>
        <w:rPr/>
      </w:pPr>
      <w:r>
        <w:rPr/>
        <w:drawing>
          <wp:inline distT="0" distB="0" distL="0" distR="0">
            <wp:extent cx="6153150" cy="32194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53150" cy="3219450"/>
                    </a:xfrm>
                    <a:prstGeom prst="rect">
                      <a:avLst/>
                    </a:prstGeom>
                  </pic:spPr>
                </pic:pic>
              </a:graphicData>
            </a:graphic>
          </wp:inline>
        </w:drawing>
      </w:r>
      <w:r>
        <w:rPr/>
        <w:t xml:space="preserve">   </w:t>
      </w:r>
    </w:p>
    <w:p>
      <w:pPr>
        <w:pStyle w:val="Normal1"/>
        <w:rPr/>
      </w:pPr>
      <w:r>
        <w:rPr/>
      </w:r>
    </w:p>
    <w:p>
      <w:pPr>
        <w:pStyle w:val="Normal1"/>
        <w:rPr/>
      </w:pPr>
      <w:r>
        <w:rPr/>
      </w:r>
    </w:p>
    <w:p>
      <w:pPr>
        <w:pStyle w:val="Normal1"/>
        <w:rPr/>
      </w:pPr>
      <w:r>
        <w:rPr/>
        <w:drawing>
          <wp:inline distT="0" distB="0" distL="0" distR="0">
            <wp:extent cx="6153150" cy="17240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53150" cy="1724025"/>
                    </a:xfrm>
                    <a:prstGeom prst="rect">
                      <a:avLst/>
                    </a:prstGeom>
                  </pic:spPr>
                </pic:pic>
              </a:graphicData>
            </a:graphic>
          </wp:inline>
        </w:drawing>
      </w:r>
    </w:p>
    <w:p>
      <w:pPr>
        <w:pStyle w:val="Normal1"/>
        <w:jc w:val="center"/>
        <w:rPr/>
      </w:pPr>
      <w:r>
        <w:rPr/>
        <w:drawing>
          <wp:inline distT="0" distB="0" distL="0" distR="0">
            <wp:extent cx="6153150" cy="37242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53150" cy="3724275"/>
                    </a:xfrm>
                    <a:prstGeom prst="rect">
                      <a:avLst/>
                    </a:prstGeom>
                  </pic:spPr>
                </pic:pic>
              </a:graphicData>
            </a:graphic>
          </wp:inline>
        </w:drawing>
      </w:r>
    </w:p>
    <w:p>
      <w:pPr>
        <w:pStyle w:val="Normal1"/>
        <w:jc w:val="center"/>
        <w:rPr/>
      </w:pPr>
      <w:r>
        <w:rPr/>
      </w:r>
    </w:p>
    <w:p>
      <w:pPr>
        <w:pStyle w:val="Normal1"/>
        <w:rPr/>
      </w:pPr>
      <w:r>
        <w:rPr/>
        <w:drawing>
          <wp:inline distT="0" distB="0" distL="0" distR="0">
            <wp:extent cx="6153150" cy="2133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53150" cy="2133600"/>
                    </a:xfrm>
                    <a:prstGeom prst="rect">
                      <a:avLst/>
                    </a:prstGeom>
                  </pic:spPr>
                </pic:pic>
              </a:graphicData>
            </a:graphic>
          </wp:inline>
        </w:drawing>
      </w:r>
    </w:p>
    <w:p>
      <w:pPr>
        <w:pStyle w:val="Heading2"/>
        <w:ind w:hanging="0" w:left="0"/>
        <w:rPr/>
      </w:pPr>
      <w:bookmarkStart w:id="10" w:name="_c1ypzvpf9z5c"/>
      <w:bookmarkEnd w:id="10"/>
      <w:r>
        <w:rPr/>
        <w:t xml:space="preserve">2.4      External Interface Requirements </w:t>
      </w:r>
    </w:p>
    <w:p>
      <w:pPr>
        <w:pStyle w:val="Normal1"/>
        <w:ind w:hanging="0" w:left="720"/>
        <w:rPr/>
      </w:pPr>
      <w:r>
        <w:rPr/>
        <w:t xml:space="preserve">    </w:t>
      </w:r>
      <w:r>
        <w:rPr/>
        <w:t>NA</w:t>
      </w:r>
    </w:p>
    <w:p>
      <w:pPr>
        <w:pStyle w:val="Heading1"/>
        <w:rPr/>
      </w:pPr>
      <w:r>
        <w:rPr/>
        <w:t>3.   Project Execution Related Requirements</w:t>
      </w:r>
    </w:p>
    <w:p>
      <w:pPr>
        <w:pStyle w:val="Heading2"/>
        <w:ind w:hanging="0" w:left="0"/>
        <w:rPr/>
      </w:pPr>
      <w:bookmarkStart w:id="11" w:name="_4u6rmtkaia5z"/>
      <w:bookmarkEnd w:id="11"/>
      <w:r>
        <w:rPr/>
        <w:t>3.1   Development Environment</w:t>
      </w:r>
    </w:p>
    <w:p>
      <w:pPr>
        <w:pStyle w:val="Heading2"/>
        <w:keepNext w:val="true"/>
        <w:spacing w:before="240" w:after="60"/>
        <w:rPr>
          <w:rFonts w:ascii="Times New Roman" w:hAnsi="Times New Roman" w:eastAsia="Times New Roman" w:cs="Times New Roman"/>
          <w:b/>
          <w:bCs/>
          <w:i w:val="false"/>
          <w:i w:val="false"/>
          <w:iCs w:val="false"/>
          <w:caps w:val="false"/>
          <w:smallCaps w:val="false"/>
          <w:color w:themeColor="text1" w:val="000000"/>
          <w:sz w:val="22"/>
          <w:szCs w:val="22"/>
          <w:lang w:val="en-US"/>
        </w:rPr>
      </w:pPr>
      <w:bookmarkStart w:id="12" w:name="_fbaa78biuply"/>
      <w:bookmarkEnd w:id="12"/>
      <w:r>
        <w:rPr/>
        <w:t xml:space="preserve">         </w:t>
      </w:r>
      <w:r>
        <w:rPr>
          <w:rFonts w:eastAsia="Times New Roman" w:cs="Times New Roman"/>
          <w:b w:val="false"/>
          <w:bCs w:val="false"/>
          <w:i w:val="false"/>
          <w:iCs w:val="false"/>
          <w:caps w:val="false"/>
          <w:smallCaps w:val="false"/>
          <w:color w:themeColor="text1" w:val="000000"/>
          <w:sz w:val="22"/>
          <w:szCs w:val="22"/>
          <w:lang w:val="en-US"/>
        </w:rPr>
        <w:t>Technologies to be used for development of the Application:</w:t>
      </w:r>
    </w:p>
    <w:p>
      <w:pPr>
        <w:pStyle w:val="ListParagraph"/>
        <w:numPr>
          <w:ilvl w:val="0"/>
          <w:numId w:val="2"/>
        </w:numPr>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Frontend:</w:t>
      </w:r>
      <w:r>
        <w:rPr/>
        <w:br/>
      </w:r>
      <w:r>
        <w:rPr>
          <w:rFonts w:eastAsia="Times New Roman" w:cs="Times New Roman"/>
          <w:b w:val="false"/>
          <w:bCs w:val="false"/>
          <w:i w:val="false"/>
          <w:iCs w:val="false"/>
          <w:caps w:val="false"/>
          <w:smallCaps w:val="false"/>
          <w:color w:themeColor="text1" w:val="000000"/>
          <w:sz w:val="24"/>
          <w:szCs w:val="24"/>
          <w:lang w:val="en-US"/>
        </w:rPr>
        <w:t>React.js for build of dynamic, responsive, and user-friendly web portals accessible by Admin patients, hospital , insurers</w:t>
      </w:r>
    </w:p>
    <w:p>
      <w:pPr>
        <w:pStyle w:val="ListParagraph"/>
        <w:numPr>
          <w:ilvl w:val="0"/>
          <w:numId w:val="2"/>
        </w:numPr>
        <w:pBdr/>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Backend:</w:t>
      </w:r>
      <w:r>
        <w:rPr/>
        <w:br/>
      </w:r>
      <w:r>
        <w:rPr>
          <w:rFonts w:eastAsia="Times New Roman" w:cs="Times New Roman"/>
          <w:b w:val="false"/>
          <w:bCs w:val="false"/>
          <w:i w:val="false"/>
          <w:iCs w:val="false"/>
          <w:caps w:val="false"/>
          <w:smallCaps w:val="false"/>
          <w:color w:themeColor="text1" w:val="000000"/>
          <w:sz w:val="24"/>
          <w:szCs w:val="24"/>
          <w:lang w:val="en-US"/>
        </w:rPr>
        <w:t xml:space="preserve">Java Spring Boot framework using microservices architecture to ensure modularity, scalability, and ease of maintenance. </w:t>
      </w:r>
    </w:p>
    <w:p>
      <w:pPr>
        <w:pStyle w:val="ListParagraph"/>
        <w:numPr>
          <w:ilvl w:val="0"/>
          <w:numId w:val="2"/>
        </w:numPr>
        <w:pBdr/>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Database:</w:t>
      </w:r>
      <w:r>
        <w:rPr/>
        <w:br/>
      </w:r>
      <w:r>
        <w:rPr>
          <w:rFonts w:eastAsia="Times New Roman" w:cs="Times New Roman"/>
          <w:b w:val="false"/>
          <w:bCs w:val="false"/>
          <w:i w:val="false"/>
          <w:iCs w:val="false"/>
          <w:caps w:val="false"/>
          <w:smallCaps w:val="false"/>
          <w:color w:themeColor="text1" w:val="000000"/>
          <w:sz w:val="24"/>
          <w:szCs w:val="24"/>
          <w:lang w:val="en-US"/>
        </w:rPr>
        <w:t>MongoDB for flexible, scalable document-based storage to handle complex, nested data like patient records, claims details, and document attachments efficiently.</w:t>
      </w:r>
    </w:p>
    <w:p>
      <w:pPr>
        <w:pStyle w:val="ListParagraph"/>
        <w:numPr>
          <w:ilvl w:val="0"/>
          <w:numId w:val="2"/>
        </w:numPr>
        <w:pBdr/>
        <w:spacing w:before="0" w:after="12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Github copilot for developing the microservices</w:t>
      </w:r>
    </w:p>
    <w:p>
      <w:pPr>
        <w:pStyle w:val="Normal"/>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 xml:space="preserve">              </w:t>
      </w:r>
      <w:r>
        <w:rPr>
          <w:rFonts w:eastAsia="Times New Roman" w:cs="Times New Roman"/>
          <w:b w:val="false"/>
          <w:bCs w:val="false"/>
          <w:i w:val="false"/>
          <w:iCs w:val="false"/>
          <w:caps w:val="false"/>
          <w:smallCaps w:val="false"/>
          <w:color w:themeColor="text1" w:val="000000"/>
          <w:sz w:val="22"/>
          <w:szCs w:val="22"/>
          <w:lang w:val="en-US"/>
        </w:rPr>
        <w:t>Software tools that can be used for development:</w:t>
      </w:r>
    </w:p>
    <w:p>
      <w:pPr>
        <w:pStyle w:val="Normal"/>
        <w:spacing w:before="240" w:after="24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2"/>
          <w:szCs w:val="22"/>
          <w:lang w:val="en-US"/>
        </w:rPr>
        <w:t xml:space="preserve">                    ●</w:t>
      </w:r>
      <w:r>
        <w:rPr/>
        <w:tab/>
      </w:r>
      <w:r>
        <w:rPr>
          <w:rFonts w:eastAsia="Times New Roman" w:cs="Times New Roman"/>
          <w:b w:val="false"/>
          <w:bCs w:val="false"/>
          <w:i w:val="false"/>
          <w:iCs w:val="false"/>
          <w:caps w:val="false"/>
          <w:smallCaps w:val="false"/>
          <w:color w:themeColor="text1" w:val="000000"/>
          <w:sz w:val="24"/>
          <w:szCs w:val="24"/>
          <w:lang w:val="en-US"/>
        </w:rPr>
        <w:t>Spring Tool Suite</w:t>
      </w:r>
    </w:p>
    <w:p>
      <w:pPr>
        <w:pStyle w:val="Normal"/>
        <w:spacing w:before="240" w:after="24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tab/>
      </w:r>
      <w:r>
        <w:rPr>
          <w:rFonts w:eastAsia="Times New Roman" w:cs="Times New Roman"/>
          <w:b w:val="false"/>
          <w:bCs w:val="false"/>
          <w:i w:val="false"/>
          <w:iCs w:val="false"/>
          <w:caps w:val="false"/>
          <w:smallCaps w:val="false"/>
          <w:color w:themeColor="text1" w:val="000000"/>
          <w:sz w:val="24"/>
          <w:szCs w:val="24"/>
          <w:lang w:val="en-US"/>
        </w:rPr>
        <w:t>Enterprise Architecture/EdrawMax</w:t>
      </w:r>
    </w:p>
    <w:p>
      <w:pPr>
        <w:pStyle w:val="Normal"/>
        <w:spacing w:before="240" w:after="24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tab/>
      </w:r>
      <w:r>
        <w:rPr>
          <w:rFonts w:eastAsia="Times New Roman" w:cs="Times New Roman"/>
          <w:b w:val="false"/>
          <w:bCs w:val="false"/>
          <w:i w:val="false"/>
          <w:iCs w:val="false"/>
          <w:caps w:val="false"/>
          <w:smallCaps w:val="false"/>
          <w:color w:themeColor="text1" w:val="000000"/>
          <w:sz w:val="24"/>
          <w:szCs w:val="24"/>
          <w:lang w:val="en-US"/>
        </w:rPr>
        <w:t>Visual studio code</w:t>
      </w:r>
    </w:p>
    <w:p>
      <w:pPr>
        <w:pStyle w:val="ListParagraph"/>
        <w:numPr>
          <w:ilvl w:val="0"/>
          <w:numId w:val="1"/>
        </w:numPr>
        <w:spacing w:before="240" w:after="240"/>
        <w:contextualSpacing/>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MongoDB</w:t>
      </w:r>
    </w:p>
    <w:p>
      <w:pPr>
        <w:pStyle w:val="Normal1"/>
        <w:rPr/>
      </w:pPr>
      <w:r>
        <w:rPr/>
      </w:r>
    </w:p>
    <w:p>
      <w:pPr>
        <w:pStyle w:val="Heading2"/>
        <w:ind w:hanging="0" w:left="0"/>
        <w:rPr/>
      </w:pPr>
      <w:bookmarkStart w:id="13" w:name="_yo1cutpnmqis"/>
      <w:bookmarkEnd w:id="13"/>
      <w:r>
        <w:rPr/>
        <w:t>3.2    Design requirements</w:t>
      </w:r>
    </w:p>
    <w:p>
      <w:pPr>
        <w:pStyle w:val="Normal1"/>
        <w:rPr/>
      </w:pPr>
      <w:r>
        <w:rPr/>
        <w:t xml:space="preserve">              </w:t>
      </w:r>
      <w:r>
        <w:rPr/>
        <w:t>Not Applicable</w:t>
      </w:r>
    </w:p>
    <w:p>
      <w:pPr>
        <w:pStyle w:val="Heading2"/>
        <w:ind w:hanging="0" w:left="0"/>
        <w:rPr/>
      </w:pPr>
      <w:bookmarkStart w:id="14" w:name="_ikz1rd42rmbq"/>
      <w:bookmarkEnd w:id="14"/>
      <w:r>
        <w:rPr/>
        <w:t>3.3    Coding requirements</w:t>
      </w:r>
    </w:p>
    <w:p>
      <w:pPr>
        <w:pStyle w:val="Normal1"/>
        <w:jc w:val="both"/>
        <w:rPr>
          <w:lang w:val="en-US"/>
        </w:rPr>
      </w:pPr>
      <w:r>
        <w:rPr/>
        <w:t xml:space="preserve">              </w:t>
      </w:r>
      <w:r>
        <w:rPr>
          <w:rFonts w:eastAsia="Times New Roman" w:cs="Times New Roman"/>
          <w:b w:val="false"/>
          <w:bCs w:val="false"/>
          <w:i w:val="false"/>
          <w:iCs w:val="false"/>
          <w:caps w:val="false"/>
          <w:smallCaps w:val="false"/>
          <w:color w:themeColor="text1" w:val="000000"/>
          <w:sz w:val="22"/>
          <w:szCs w:val="22"/>
          <w:lang w:val="en-US"/>
        </w:rPr>
        <w:t xml:space="preserve">Since the entire application is being coded in Java Spring Boot, all the coding standards required by </w:t>
      </w:r>
      <w:r>
        <w:rPr/>
        <w:tab/>
      </w:r>
      <w:r>
        <w:rPr>
          <w:rFonts w:eastAsia="Times New Roman" w:cs="Times New Roman"/>
          <w:b w:val="false"/>
          <w:bCs w:val="false"/>
          <w:i w:val="false"/>
          <w:iCs w:val="false"/>
          <w:caps w:val="false"/>
          <w:smallCaps w:val="false"/>
          <w:color w:themeColor="text1" w:val="000000"/>
          <w:sz w:val="24"/>
          <w:szCs w:val="24"/>
          <w:lang w:val="en-US"/>
        </w:rPr>
        <w:t xml:space="preserve">Java are </w:t>
      </w:r>
      <w:r>
        <w:rPr>
          <w:rFonts w:eastAsia="Times New Roman" w:cs="Times New Roman"/>
          <w:b w:val="false"/>
          <w:bCs w:val="false"/>
          <w:i w:val="false"/>
          <w:iCs w:val="false"/>
          <w:caps w:val="false"/>
          <w:smallCaps w:val="false"/>
          <w:color w:themeColor="text1" w:val="000000"/>
          <w:sz w:val="22"/>
          <w:szCs w:val="22"/>
          <w:lang w:val="en-US"/>
        </w:rPr>
        <w:t>applicable here.</w:t>
      </w:r>
    </w:p>
    <w:p>
      <w:pPr>
        <w:pStyle w:val="Normal1"/>
        <w:rPr/>
      </w:pPr>
      <w:r>
        <w:rPr/>
      </w:r>
    </w:p>
    <w:p>
      <w:pPr>
        <w:pStyle w:val="Heading2"/>
        <w:ind w:hanging="0" w:left="0"/>
        <w:rPr/>
      </w:pPr>
      <w:r>
        <w:rPr/>
        <w:t xml:space="preserve">3.4    Error handling requirements </w:t>
      </w:r>
    </w:p>
    <w:p>
      <w:pPr>
        <w:pStyle w:val="Normal1"/>
        <w:rPr/>
      </w:pPr>
      <w:r>
        <w:rPr/>
        <w:t xml:space="preserve">             </w:t>
      </w:r>
      <w:r>
        <w:rPr/>
        <w:t>NA</w:t>
      </w:r>
    </w:p>
    <w:p>
      <w:pPr>
        <w:pStyle w:val="Heading2"/>
        <w:ind w:hanging="0" w:left="0"/>
        <w:rPr/>
      </w:pPr>
      <w:bookmarkStart w:id="15" w:name="_fdziaaoujuhg"/>
      <w:bookmarkEnd w:id="15"/>
      <w:r>
        <w:rPr/>
        <w:t>3.5    Resource Requirements</w:t>
      </w:r>
    </w:p>
    <w:p>
      <w:pPr>
        <w:pStyle w:val="Heading2"/>
        <w:rPr>
          <w:b w:val="false"/>
          <w:sz w:val="22"/>
          <w:szCs w:val="22"/>
        </w:rPr>
      </w:pPr>
      <w:bookmarkStart w:id="16" w:name="_gv6w6iodd0dp"/>
      <w:bookmarkEnd w:id="16"/>
      <w:r>
        <w:rPr>
          <w:i/>
          <w:iCs/>
        </w:rPr>
        <w:t xml:space="preserve">          </w:t>
      </w:r>
      <w:r>
        <w:rPr>
          <w:b w:val="false"/>
          <w:bCs w:val="false"/>
          <w:sz w:val="22"/>
          <w:szCs w:val="22"/>
        </w:rPr>
        <w:t>Technologies to be used for development of the Application:</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MongoDB: Stores users, medications, reminders, inventory, logs.</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Spring Boot: REST APIs to manage data and notification scheduling.</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React: User interface for management and interaction.</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WebSockets: For sending notifications to the users.</w:t>
      </w:r>
    </w:p>
    <w:p>
      <w:pPr>
        <w:pStyle w:val="Normal"/>
        <w:ind w:left="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 </w:t>
      </w:r>
      <w:r>
        <w:rPr>
          <w:rFonts w:eastAsia="Times New Roman" w:cs="Times New Roman"/>
          <w:b w:val="false"/>
          <w:bCs w:val="false"/>
          <w:i w:val="false"/>
          <w:iCs w:val="false"/>
          <w:caps w:val="false"/>
          <w:smallCaps w:val="false"/>
          <w:color w:themeColor="text1" w:val="000000"/>
          <w:sz w:val="24"/>
          <w:szCs w:val="24"/>
          <w:lang w:val="en-US"/>
        </w:rPr>
        <w:t>MUI: for reusable functional styled components.</w:t>
      </w:r>
    </w:p>
    <w:p>
      <w:pPr>
        <w:pStyle w:val="Normal1"/>
        <w:rPr/>
      </w:pPr>
      <w:r>
        <w:rPr/>
        <w:t xml:space="preserve">                        </w:t>
      </w:r>
    </w:p>
    <w:p>
      <w:pPr>
        <w:pStyle w:val="Heading2"/>
        <w:ind w:hanging="0" w:left="0"/>
        <w:rPr/>
      </w:pPr>
      <w:bookmarkStart w:id="17" w:name="_hcdp3m41336"/>
      <w:bookmarkEnd w:id="17"/>
      <w:r>
        <w:rPr/>
        <w:t>3.6    Risk management</w:t>
      </w:r>
    </w:p>
    <w:p>
      <w:pPr>
        <w:pStyle w:val="Normal1"/>
        <w:rPr/>
      </w:pPr>
      <w:r>
        <w:rPr/>
        <w:t xml:space="preserve">             </w:t>
      </w:r>
      <w:r>
        <w:rPr/>
        <w:t>Not applicable.</w:t>
      </w:r>
    </w:p>
    <w:p>
      <w:pPr>
        <w:pStyle w:val="Heading2"/>
        <w:rPr/>
      </w:pPr>
      <w:bookmarkStart w:id="18" w:name="_akrb3g1bqocp"/>
      <w:bookmarkEnd w:id="18"/>
      <w:r>
        <w:rPr/>
        <w:t>3.7    Training Requirements</w:t>
      </w:r>
    </w:p>
    <w:p>
      <w:pPr>
        <w:pStyle w:val="Heading2"/>
        <w:keepNext w:val="true"/>
        <w:numPr>
          <w:ilvl w:val="0"/>
          <w:numId w:val="6"/>
        </w:numPr>
        <w:spacing w:before="60" w:after="0"/>
        <w:rPr>
          <w:rFonts w:ascii="Times New Roman" w:hAnsi="Times New Roman" w:eastAsia="Times New Roman" w:cs="Times New Roman"/>
          <w:b/>
          <w:bCs/>
          <w:i w:val="false"/>
          <w:i w:val="false"/>
          <w:iCs w:val="false"/>
          <w:caps w:val="false"/>
          <w:smallCaps w:val="false"/>
          <w:color w:themeColor="text1" w:val="000000"/>
          <w:sz w:val="24"/>
          <w:szCs w:val="24"/>
          <w:lang w:val="en-US"/>
        </w:rPr>
      </w:pPr>
      <w:r>
        <w:rPr>
          <w:rFonts w:eastAsia="Times New Roman" w:cs="Times New Roman"/>
          <w:b w:val="false"/>
          <w:bCs w:val="false"/>
          <w:i w:val="false"/>
          <w:iCs w:val="false"/>
          <w:caps w:val="false"/>
          <w:smallCaps w:val="false"/>
          <w:color w:themeColor="text1" w:val="000000"/>
          <w:sz w:val="24"/>
          <w:szCs w:val="24"/>
          <w:lang w:val="en-US"/>
        </w:rPr>
        <w:t xml:space="preserve">Since the application being developed is greatly dependent on user interaction, the end user should be comfortable with the GUI. </w:t>
      </w:r>
    </w:p>
    <w:p>
      <w:pPr>
        <w:pStyle w:val="ListParagraph"/>
        <w:numPr>
          <w:ilvl w:val="0"/>
          <w:numId w:val="6"/>
        </w:numPr>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4"/>
          <w:szCs w:val="24"/>
          <w:lang w:val="en-US"/>
        </w:rPr>
        <w:t>End user should be given a walkthrough of the working of the entire application along Training should be provided with respect to efficient GUI usage</w:t>
      </w:r>
      <w:r>
        <w:rPr>
          <w:rFonts w:eastAsia="Times New Roman" w:cs="Times New Roman"/>
          <w:b w:val="false"/>
          <w:bCs w:val="false"/>
          <w:i w:val="false"/>
          <w:iCs w:val="false"/>
          <w:caps w:val="false"/>
          <w:smallCaps w:val="false"/>
          <w:color w:themeColor="text1" w:val="000000"/>
          <w:sz w:val="22"/>
          <w:szCs w:val="22"/>
          <w:lang w:val="en-US"/>
        </w:rPr>
        <w:t>.</w:t>
      </w:r>
    </w:p>
    <w:p>
      <w:pPr>
        <w:pStyle w:val="Normal1"/>
        <w:rPr/>
      </w:pPr>
      <w:r>
        <w:rPr/>
      </w:r>
    </w:p>
    <w:p>
      <w:pPr>
        <w:pStyle w:val="Heading1"/>
        <w:ind w:hanging="0" w:left="0"/>
        <w:rPr/>
      </w:pPr>
      <w:r>
        <w:rPr/>
        <w:t>4.   Testing Requirements</w:t>
      </w:r>
    </w:p>
    <w:p>
      <w:pPr>
        <w:pStyle w:val="Normal1"/>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t xml:space="preserve">             </w:t>
      </w:r>
      <w:r>
        <w:rPr>
          <w:rFonts w:eastAsia="Times New Roman" w:cs="Times New Roman"/>
          <w:b w:val="false"/>
          <w:bCs w:val="false"/>
          <w:i w:val="false"/>
          <w:iCs w:val="false"/>
          <w:caps w:val="false"/>
          <w:smallCaps w:val="false"/>
          <w:color w:themeColor="text1" w:val="000000"/>
          <w:sz w:val="22"/>
          <w:szCs w:val="22"/>
          <w:lang w:val="en-US"/>
        </w:rPr>
        <w:t xml:space="preserve">The testing phase shall include unit testing to validate each individual module of the system, </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Integration testing to check if the system works according to customer requirements after modules’</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integration. This is supported by regression testing for efficient results.</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The testing is to be carried out manually following both black box testing as well as white box in                          testing in order to understand the system functionality better.</w:t>
      </w:r>
    </w:p>
    <w:p>
      <w:pPr>
        <w:pStyle w:val="Normal1"/>
        <w:ind w:hanging="0" w:left="0"/>
        <w:rPr/>
      </w:pPr>
      <w:r>
        <w:rPr/>
      </w:r>
    </w:p>
    <w:p>
      <w:pPr>
        <w:pStyle w:val="Heading1"/>
        <w:ind w:hanging="0" w:left="0"/>
        <w:rPr/>
      </w:pPr>
      <w:bookmarkStart w:id="19" w:name="_qvhhbg2bw7gk"/>
      <w:bookmarkEnd w:id="19"/>
      <w:r>
        <w:rPr/>
        <w:t xml:space="preserve">5.   Quality Assurance Activities </w:t>
      </w:r>
    </w:p>
    <w:p>
      <w:pPr>
        <w:pStyle w:val="Normal1"/>
        <w:ind w:hanging="0" w:left="709"/>
        <w:rPr/>
      </w:pPr>
      <w:r>
        <w:rPr/>
        <w:t>NA</w:t>
      </w:r>
    </w:p>
    <w:p>
      <w:pPr>
        <w:pStyle w:val="Heading1"/>
        <w:ind w:hanging="0" w:left="0"/>
        <w:rPr/>
      </w:pPr>
      <w:bookmarkStart w:id="20" w:name="_93tdrxtr45w4"/>
      <w:bookmarkEnd w:id="20"/>
      <w:r>
        <w:rPr/>
        <w:t>6.   Software Acceptance Criteria</w:t>
      </w:r>
    </w:p>
    <w:p>
      <w:pPr>
        <w:pStyle w:val="Normal1"/>
        <w:ind w:firstLine="720"/>
        <w:rPr>
          <w:rFonts w:ascii="Times New Roman" w:hAnsi="Times New Roman" w:eastAsia="Times New Roman" w:cs="Times New Roman"/>
          <w:b w:val="false"/>
          <w:bCs w:val="false"/>
          <w:i w:val="false"/>
          <w:i w:val="false"/>
          <w:iCs w:val="false"/>
          <w:caps w:val="false"/>
          <w:smallCaps w:val="false"/>
          <w:color w:themeColor="text1" w:val="000000"/>
          <w:sz w:val="24"/>
          <w:szCs w:val="24"/>
          <w:lang w:val="en-US"/>
        </w:rPr>
      </w:pPr>
      <w:r>
        <w:rPr/>
        <w:t xml:space="preserve">               </w:t>
      </w:r>
      <w:r>
        <w:rPr>
          <w:rFonts w:eastAsia="Times New Roman" w:cs="Times New Roman"/>
          <w:b w:val="false"/>
          <w:bCs w:val="false"/>
          <w:i w:val="false"/>
          <w:iCs w:val="false"/>
          <w:caps w:val="false"/>
          <w:smallCaps w:val="false"/>
          <w:color w:themeColor="text1" w:val="000000"/>
          <w:sz w:val="24"/>
          <w:szCs w:val="24"/>
          <w:lang w:val="en-US"/>
        </w:rPr>
        <w:t xml:space="preserve">User acceptance test is the sole software acceptance criteria. </w:t>
      </w:r>
    </w:p>
    <w:p>
      <w:pPr>
        <w:pStyle w:val="Normal"/>
        <w:ind w:firstLine="720"/>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val="false"/>
          <w:iCs w:val="false"/>
          <w:caps w:val="false"/>
          <w:smallCaps w:val="false"/>
          <w:color w:themeColor="text1" w:val="000000"/>
          <w:sz w:val="22"/>
          <w:szCs w:val="22"/>
          <w:lang w:val="en-US"/>
        </w:rPr>
        <w:t>In order to fulfill this criterion, the system should be executed and tested .The errors found during</w:t>
      </w:r>
    </w:p>
    <w:p>
      <w:pPr>
        <w:pStyle w:val="Normal"/>
        <w:ind w:hanging="0" w:left="0"/>
        <w:rPr/>
      </w:pPr>
      <w:r>
        <w:rPr>
          <w:rFonts w:eastAsia="Times New Roman" w:cs="Times New Roman"/>
          <w:b w:val="false"/>
          <w:bCs w:val="false"/>
          <w:i w:val="false"/>
          <w:iCs w:val="false"/>
          <w:caps w:val="false"/>
          <w:smallCaps w:val="false"/>
          <w:color w:themeColor="text1" w:val="000000"/>
          <w:sz w:val="22"/>
          <w:szCs w:val="22"/>
          <w:lang w:val="en-US"/>
        </w:rPr>
        <w:t xml:space="preserve">             </w:t>
      </w:r>
      <w:r>
        <w:rPr>
          <w:rFonts w:eastAsia="Times New Roman" w:cs="Times New Roman"/>
          <w:b w:val="false"/>
          <w:bCs w:val="false"/>
          <w:i w:val="false"/>
          <w:iCs w:val="false"/>
          <w:caps w:val="false"/>
          <w:smallCaps w:val="false"/>
          <w:color w:themeColor="text1" w:val="000000"/>
          <w:sz w:val="22"/>
          <w:szCs w:val="22"/>
          <w:lang w:val="en-US"/>
        </w:rPr>
        <w:t>system testing should be solved and corrected version of the software should be sent to Customer                  for final Acceptance Testing.</w:t>
      </w:r>
      <w:r>
        <w:rPr/>
        <w:t xml:space="preserve"> </w:t>
      </w:r>
    </w:p>
    <w:p>
      <w:pPr>
        <w:pStyle w:val="Heading1"/>
        <w:ind w:hanging="0" w:left="0"/>
        <w:rPr/>
      </w:pPr>
      <w:bookmarkStart w:id="21" w:name="_xtefkmhvope7"/>
      <w:bookmarkEnd w:id="21"/>
      <w:r>
        <w:rPr/>
        <w:t>7.   Deliverables</w:t>
      </w:r>
    </w:p>
    <w:p>
      <w:pPr>
        <w:pStyle w:val="Heading2"/>
        <w:ind w:hanging="0" w:left="0"/>
        <w:rPr/>
      </w:pPr>
      <w:bookmarkStart w:id="22" w:name="_wtx7vwjvyj6v"/>
      <w:bookmarkEnd w:id="22"/>
      <w:r>
        <w:rPr/>
        <w:t>7.1   List of Deliverables</w:t>
      </w:r>
    </w:p>
    <w:p>
      <w:pPr>
        <w:pStyle w:val="Normal1"/>
        <w:ind w:hanging="0" w:left="709"/>
        <w:rPr>
          <w:i/>
          <w:i/>
        </w:rPr>
      </w:pPr>
      <w:r>
        <w:rPr>
          <w:i/>
        </w:rPr>
        <w:t>Not applicable</w:t>
      </w:r>
    </w:p>
    <w:p>
      <w:pPr>
        <w:pStyle w:val="Heading2"/>
        <w:ind w:hanging="0" w:left="0"/>
        <w:rPr/>
      </w:pPr>
      <w:bookmarkStart w:id="23" w:name="_v28me0i9gwty"/>
      <w:bookmarkEnd w:id="23"/>
      <w:r>
        <w:rPr/>
        <w:t>7.2   Delivery</w:t>
      </w:r>
    </w:p>
    <w:p>
      <w:pPr>
        <w:pStyle w:val="Normal1"/>
        <w:ind w:firstLine="708"/>
        <w:rPr/>
      </w:pPr>
      <w:r>
        <w:rPr/>
        <w:t>Not Applicable</w:t>
      </w:r>
    </w:p>
    <w:p>
      <w:pPr>
        <w:pStyle w:val="Heading1"/>
        <w:ind w:hanging="0" w:left="0"/>
        <w:rPr/>
      </w:pPr>
      <w:bookmarkStart w:id="24" w:name="_69septalxcci"/>
      <w:bookmarkEnd w:id="24"/>
      <w:r>
        <w:rPr/>
        <w:t>8.   Requirements Acceptance Statement</w:t>
      </w:r>
    </w:p>
    <w:p>
      <w:pPr>
        <w:pStyle w:val="Normal1"/>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t xml:space="preserve">             </w:t>
      </w:r>
      <w:r>
        <w:rPr>
          <w:rFonts w:eastAsia="Times New Roman" w:cs="Times New Roman"/>
          <w:b w:val="false"/>
          <w:bCs w:val="false"/>
          <w:i/>
          <w:iCs/>
          <w:caps w:val="false"/>
          <w:smallCaps w:val="false"/>
          <w:color w:themeColor="text1" w:val="000000"/>
          <w:sz w:val="22"/>
          <w:szCs w:val="22"/>
          <w:lang w:val="en-US"/>
        </w:rPr>
        <w:t>Requirement Acceptance statement consists of agreement to the above mentioned requirements, by</w:t>
      </w:r>
    </w:p>
    <w:p>
      <w:pPr>
        <w:pStyle w:val="Normal"/>
        <w:rPr>
          <w:rFonts w:ascii="Times New Roman" w:hAnsi="Times New Roman" w:eastAsia="Times New Roman" w:cs="Times New Roman"/>
          <w:b w:val="false"/>
          <w:bCs w:val="false"/>
          <w:i w:val="false"/>
          <w:i w:val="false"/>
          <w:iCs w:val="false"/>
          <w:caps w:val="false"/>
          <w:smallCaps w:val="false"/>
          <w:color w:themeColor="text1" w:val="000000"/>
          <w:sz w:val="22"/>
          <w:szCs w:val="22"/>
          <w:lang w:val="en-US"/>
        </w:rPr>
      </w:pPr>
      <w:r>
        <w:rPr>
          <w:rFonts w:eastAsia="Times New Roman" w:cs="Times New Roman"/>
          <w:b w:val="false"/>
          <w:bCs w:val="false"/>
          <w:i/>
          <w:iCs/>
          <w:caps w:val="false"/>
          <w:smallCaps w:val="false"/>
          <w:color w:themeColor="text1" w:val="000000"/>
          <w:sz w:val="22"/>
          <w:szCs w:val="22"/>
          <w:lang w:val="en-US"/>
        </w:rPr>
        <w:t xml:space="preserve">              </w:t>
      </w:r>
      <w:r>
        <w:rPr>
          <w:rFonts w:eastAsia="Times New Roman" w:cs="Times New Roman"/>
          <w:b w:val="false"/>
          <w:bCs w:val="false"/>
          <w:i/>
          <w:iCs/>
          <w:caps w:val="false"/>
          <w:smallCaps w:val="false"/>
          <w:color w:themeColor="text1" w:val="000000"/>
          <w:sz w:val="22"/>
          <w:szCs w:val="22"/>
          <w:lang w:val="en-US"/>
        </w:rPr>
        <w:t>The customer &amp; supplier()</w:t>
      </w:r>
    </w:p>
    <w:p>
      <w:pPr>
        <w:pStyle w:val="Normal1"/>
        <w:ind w:hanging="0" w:left="0"/>
        <w:rPr/>
      </w:pPr>
      <w:r>
        <w:rPr/>
      </w:r>
    </w:p>
    <w:p>
      <w:pPr>
        <w:pStyle w:val="Normal1"/>
        <w:ind w:hanging="0" w:left="0"/>
        <w:rPr/>
      </w:pPr>
      <w:r>
        <w:rPr/>
      </w:r>
    </w:p>
    <w:p>
      <w:pPr>
        <w:pStyle w:val="Normal1"/>
        <w:ind w:hanging="0" w:left="0"/>
        <w:rPr/>
      </w:pPr>
      <w:r>
        <w:rPr/>
        <w:t xml:space="preserve">             </w:t>
      </w:r>
    </w:p>
    <w:p>
      <w:pPr>
        <w:pStyle w:val="Normal1"/>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11906" w:h="16838"/>
      <w:pgMar w:left="1253" w:right="964" w:gutter="0" w:header="561" w:top="794" w:footer="289" w:bottom="72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Calibri">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 w:name="Noto Sans Symbol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op w:val="single" w:sz="6" w:space="1" w:color="000000"/>
      </w:pBdr>
      <w:rPr>
        <w:rFonts w:ascii="Arial" w:hAnsi="Arial" w:eastAsia="Arial" w:cs="Arial"/>
        <w:sz w:val="12"/>
        <w:szCs w:val="12"/>
      </w:rPr>
    </w:pPr>
    <w:r>
      <mc:AlternateContent>
        <mc:Choice Requires="wps">
          <w:drawing>
            <wp:anchor behindDoc="1" distT="6350" distB="6350" distL="6985" distR="5715" simplePos="0" locked="0" layoutInCell="1" allowOverlap="1" relativeHeight="48" wp14:anchorId="53AFFDB6">
              <wp:simplePos x="0" y="0"/>
              <wp:positionH relativeFrom="column">
                <wp:posOffset>495300</wp:posOffset>
              </wp:positionH>
              <wp:positionV relativeFrom="paragraph">
                <wp:posOffset>-812800</wp:posOffset>
              </wp:positionV>
              <wp:extent cx="927735" cy="197485"/>
              <wp:effectExtent l="6985" t="6350" r="5715" b="6350"/>
              <wp:wrapNone/>
              <wp:docPr id="12" name="Shape 2"/>
              <a:graphic xmlns:a="http://schemas.openxmlformats.org/drawingml/2006/main">
                <a:graphicData uri="http://schemas.microsoft.com/office/word/2010/wordprocessingShape">
                  <wps:wsp>
                    <wps:cNvSpPr/>
                    <wps:spPr>
                      <a:xfrm>
                        <a:off x="0" y="0"/>
                        <a:ext cx="927720" cy="197640"/>
                      </a:xfrm>
                      <a:prstGeom prst="rect">
                        <a:avLst/>
                      </a:prstGeom>
                      <a:noFill/>
                      <a:ln w="12600">
                        <a:solidFill>
                          <a:srgbClr val="ffffff"/>
                        </a:solidFill>
                        <a:round/>
                      </a:ln>
                    </wps:spPr>
                    <wps:style>
                      <a:lnRef idx="0"/>
                      <a:fillRef idx="0"/>
                      <a:effectRef idx="0"/>
                      <a:fontRef idx="minor"/>
                    </wps:style>
                    <wps:txbx>
                      <w:txbxContent>
                        <w:p>
                          <w:pPr>
                            <w:pStyle w:val="FrameContents"/>
                            <w:spacing w:lineRule="exact" w:line="240" w:before="0" w:after="0"/>
                            <w:ind w:hanging="0" w:left="0" w:right="0"/>
                            <w:jc w:val="left"/>
                            <w:rPr>
                              <w:color w:val="000000"/>
                            </w:rPr>
                          </w:pPr>
                          <w:r>
                            <w:rPr>
                              <w:color w:val="000000"/>
                            </w:rPr>
                          </w:r>
                        </w:p>
                      </w:txbxContent>
                    </wps:txbx>
                    <wps:bodyPr lIns="88920" rIns="88920" tIns="38160" bIns="38160" anchor="t">
                      <a:noAutofit/>
                    </wps:bodyPr>
                  </wps:wsp>
                </a:graphicData>
              </a:graphic>
            </wp:anchor>
          </w:drawing>
        </mc:Choice>
        <mc:Fallback>
          <w:pict>
            <v:rect id="shape_0" ID="Shape 2" path="m0,0l-2147483645,0l-2147483645,-2147483646l0,-2147483646xe" stroked="t" o:allowincell="f" style="position:absolute;margin-left:39pt;margin-top:-64pt;width:73pt;height:15.5pt;mso-wrap-style:none;v-text-anchor:middle" wp14:anchorId="53AFFDB6">
              <v:fill o:detectmouseclick="t" on="false"/>
              <v:stroke color="white" weight="12600" joinstyle="round" endcap="flat"/>
              <v:textbox>
                <w:txbxContent>
                  <w:p>
                    <w:pPr>
                      <w:pStyle w:val="FrameContents"/>
                      <w:spacing w:lineRule="exact" w:line="240" w:before="0" w:after="0"/>
                      <w:ind w:hanging="0" w:left="0" w:right="0"/>
                      <w:jc w:val="left"/>
                      <w:rPr>
                        <w:color w:val="000000"/>
                      </w:rPr>
                    </w:pPr>
                    <w:r>
                      <w:rPr>
                        <w:color w:val="000000"/>
                      </w:rPr>
                    </w:r>
                  </w:p>
                </w:txbxContent>
              </v:textbox>
              <w10:wrap type="none"/>
            </v:rect>
          </w:pict>
        </mc:Fallback>
      </mc:AlternateContent>
    </w:r>
    <w:r>
      <w:rPr>
        <w:rFonts w:eastAsia="Arial" w:cs="Arial" w:ascii="Arial" w:hAnsi="Arial"/>
        <w:sz w:val="12"/>
        <w:szCs w:val="12"/>
      </w:rPr>
      <w:t>QST-SQA-22; Ver 1.0             © This is the exclusive property of Mentor Labs Limited.  Without their consent, it may not be reproduced or given to third parties.</w:t>
    </w:r>
  </w:p>
  <w:p>
    <w:pPr>
      <w:pStyle w:val="Normal1"/>
      <w:jc w:val="center"/>
      <w:rPr>
        <w:rFonts w:ascii="Arial" w:hAnsi="Arial" w:eastAsia="Arial" w:cs="Arial"/>
        <w:sz w:val="20"/>
        <w:szCs w:val="20"/>
        <w:vertAlign w:val="superscript"/>
      </w:rPr>
    </w:pPr>
    <w:r>
      <w:rPr>
        <w:rFonts w:eastAsia="Arial" w:cs="Arial" w:ascii="Arial" w:hAnsi="Arial"/>
        <w:sz w:val="20"/>
        <w:szCs w:val="20"/>
        <w:vertAlign w:val="superscript"/>
      </w:rPr>
      <w:t>If printed, this document is an uncontrolled copy.</w:t>
    </w:r>
  </w:p>
  <w:p>
    <w:pPr>
      <w:pStyle w:val="Normal1"/>
      <w:keepNext w:val="false"/>
      <w:keepLines w:val="false"/>
      <w:pageBreakBefore w:val="false"/>
      <w:widowControl/>
      <w:tabs>
        <w:tab w:val="clear" w:pos="720"/>
        <w:tab w:val="center" w:pos="4253" w:leader="none"/>
        <w:tab w:val="left" w:pos="8580" w:leader="none"/>
        <w:tab w:val="right" w:pos="9356" w:leader="none"/>
      </w:tabs>
      <w:spacing w:lineRule="auto" w:line="240" w:before="0" w:after="0"/>
      <w:rPr>
        <w:rFonts w:ascii="Arial" w:hAnsi="Arial" w:eastAsia="Arial" w:cs="Arial"/>
        <w:b/>
        <w:bCs/>
        <w:i w:val="false"/>
        <w:i w:val="false"/>
        <w:sz w:val="22"/>
        <w:szCs w:val="16"/>
        <w:shd w:fill="auto" w:val="clear"/>
      </w:rPr>
    </w:pPr>
    <w:bookmarkStart w:id="25" w:name="_peiyyypv0tiy"/>
    <w:bookmarkEnd w:id="25"/>
    <w:r>
      <w:rPr>
        <w:rFonts w:eastAsia="Arial" w:cs="Arial" w:ascii="Arial" w:hAnsi="Arial"/>
        <w:b/>
        <w:bCs/>
        <w:sz w:val="20"/>
        <w:szCs w:val="20"/>
      </w:rPr>
      <w:t>Mentor Labs                                                                   03/02/2025</w:t>
    </w:r>
    <w:r>
      <w:rPr>
        <w:b/>
        <w:bCs/>
      </w:rPr>
      <w:t xml:space="preserve">                              </w:t>
    </w:r>
    <w:r>
      <w:rPr>
        <w:rFonts w:eastAsia="Arial" w:cs="Arial" w:ascii="Arial" w:hAnsi="Arial"/>
        <w:b/>
        <w:bCs/>
        <w:sz w:val="16"/>
        <w:szCs w:val="16"/>
      </w:rPr>
      <w:t>Internal   : SRS</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op w:val="single" w:sz="6" w:space="1" w:color="000000"/>
      </w:pBdr>
      <w:rPr>
        <w:rFonts w:ascii="Arial" w:hAnsi="Arial" w:eastAsia="Arial" w:cs="Arial"/>
        <w:sz w:val="12"/>
        <w:szCs w:val="12"/>
      </w:rPr>
    </w:pPr>
    <w:r>
      <mc:AlternateContent>
        <mc:Choice Requires="wps">
          <w:drawing>
            <wp:anchor behindDoc="1" distT="6350" distB="6350" distL="6985" distR="5715" simplePos="0" locked="0" layoutInCell="1" allowOverlap="1" relativeHeight="48" wp14:anchorId="53AFFDB6">
              <wp:simplePos x="0" y="0"/>
              <wp:positionH relativeFrom="column">
                <wp:posOffset>495300</wp:posOffset>
              </wp:positionH>
              <wp:positionV relativeFrom="paragraph">
                <wp:posOffset>-812800</wp:posOffset>
              </wp:positionV>
              <wp:extent cx="927735" cy="197485"/>
              <wp:effectExtent l="6985" t="6350" r="5715" b="6350"/>
              <wp:wrapNone/>
              <wp:docPr id="13" name="Shape 2"/>
              <a:graphic xmlns:a="http://schemas.openxmlformats.org/drawingml/2006/main">
                <a:graphicData uri="http://schemas.microsoft.com/office/word/2010/wordprocessingShape">
                  <wps:wsp>
                    <wps:cNvSpPr/>
                    <wps:spPr>
                      <a:xfrm>
                        <a:off x="0" y="0"/>
                        <a:ext cx="927720" cy="197640"/>
                      </a:xfrm>
                      <a:prstGeom prst="rect">
                        <a:avLst/>
                      </a:prstGeom>
                      <a:noFill/>
                      <a:ln w="12600">
                        <a:solidFill>
                          <a:srgbClr val="ffffff"/>
                        </a:solidFill>
                        <a:round/>
                      </a:ln>
                    </wps:spPr>
                    <wps:style>
                      <a:lnRef idx="0"/>
                      <a:fillRef idx="0"/>
                      <a:effectRef idx="0"/>
                      <a:fontRef idx="minor"/>
                    </wps:style>
                    <wps:txbx>
                      <w:txbxContent>
                        <w:p>
                          <w:pPr>
                            <w:pStyle w:val="FrameContents"/>
                            <w:spacing w:lineRule="exact" w:line="240" w:before="0" w:after="0"/>
                            <w:ind w:hanging="0" w:left="0" w:right="0"/>
                            <w:jc w:val="left"/>
                            <w:rPr>
                              <w:color w:val="000000"/>
                            </w:rPr>
                          </w:pPr>
                          <w:r>
                            <w:rPr>
                              <w:color w:val="000000"/>
                            </w:rPr>
                          </w:r>
                        </w:p>
                      </w:txbxContent>
                    </wps:txbx>
                    <wps:bodyPr lIns="88920" rIns="88920" tIns="38160" bIns="38160" anchor="t">
                      <a:noAutofit/>
                    </wps:bodyPr>
                  </wps:wsp>
                </a:graphicData>
              </a:graphic>
            </wp:anchor>
          </w:drawing>
        </mc:Choice>
        <mc:Fallback>
          <w:pict>
            <v:rect id="shape_0" ID="Shape 2" path="m0,0l-2147483645,0l-2147483645,-2147483646l0,-2147483646xe" stroked="t" o:allowincell="f" style="position:absolute;margin-left:39pt;margin-top:-64pt;width:73pt;height:15.5pt;mso-wrap-style:none;v-text-anchor:middle" wp14:anchorId="53AFFDB6">
              <v:fill o:detectmouseclick="t" on="false"/>
              <v:stroke color="white" weight="12600" joinstyle="round" endcap="flat"/>
              <v:textbox>
                <w:txbxContent>
                  <w:p>
                    <w:pPr>
                      <w:pStyle w:val="FrameContents"/>
                      <w:spacing w:lineRule="exact" w:line="240" w:before="0" w:after="0"/>
                      <w:ind w:hanging="0" w:left="0" w:right="0"/>
                      <w:jc w:val="left"/>
                      <w:rPr>
                        <w:color w:val="000000"/>
                      </w:rPr>
                    </w:pPr>
                    <w:r>
                      <w:rPr>
                        <w:color w:val="000000"/>
                      </w:rPr>
                    </w:r>
                  </w:p>
                </w:txbxContent>
              </v:textbox>
              <w10:wrap type="none"/>
            </v:rect>
          </w:pict>
        </mc:Fallback>
      </mc:AlternateContent>
    </w:r>
    <w:r>
      <w:rPr>
        <w:rFonts w:eastAsia="Arial" w:cs="Arial" w:ascii="Arial" w:hAnsi="Arial"/>
        <w:sz w:val="12"/>
        <w:szCs w:val="12"/>
      </w:rPr>
      <w:t>QST-SQA-22; Ver 1.0             © This is the exclusive property of Mentor Labs Limited.  Without their consent, it may not be reproduced or given to third parties.</w:t>
    </w:r>
  </w:p>
  <w:p>
    <w:pPr>
      <w:pStyle w:val="Normal1"/>
      <w:jc w:val="center"/>
      <w:rPr>
        <w:rFonts w:ascii="Arial" w:hAnsi="Arial" w:eastAsia="Arial" w:cs="Arial"/>
        <w:sz w:val="20"/>
        <w:szCs w:val="20"/>
        <w:vertAlign w:val="superscript"/>
      </w:rPr>
    </w:pPr>
    <w:r>
      <w:rPr>
        <w:rFonts w:eastAsia="Arial" w:cs="Arial" w:ascii="Arial" w:hAnsi="Arial"/>
        <w:sz w:val="20"/>
        <w:szCs w:val="20"/>
        <w:vertAlign w:val="superscript"/>
      </w:rPr>
      <w:t>If printed, this document is an uncontrolled copy.</w:t>
    </w:r>
  </w:p>
  <w:p>
    <w:pPr>
      <w:pStyle w:val="Normal1"/>
      <w:keepNext w:val="false"/>
      <w:keepLines w:val="false"/>
      <w:pageBreakBefore w:val="false"/>
      <w:widowControl/>
      <w:tabs>
        <w:tab w:val="clear" w:pos="720"/>
        <w:tab w:val="center" w:pos="4253" w:leader="none"/>
        <w:tab w:val="left" w:pos="8580" w:leader="none"/>
        <w:tab w:val="right" w:pos="9356" w:leader="none"/>
      </w:tabs>
      <w:spacing w:lineRule="auto" w:line="240" w:before="0" w:after="0"/>
      <w:rPr>
        <w:rFonts w:ascii="Arial" w:hAnsi="Arial" w:eastAsia="Arial" w:cs="Arial"/>
        <w:b/>
        <w:bCs/>
        <w:i w:val="false"/>
        <w:i w:val="false"/>
        <w:sz w:val="22"/>
        <w:szCs w:val="16"/>
        <w:shd w:fill="auto" w:val="clear"/>
      </w:rPr>
    </w:pPr>
    <w:bookmarkStart w:id="26" w:name="_peiyyypv0tiy"/>
    <w:bookmarkEnd w:id="26"/>
    <w:r>
      <w:rPr>
        <w:rFonts w:eastAsia="Arial" w:cs="Arial" w:ascii="Arial" w:hAnsi="Arial"/>
        <w:b/>
        <w:bCs/>
        <w:sz w:val="20"/>
        <w:szCs w:val="20"/>
      </w:rPr>
      <w:t>Mentor Labs                                                                   03/02/2025</w:t>
    </w:r>
    <w:r>
      <w:rPr>
        <w:b/>
        <w:bCs/>
      </w:rPr>
      <w:t xml:space="preserve">                              </w:t>
    </w:r>
    <w:r>
      <w:rPr>
        <w:rFonts w:eastAsia="Arial" w:cs="Arial" w:ascii="Arial" w:hAnsi="Arial"/>
        <w:b/>
        <w:bCs/>
        <w:sz w:val="16"/>
        <w:szCs w:val="16"/>
      </w:rPr>
      <w:t>Internal   : SRS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2633345" cy="621665"/>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
                  <a:stretch>
                    <a:fillRect/>
                  </a:stretch>
                </pic:blipFill>
                <pic:spPr bwMode="auto">
                  <a:xfrm>
                    <a:off x="0" y="0"/>
                    <a:ext cx="2633345" cy="621665"/>
                  </a:xfrm>
                  <a:prstGeom prst="rect">
                    <a:avLst/>
                  </a:prstGeom>
                </pic:spPr>
              </pic:pic>
            </a:graphicData>
          </a:graphic>
        </wp:inline>
      </w:drawing>
    </w:r>
  </w:p>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i w:val="false"/>
        <w:caps w:val="false"/>
        <w:smallCaps w:val="false"/>
        <w:strike w:val="false"/>
        <w:dstrike w:val="false"/>
        <w:color w:val="000000"/>
        <w:position w:val="0"/>
        <w:sz w:val="28"/>
        <w:sz w:val="28"/>
        <w:szCs w:val="28"/>
        <w:u w:val="none"/>
        <w:shd w:fill="auto" w:val="clear"/>
        <w:vertAlign w:val="baseline"/>
      </w:rPr>
      <w:t>Quality System Template</w:t>
      <w:tab/>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Page </w:t>
    </w:r>
    <w:r>
      <w:rPr/>
      <w:fldChar w:fldCharType="begin"/>
    </w:r>
    <w:r>
      <w:rPr/>
      <w:instrText xml:space="preserve"> PAGE </w:instrText>
    </w:r>
    <w:r>
      <w:rPr/>
      <w:fldChar w:fldCharType="separate"/>
    </w:r>
    <w:r>
      <w:rPr/>
      <w:t>13</w:t>
    </w:r>
    <w:r>
      <w:rPr/>
      <w:fldChar w:fldCharType="end"/>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 of </w:t>
    </w:r>
    <w:r>
      <w:rPr/>
      <w:fldChar w:fldCharType="begin"/>
    </w:r>
    <w:r>
      <w:rPr/>
      <w:instrText xml:space="preserve"> NUMPAGES </w:instrText>
    </w:r>
    <w:r>
      <w:rPr/>
      <w:fldChar w:fldCharType="separate"/>
    </w:r>
    <w:r>
      <w:rPr/>
      <w:t>13</w:t>
    </w:r>
    <w:r>
      <w:rPr/>
      <w:fldChar w:fldCharType="end"/>
    </w:r>
  </w:p>
  <w:p>
    <w:pPr>
      <w:pStyle w:val="Normal1"/>
      <w:keepNext w:val="false"/>
      <w:keepLines/>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0"/>
      <w:jc w:val="left"/>
      <w:rPr>
        <w:rFonts w:ascii="Arial" w:hAnsi="Arial" w:eastAsia="Arial" w:cs="Arial"/>
        <w:b/>
        <w:bCs/>
        <w:i w:val="false"/>
        <w:i w:val="false"/>
        <w:iCs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xml:space="preserve"> DOCPROPERTY "Document Number"</w:instrText>
    </w:r>
    <w:r>
      <w:rPr/>
      <w:fldChar w:fldCharType="separate"/>
    </w:r>
    <w:r>
      <w:rPr/>
      <w:t>RS-yyyy/nnnn</w:t>
    </w:r>
    <w:r>
      <w:rPr/>
      <w:fldChar w:fldCharType="end"/>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bCs/>
        <w:i w:val="false"/>
        <w:iCs w:val="false"/>
        <w:caps w:val="false"/>
        <w:smallCaps w:val="false"/>
        <w:strike w:val="false"/>
        <w:dstrike w:val="false"/>
        <w:color w:val="000000"/>
        <w:position w:val="0"/>
        <w:sz w:val="20"/>
        <w:sz w:val="20"/>
        <w:szCs w:val="20"/>
        <w:u w:val="none"/>
        <w:shd w:fill="auto" w:val="clear"/>
        <w:vertAlign w:val="baseline"/>
      </w:rPr>
      <w:t>Requirements Specification – Provider Finder and Network LoopUp</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p>
  <w:p>
    <w:pPr>
      <w:pStyle w:val="Normal1"/>
      <w:keepNext w:val="false"/>
      <w:keepLines w:val="false"/>
      <w:pageBreakBefore w:val="false"/>
      <w:widowControl/>
      <w:pBdr>
        <w:top w:val="single" w:sz="12" w:space="5" w:color="000000"/>
      </w:pBdr>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bCs w:val="false"/>
        <w:i w:val="false"/>
        <w:i w:val="false"/>
        <w:iCs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bCs w:val="false"/>
        <w:i w:val="false"/>
        <w:iCs w:val="false"/>
        <w:caps w:val="false"/>
        <w:smallCaps w:val="false"/>
        <w:strike w:val="false"/>
        <w:dstrike w:val="false"/>
        <w:color w:val="000000"/>
        <w:position w:val="0"/>
        <w:sz w:val="20"/>
        <w:sz w:val="20"/>
        <w:szCs w:val="20"/>
        <w:u w:val="none"/>
        <w:shd w:fill="auto" w:val="clear"/>
        <w:vertAlign w:val="baseline"/>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2633345" cy="621665"/>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
                  <a:stretch>
                    <a:fillRect/>
                  </a:stretch>
                </pic:blipFill>
                <pic:spPr bwMode="auto">
                  <a:xfrm>
                    <a:off x="0" y="0"/>
                    <a:ext cx="2633345" cy="621665"/>
                  </a:xfrm>
                  <a:prstGeom prst="rect">
                    <a:avLst/>
                  </a:prstGeom>
                </pic:spPr>
              </pic:pic>
            </a:graphicData>
          </a:graphic>
        </wp:inline>
      </w:drawing>
    </w:r>
  </w:p>
  <w:p>
    <w:pPr>
      <w:pStyle w:val="Normal1"/>
      <w:keepNext w:val="false"/>
      <w:keepLines w:val="false"/>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i w:val="false"/>
        <w:caps w:val="false"/>
        <w:smallCaps w:val="false"/>
        <w:strike w:val="false"/>
        <w:dstrike w:val="false"/>
        <w:color w:val="000000"/>
        <w:position w:val="0"/>
        <w:sz w:val="28"/>
        <w:sz w:val="28"/>
        <w:szCs w:val="28"/>
        <w:u w:val="none"/>
        <w:shd w:fill="auto" w:val="clear"/>
        <w:vertAlign w:val="baseline"/>
      </w:rPr>
      <w:t>Quality System Template</w:t>
      <w:tab/>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Page </w:t>
    </w:r>
    <w:r>
      <w:rPr/>
      <w:fldChar w:fldCharType="begin"/>
    </w:r>
    <w:r>
      <w:rPr/>
      <w:instrText xml:space="preserve"> PAGE </w:instrText>
    </w:r>
    <w:r>
      <w:rPr/>
      <w:fldChar w:fldCharType="separate"/>
    </w:r>
    <w:r>
      <w:rPr/>
      <w:t>13</w:t>
    </w:r>
    <w:r>
      <w:rPr/>
      <w:fldChar w:fldCharType="end"/>
    </w: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 of </w:t>
    </w:r>
    <w:r>
      <w:rPr/>
      <w:fldChar w:fldCharType="begin"/>
    </w:r>
    <w:r>
      <w:rPr/>
      <w:instrText xml:space="preserve"> NUMPAGES </w:instrText>
    </w:r>
    <w:r>
      <w:rPr/>
      <w:fldChar w:fldCharType="separate"/>
    </w:r>
    <w:r>
      <w:rPr/>
      <w:t>13</w:t>
    </w:r>
    <w:r>
      <w:rPr/>
      <w:fldChar w:fldCharType="end"/>
    </w:r>
  </w:p>
  <w:p>
    <w:pPr>
      <w:pStyle w:val="Normal1"/>
      <w:keepNext w:val="false"/>
      <w:keepLines/>
      <w:pageBreakBefore w:val="false"/>
      <w:widowControl/>
      <w:tabs>
        <w:tab w:val="clear" w:pos="720"/>
        <w:tab w:val="center" w:pos="4153" w:leader="none"/>
        <w:tab w:val="center" w:pos="4678" w:leader="none"/>
        <w:tab w:val="right" w:pos="8306" w:leader="none"/>
        <w:tab w:val="right" w:pos="9781" w:leader="none"/>
      </w:tabs>
      <w:spacing w:lineRule="auto" w:line="240" w:before="0" w:after="0"/>
      <w:ind w:hanging="0" w:left="0" w:right="0"/>
      <w:jc w:val="left"/>
      <w:rPr>
        <w:rFonts w:ascii="Arial" w:hAnsi="Arial" w:eastAsia="Arial" w:cs="Arial"/>
        <w:b/>
        <w:bCs/>
        <w:i w:val="false"/>
        <w:i w:val="false"/>
        <w:iCs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xml:space="preserve"> DOCPROPERTY "Document Number"</w:instrText>
    </w:r>
    <w:r>
      <w:rPr/>
      <w:fldChar w:fldCharType="separate"/>
    </w:r>
    <w:r>
      <w:rPr/>
      <w:t>RS-yyyy/nnnn</w:t>
    </w:r>
    <w:r>
      <w:rPr/>
      <w:fldChar w:fldCharType="end"/>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r>
      <w:rPr>
        <w:rFonts w:eastAsia="Arial" w:cs="Arial" w:ascii="Arial" w:hAnsi="Arial"/>
        <w:b/>
        <w:bCs/>
        <w:i w:val="false"/>
        <w:iCs w:val="false"/>
        <w:caps w:val="false"/>
        <w:smallCaps w:val="false"/>
        <w:strike w:val="false"/>
        <w:dstrike w:val="false"/>
        <w:color w:val="000000"/>
        <w:position w:val="0"/>
        <w:sz w:val="20"/>
        <w:sz w:val="20"/>
        <w:szCs w:val="20"/>
        <w:u w:val="none"/>
        <w:shd w:fill="auto" w:val="clear"/>
        <w:vertAlign w:val="baseline"/>
      </w:rPr>
      <w:t>Requirements Specification – Provider Finder and Network LoopUp</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
    </w:r>
  </w:p>
  <w:p>
    <w:pPr>
      <w:pStyle w:val="Normal1"/>
      <w:keepNext w:val="false"/>
      <w:keepLines w:val="false"/>
      <w:pageBreakBefore w:val="false"/>
      <w:widowControl/>
      <w:pBdr>
        <w:top w:val="single" w:sz="12" w:space="5" w:color="000000"/>
      </w:pBdr>
      <w:tabs>
        <w:tab w:val="clear" w:pos="720"/>
        <w:tab w:val="center" w:pos="4153" w:leader="none"/>
        <w:tab w:val="center" w:pos="4678" w:leader="none"/>
        <w:tab w:val="right" w:pos="8306" w:leader="none"/>
        <w:tab w:val="right" w:pos="9781" w:leader="none"/>
      </w:tabs>
      <w:spacing w:lineRule="auto" w:line="240" w:before="0" w:after="0"/>
      <w:ind w:hanging="0" w:left="0" w:right="360"/>
      <w:jc w:val="left"/>
      <w:rPr>
        <w:rFonts w:ascii="Arial" w:hAnsi="Arial" w:eastAsia="Arial" w:cs="Arial"/>
        <w:b w:val="false"/>
        <w:bCs w:val="false"/>
        <w:i w:val="false"/>
        <w:i w:val="false"/>
        <w:iCs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bCs w:val="false"/>
        <w:i w:val="false"/>
        <w:iCs w:val="false"/>
        <w:caps w:val="false"/>
        <w:smallCaps w:val="false"/>
        <w:strike w:val="false"/>
        <w:dstrike w:val="false"/>
        <w:color w:val="000000"/>
        <w:position w:val="0"/>
        <w:sz w:val="20"/>
        <w:sz w:val="20"/>
        <w:szCs w:val="20"/>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i w:val="false"/>
        <w:b/>
        <w:color w:val="000000"/>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decimal"/>
      <w:lvlText w:val="%1."/>
      <w:lvlJc w:val="left"/>
      <w:pPr>
        <w:tabs>
          <w:tab w:val="num" w:pos="0"/>
        </w:tabs>
        <w:ind w:left="1305" w:hanging="360"/>
      </w:pPr>
      <w:rPr/>
    </w:lvl>
    <w:lvl w:ilvl="1">
      <w:start w:val="1"/>
      <w:numFmt w:val="lowerLetter"/>
      <w:lvlText w:val="%2."/>
      <w:lvlJc w:val="left"/>
      <w:pPr>
        <w:tabs>
          <w:tab w:val="num" w:pos="0"/>
        </w:tabs>
        <w:ind w:left="2025" w:hanging="360"/>
      </w:pPr>
      <w:rPr/>
    </w:lvl>
    <w:lvl w:ilvl="2">
      <w:start w:val="1"/>
      <w:numFmt w:val="lowerRoman"/>
      <w:lvlText w:val="%3."/>
      <w:lvlJc w:val="right"/>
      <w:pPr>
        <w:tabs>
          <w:tab w:val="num" w:pos="0"/>
        </w:tabs>
        <w:ind w:left="2745" w:hanging="180"/>
      </w:pPr>
      <w:rPr/>
    </w:lvl>
    <w:lvl w:ilvl="3">
      <w:start w:val="1"/>
      <w:numFmt w:val="decimal"/>
      <w:lvlText w:val="%4."/>
      <w:lvlJc w:val="left"/>
      <w:pPr>
        <w:tabs>
          <w:tab w:val="num" w:pos="0"/>
        </w:tabs>
        <w:ind w:left="3465" w:hanging="360"/>
      </w:pPr>
      <w:rPr/>
    </w:lvl>
    <w:lvl w:ilvl="4">
      <w:start w:val="1"/>
      <w:numFmt w:val="lowerLetter"/>
      <w:lvlText w:val="%5."/>
      <w:lvlJc w:val="left"/>
      <w:pPr>
        <w:tabs>
          <w:tab w:val="num" w:pos="0"/>
        </w:tabs>
        <w:ind w:left="4185" w:hanging="360"/>
      </w:pPr>
      <w:rPr/>
    </w:lvl>
    <w:lvl w:ilvl="5">
      <w:start w:val="1"/>
      <w:numFmt w:val="lowerRoman"/>
      <w:lvlText w:val="%6."/>
      <w:lvlJc w:val="right"/>
      <w:pPr>
        <w:tabs>
          <w:tab w:val="num" w:pos="0"/>
        </w:tabs>
        <w:ind w:left="4905" w:hanging="180"/>
      </w:pPr>
      <w:rPr/>
    </w:lvl>
    <w:lvl w:ilvl="6">
      <w:start w:val="1"/>
      <w:numFmt w:val="decimal"/>
      <w:lvlText w:val="%7."/>
      <w:lvlJc w:val="left"/>
      <w:pPr>
        <w:tabs>
          <w:tab w:val="num" w:pos="0"/>
        </w:tabs>
        <w:ind w:left="5625" w:hanging="360"/>
      </w:pPr>
      <w:rPr/>
    </w:lvl>
    <w:lvl w:ilvl="7">
      <w:start w:val="1"/>
      <w:numFmt w:val="lowerLetter"/>
      <w:lvlText w:val="%8."/>
      <w:lvlJc w:val="left"/>
      <w:pPr>
        <w:tabs>
          <w:tab w:val="num" w:pos="0"/>
        </w:tabs>
        <w:ind w:left="6345" w:hanging="360"/>
      </w:pPr>
      <w:rPr/>
    </w:lvl>
    <w:lvl w:ilvl="8">
      <w:start w:val="1"/>
      <w:numFmt w:val="lowerRoman"/>
      <w:lvlText w:val="%9."/>
      <w:lvlJc w:val="right"/>
      <w:pPr>
        <w:tabs>
          <w:tab w:val="num" w:pos="0"/>
        </w:tabs>
        <w:ind w:left="7065"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2"/>
        <w:szCs w:val="22"/>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Times New Roman" w:hAnsi="Times New Roman" w:eastAsia="NSimSun" w:cs="Lucida Sans"/>
      <w:color w:val="auto"/>
      <w:kern w:val="0"/>
      <w:sz w:val="22"/>
      <w:szCs w:val="22"/>
      <w:lang w:val="en-US" w:eastAsia="zh-CN" w:bidi="hi-IN"/>
    </w:rPr>
  </w:style>
  <w:style w:type="paragraph" w:styleId="Heading1">
    <w:name w:val="Heading 1"/>
    <w:basedOn w:val="Normal1"/>
    <w:next w:val="Normal1"/>
    <w:qFormat/>
    <w:pPr>
      <w:keepNext w:val="true"/>
      <w:spacing w:lineRule="auto" w:line="240" w:before="240" w:after="60"/>
      <w:ind w:hanging="0" w:left="0"/>
    </w:pPr>
    <w:rPr>
      <w:b/>
      <w:sz w:val="36"/>
      <w:szCs w:val="36"/>
    </w:rPr>
  </w:style>
  <w:style w:type="paragraph" w:styleId="Heading2">
    <w:name w:val="Heading 2"/>
    <w:basedOn w:val="Normal1"/>
    <w:next w:val="Normal1"/>
    <w:qFormat/>
    <w:pPr>
      <w:keepNext w:val="true"/>
      <w:spacing w:lineRule="auto" w:line="240" w:before="240" w:after="60"/>
      <w:ind w:hanging="0" w:left="0"/>
    </w:pPr>
    <w:rPr>
      <w:b/>
      <w:sz w:val="28"/>
      <w:szCs w:val="28"/>
    </w:rPr>
  </w:style>
  <w:style w:type="paragraph" w:styleId="Heading3">
    <w:name w:val="Heading 3"/>
    <w:basedOn w:val="Normal1"/>
    <w:next w:val="Normal1"/>
    <w:qFormat/>
    <w:pPr>
      <w:spacing w:lineRule="auto" w:line="240" w:before="240" w:after="60"/>
      <w:ind w:hanging="0" w:left="0"/>
    </w:pPr>
    <w:rPr>
      <w:b/>
      <w:sz w:val="24"/>
      <w:szCs w:val="24"/>
    </w:rPr>
  </w:style>
  <w:style w:type="paragraph" w:styleId="Heading4">
    <w:name w:val="Heading 4"/>
    <w:basedOn w:val="Normal1"/>
    <w:next w:val="Normal1"/>
    <w:qFormat/>
    <w:pPr>
      <w:keepNext w:val="true"/>
      <w:spacing w:lineRule="auto" w:line="240" w:before="240" w:after="60"/>
      <w:ind w:hanging="0" w:left="0"/>
    </w:pPr>
    <w:rPr>
      <w:b/>
    </w:rPr>
  </w:style>
  <w:style w:type="paragraph" w:styleId="Heading5">
    <w:name w:val="Heading 5"/>
    <w:basedOn w:val="Normal1"/>
    <w:next w:val="Normal1"/>
    <w:qFormat/>
    <w:pPr>
      <w:spacing w:lineRule="auto" w:line="240" w:before="240" w:after="60"/>
      <w:ind w:hanging="0" w:left="0"/>
    </w:pPr>
    <w:rPr>
      <w:b/>
    </w:rPr>
  </w:style>
  <w:style w:type="paragraph" w:styleId="Heading6">
    <w:name w:val="Heading 6"/>
    <w:basedOn w:val="Normal1"/>
    <w:next w:val="Normal1"/>
    <w:qFormat/>
    <w:pPr>
      <w:spacing w:lineRule="auto" w:line="240" w:before="240" w:after="60"/>
      <w:ind w:hanging="0" w:left="0"/>
    </w:pPr>
    <w:rPr>
      <w:i/>
    </w:rPr>
  </w:style>
  <w:style w:type="character" w:styleId="Hyperlink">
    <w:name w:val="Hyperlink"/>
    <w:rPr>
      <w:color w:val="000080"/>
      <w:u w:val="single"/>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name w:val="normal1"/>
    <w:qFormat/>
    <w:pPr>
      <w:widowControl/>
      <w:suppressAutoHyphens w:val="true"/>
      <w:overflowPunct w:val="false"/>
      <w:bidi w:val="0"/>
      <w:spacing w:before="0" w:after="0"/>
      <w:jc w:val="left"/>
    </w:pPr>
    <w:rPr>
      <w:rFonts w:ascii="Times New Roman" w:hAnsi="Times New Roman" w:eastAsia="NSimSun" w:cs="Lucida Sans"/>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ListParagraph">
    <w:name w:val="List Paragraph"/>
    <w:basedOn w:val="Normal"/>
    <w:qFormat/>
    <w:pPr>
      <w:spacing w:before="0" w:after="0"/>
      <w:ind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0.png"/>
</Relationships>
</file>

<file path=word/_rels/header3.xml.rels><?xml version="1.0" encoding="UTF-8"?>
<Relationships xmlns="http://schemas.openxmlformats.org/package/2006/relationships"><Relationship Id="rId1" Type="http://schemas.openxmlformats.org/officeDocument/2006/relationships/image" Target="media/image10.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TotalTime>
  <Application>LibreOffice/24.2.0.3$Windows_X86_64 LibreOffice_project/da48488a73ddd66ea24cf16bbc4f7b9c08e9bea1</Application>
  <AppVersion>15.0000</AppVersion>
  <Pages>13</Pages>
  <Words>1582</Words>
  <Characters>9738</Characters>
  <CharactersWithSpaces>11795</CharactersWithSpaces>
  <Paragraphs>337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2025-08-05T15:27:52Z</cp:lastPrinted>
  <dcterms:modified xsi:type="dcterms:W3CDTF">2025-08-14T16:10:12Z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Version</vt:lpwstr>
  </property>
</Properties>
</file>