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C2" w:rsidRDefault="00BF1697" w:rsidP="003B40C2">
      <w:pPr>
        <w:pStyle w:val="Title"/>
      </w:pPr>
      <w:bookmarkStart w:id="0" w:name="_GoBack"/>
      <w:bookmarkEnd w:id="0"/>
      <w:proofErr w:type="spellStart"/>
      <w:proofErr w:type="gramStart"/>
      <w:r>
        <w:t>uC</w:t>
      </w:r>
      <w:proofErr w:type="spellEnd"/>
      <w:r>
        <w:t>/OS-III</w:t>
      </w:r>
      <w:proofErr w:type="gramEnd"/>
      <w:r>
        <w:t xml:space="preserve"> </w:t>
      </w:r>
      <w:r w:rsidR="003B40C2">
        <w:t>Demo</w:t>
      </w:r>
      <w:r w:rsidR="00C43E50">
        <w:t>nstration</w:t>
      </w:r>
    </w:p>
    <w:p w:rsidR="004B4375" w:rsidRDefault="004B4375" w:rsidP="000B1360">
      <w:pPr>
        <w:pStyle w:val="Heading1"/>
      </w:pPr>
      <w:r>
        <w:t xml:space="preserve">Source Code Organization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├───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EvalBoards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└───Renesas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└───YRDKRL78G14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└───IAR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├───Application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includes.h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intrinsics.h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ior5f.h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ior5f100LE.h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ior5f100LE_ext.h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ior5f104pj.h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ior5f104pj_ext.h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lnkr5f100le.xcl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macros.h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types.h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uCOS-III.ewp</w:t>
      </w:r>
      <w:proofErr w:type="spellEnd"/>
      <w:r w:rsidRPr="004B4375">
        <w:rPr>
          <w:rFonts w:ascii="Lucida Console" w:hAnsi="Lucida Console" w:cs="Courier New"/>
          <w:sz w:val="20"/>
          <w:szCs w:val="20"/>
          <w:highlight w:val="yellow"/>
        </w:rPr>
        <w:t xml:space="preserve"> – </w:t>
      </w:r>
      <w:r>
        <w:rPr>
          <w:rFonts w:ascii="Lucida Console" w:hAnsi="Lucida Console" w:cs="Courier New"/>
          <w:sz w:val="20"/>
          <w:szCs w:val="20"/>
          <w:highlight w:val="yellow"/>
        </w:rPr>
        <w:t xml:space="preserve">Project </w:t>
      </w:r>
      <w:r w:rsidRPr="004B4375">
        <w:rPr>
          <w:rFonts w:ascii="Lucida Console" w:hAnsi="Lucida Console" w:cs="Courier New"/>
          <w:sz w:val="20"/>
          <w:szCs w:val="20"/>
          <w:highlight w:val="yellow"/>
        </w:rPr>
        <w:t>file for IAR EW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uCOS-III.eww</w:t>
      </w:r>
      <w:proofErr w:type="spellEnd"/>
      <w:r w:rsidRPr="004B4375">
        <w:rPr>
          <w:rFonts w:ascii="Lucida Console" w:hAnsi="Lucida Console" w:cs="Courier New"/>
          <w:sz w:val="20"/>
          <w:szCs w:val="20"/>
          <w:highlight w:val="yellow"/>
        </w:rPr>
        <w:t xml:space="preserve"> – Workspace file for IAR EW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├───Debug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├───Exe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├───List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└───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Obj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├───Scripts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find_sizes.awk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    find_sizes.bat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mrt.awk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    sizes.txt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    update_regions.bat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├───settings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└───Source</w:t>
      </w:r>
      <w:r>
        <w:rPr>
          <w:rFonts w:ascii="Lucida Console" w:hAnsi="Lucida Console" w:cs="Courier New"/>
          <w:sz w:val="20"/>
          <w:szCs w:val="20"/>
        </w:rPr>
        <w:t xml:space="preserve"> </w:t>
      </w:r>
      <w:r w:rsidRPr="004B4375">
        <w:rPr>
          <w:rFonts w:ascii="Lucida Console" w:hAnsi="Lucida Console" w:cs="Courier New"/>
          <w:sz w:val="20"/>
          <w:szCs w:val="20"/>
          <w:highlight w:val="yellow"/>
        </w:rPr>
        <w:t xml:space="preserve">- </w:t>
      </w:r>
      <w:r w:rsidRPr="004B4375">
        <w:rPr>
          <w:highlight w:val="yellow"/>
        </w:rPr>
        <w:t>Add your application’s source code here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app.c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app_cfg.h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├───BSP</w:t>
      </w:r>
      <w:r w:rsidR="00505445">
        <w:rPr>
          <w:rFonts w:ascii="Lucida Console" w:hAnsi="Lucida Console" w:cs="Courier New"/>
          <w:sz w:val="20"/>
          <w:szCs w:val="20"/>
        </w:rPr>
        <w:t xml:space="preserve"> </w:t>
      </w:r>
      <w:r w:rsidR="00505445" w:rsidRPr="00505445">
        <w:rPr>
          <w:rFonts w:ascii="Lucida Console" w:hAnsi="Lucida Console" w:cs="Courier New"/>
          <w:sz w:val="20"/>
          <w:szCs w:val="20"/>
          <w:highlight w:val="yellow"/>
        </w:rPr>
        <w:t>– Board support package for YRDKRL78G14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bsp.c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bsp.h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cpu_bsp.c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function.html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macro.html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uCOS-III-LCD-G14.cgp</w:t>
      </w:r>
      <w:r>
        <w:rPr>
          <w:rFonts w:ascii="Lucida Console" w:hAnsi="Lucida Console" w:cs="Courier New"/>
          <w:sz w:val="20"/>
          <w:szCs w:val="20"/>
        </w:rPr>
        <w:t xml:space="preserve"> </w:t>
      </w:r>
      <w:r w:rsidRPr="004B4375">
        <w:rPr>
          <w:rFonts w:ascii="Lucida Console" w:hAnsi="Lucida Console" w:cs="Courier New"/>
          <w:sz w:val="20"/>
          <w:szCs w:val="20"/>
          <w:highlight w:val="yellow"/>
        </w:rPr>
        <w:t xml:space="preserve">– Project file for </w:t>
      </w:r>
      <w:proofErr w:type="spellStart"/>
      <w:r w:rsidRPr="004B4375">
        <w:rPr>
          <w:rFonts w:ascii="Lucida Console" w:hAnsi="Lucida Console" w:cs="Courier New"/>
          <w:sz w:val="20"/>
          <w:szCs w:val="20"/>
          <w:highlight w:val="yellow"/>
        </w:rPr>
        <w:t>Applilet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uCOS-III-LCD-G14.ewp</w:t>
      </w:r>
      <w:r>
        <w:rPr>
          <w:rFonts w:ascii="Lucida Console" w:hAnsi="Lucida Console" w:cs="Courier New"/>
          <w:sz w:val="20"/>
          <w:szCs w:val="20"/>
        </w:rPr>
        <w:t xml:space="preserve"> – Do not use this file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uCOS-III-LCD-G14.eww</w:t>
      </w:r>
      <w:r>
        <w:rPr>
          <w:rFonts w:ascii="Lucida Console" w:hAnsi="Lucida Console" w:cs="Courier New"/>
          <w:sz w:val="20"/>
          <w:szCs w:val="20"/>
        </w:rPr>
        <w:t xml:space="preserve"> – Do not use this file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├───applilet3_src</w:t>
      </w:r>
      <w:r>
        <w:rPr>
          <w:rFonts w:ascii="Lucida Console" w:hAnsi="Lucida Console" w:cs="Courier New"/>
          <w:sz w:val="20"/>
          <w:szCs w:val="20"/>
        </w:rPr>
        <w:t xml:space="preserve"> - </w:t>
      </w:r>
      <w:proofErr w:type="spellStart"/>
      <w:r w:rsidRPr="000B1360">
        <w:rPr>
          <w:highlight w:val="yellow"/>
        </w:rPr>
        <w:t>Applilet</w:t>
      </w:r>
      <w:proofErr w:type="spellEnd"/>
      <w:r w:rsidRPr="000B1360">
        <w:rPr>
          <w:highlight w:val="yellow"/>
        </w:rPr>
        <w:t xml:space="preserve">-generated code for the RL78 MCU and internal peripherals. To modify with </w:t>
      </w:r>
      <w:proofErr w:type="spellStart"/>
      <w:r w:rsidRPr="000B1360">
        <w:rPr>
          <w:highlight w:val="yellow"/>
        </w:rPr>
        <w:t>Applilet</w:t>
      </w:r>
      <w:proofErr w:type="spellEnd"/>
      <w:r w:rsidRPr="000B1360">
        <w:rPr>
          <w:highlight w:val="yellow"/>
        </w:rPr>
        <w:t>, use the file uCOS-III-LCD-G14.cgp, located in the BSP directory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    md_lnkr5f104pj.xcl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r_cg_adc.c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r_cg_adc.h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r_cg_adc_user.c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r_cg_cgc.c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r_cg_cgc.h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lastRenderedPageBreak/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r_cg_cgc_user.c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r_cg_it.c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r_cg_it.h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r_cg_it_user.c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r_cg_macrodriver.h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r_cg_port.c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r_cg_port.h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r_cg_port_user.c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r_cg_serial.c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r_cg_serial.h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r_cg_serial_user.c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r_cg_timer.c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r_cg_timer.h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r_cg_timer_user.c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r_cg_userdefine.h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r_main.c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r_systeminit.c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├───Glyph</w:t>
      </w:r>
      <w:r>
        <w:rPr>
          <w:rFonts w:ascii="Lucida Console" w:hAnsi="Lucida Console" w:cs="Courier New"/>
          <w:sz w:val="20"/>
          <w:szCs w:val="20"/>
        </w:rPr>
        <w:t xml:space="preserve"> </w:t>
      </w:r>
      <w:r w:rsidRPr="00392FC5">
        <w:rPr>
          <w:rFonts w:ascii="Lucida Console" w:hAnsi="Lucida Console" w:cs="Courier New"/>
          <w:sz w:val="20"/>
          <w:szCs w:val="20"/>
          <w:highlight w:val="yellow"/>
        </w:rPr>
        <w:t xml:space="preserve">– </w:t>
      </w:r>
      <w:r w:rsidRPr="00392FC5">
        <w:rPr>
          <w:highlight w:val="yellow"/>
        </w:rPr>
        <w:t xml:space="preserve">Source code for </w:t>
      </w:r>
      <w:r w:rsidR="0004440E">
        <w:rPr>
          <w:highlight w:val="yellow"/>
        </w:rPr>
        <w:t>supporting</w:t>
      </w:r>
      <w:r w:rsidRPr="00392FC5">
        <w:rPr>
          <w:highlight w:val="yellow"/>
        </w:rPr>
        <w:t xml:space="preserve"> LCD</w:t>
      </w:r>
      <w:r>
        <w:t xml:space="preserve">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├───Drivers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lcd.c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lcd.h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RDKRL78_spi.c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RDKRL78_spi.h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ST7579_LCD.c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ST7579_LCD.h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YRDKRL78_SPI.c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YRDKRL78_SPI.h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├───Fonts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bitmap_font.c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font_8x16.c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font_8x8.c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font_helvr10.c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font_logos.c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font_winfreesystem14x16.c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font_x5x7.c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│       font_x6x13.c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│   └───glyph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glyph.c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glyph_api.h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glyph_cfg.h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glyph_register.c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glyph_types.h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│   │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│   └───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user_src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            └───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uCOS</w:t>
      </w:r>
      <w:proofErr w:type="spellEnd"/>
      <w:r w:rsidRPr="00392FC5">
        <w:rPr>
          <w:rFonts w:ascii="Lucida Console" w:hAnsi="Lucida Console" w:cs="Courier New"/>
          <w:sz w:val="20"/>
          <w:szCs w:val="20"/>
        </w:rPr>
        <w:t>-III</w:t>
      </w:r>
      <w:r w:rsidR="00505445">
        <w:rPr>
          <w:rFonts w:ascii="Lucida Console" w:hAnsi="Lucida Console" w:cs="Courier New"/>
          <w:sz w:val="20"/>
          <w:szCs w:val="20"/>
        </w:rPr>
        <w:t xml:space="preserve"> –Kernel configuration and support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cpu_cfg.h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low_level_initialization.c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low_level_initialization.h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mcu_sel.h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os_app_hooks.c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os_app_hooks.h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os_cfg.h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os_cfg_app.h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platform_cfg.h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├───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</w:t>
      </w:r>
      <w:proofErr w:type="spellEnd"/>
      <w:r w:rsidRPr="00392FC5">
        <w:rPr>
          <w:rFonts w:ascii="Lucida Console" w:hAnsi="Lucida Console" w:cs="Courier New"/>
          <w:sz w:val="20"/>
          <w:szCs w:val="20"/>
        </w:rPr>
        <w:t>-CPU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cpu_core.c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cpu_core.h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│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cpu_def.h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│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│   └───RL78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lastRenderedPageBreak/>
        <w:t>│       └───IAR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cpu.h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├───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</w:t>
      </w:r>
      <w:proofErr w:type="spellEnd"/>
      <w:r w:rsidRPr="00392FC5">
        <w:rPr>
          <w:rFonts w:ascii="Lucida Console" w:hAnsi="Lucida Console" w:cs="Courier New"/>
          <w:sz w:val="20"/>
          <w:szCs w:val="20"/>
        </w:rPr>
        <w:t>-LIB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lib_ascii.c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lib_ascii.h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lib_def.h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lib_math.c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lib_math.h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lib_mem.c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lib_mem.h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lib_str.c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lib_str.h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│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>└───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uCOS</w:t>
      </w:r>
      <w:proofErr w:type="spellEnd"/>
      <w:r w:rsidRPr="00392FC5">
        <w:rPr>
          <w:rFonts w:ascii="Lucida Console" w:hAnsi="Lucida Console" w:cs="Courier New"/>
          <w:sz w:val="20"/>
          <w:szCs w:val="20"/>
        </w:rPr>
        <w:t>-III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├───Ports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└───Renesas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└───RL78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    └───IAR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os_cpu.h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            os_cpu_a.asm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os_cpu_c.c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│                   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└───Source</w:t>
      </w:r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os.h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os_cfg_app.c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os_core.c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os_dbg.c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os_flag.c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os_int.c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os_mem.c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os_msg.c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os_mutex.c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os_pend_multi.c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os_prio.c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os_q.c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os_sem.c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os_stat.c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os_task.c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os_tick.c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os_time.c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os_tmr.c</w:t>
      </w:r>
      <w:proofErr w:type="spellEnd"/>
    </w:p>
    <w:p w:rsidR="00392FC5" w:rsidRP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os_type.h</w:t>
      </w:r>
      <w:proofErr w:type="spellEnd"/>
    </w:p>
    <w:p w:rsidR="00392FC5" w:rsidRDefault="00392FC5" w:rsidP="00392FC5">
      <w:pPr>
        <w:pStyle w:val="PlainText"/>
        <w:rPr>
          <w:rFonts w:ascii="Lucida Console" w:hAnsi="Lucida Console" w:cs="Courier New"/>
          <w:sz w:val="20"/>
          <w:szCs w:val="20"/>
        </w:rPr>
      </w:pPr>
      <w:r w:rsidRPr="00392FC5">
        <w:rPr>
          <w:rFonts w:ascii="Lucida Console" w:hAnsi="Lucida Console" w:cs="Courier New"/>
          <w:sz w:val="20"/>
          <w:szCs w:val="20"/>
        </w:rPr>
        <w:t xml:space="preserve">            </w:t>
      </w:r>
      <w:proofErr w:type="spellStart"/>
      <w:r w:rsidRPr="00392FC5">
        <w:rPr>
          <w:rFonts w:ascii="Lucida Console" w:hAnsi="Lucida Console" w:cs="Courier New"/>
          <w:sz w:val="20"/>
          <w:szCs w:val="20"/>
        </w:rPr>
        <w:t>os_var.c</w:t>
      </w:r>
      <w:proofErr w:type="spellEnd"/>
    </w:p>
    <w:p w:rsidR="00392FC5" w:rsidRDefault="00392FC5" w:rsidP="004B4375">
      <w:pPr>
        <w:pStyle w:val="PlainText"/>
        <w:rPr>
          <w:rFonts w:ascii="Lucida Console" w:hAnsi="Lucida Console" w:cs="Courier New"/>
          <w:sz w:val="20"/>
          <w:szCs w:val="20"/>
        </w:rPr>
      </w:pPr>
    </w:p>
    <w:p w:rsidR="00392FC5" w:rsidRDefault="00392FC5" w:rsidP="004B4375">
      <w:pPr>
        <w:pStyle w:val="PlainText"/>
        <w:rPr>
          <w:rFonts w:ascii="Lucida Console" w:hAnsi="Lucida Console" w:cs="Courier New"/>
          <w:sz w:val="20"/>
          <w:szCs w:val="20"/>
        </w:rPr>
      </w:pPr>
    </w:p>
    <w:p w:rsidR="00392FC5" w:rsidRDefault="00392FC5" w:rsidP="004B4375">
      <w:pPr>
        <w:pStyle w:val="PlainText"/>
        <w:rPr>
          <w:rFonts w:ascii="Lucida Console" w:hAnsi="Lucida Console" w:cs="Courier New"/>
          <w:sz w:val="20"/>
          <w:szCs w:val="20"/>
        </w:rPr>
      </w:pPr>
    </w:p>
    <w:p w:rsidR="00F56655" w:rsidRDefault="005B0C08" w:rsidP="00F56655">
      <w:pPr>
        <w:pStyle w:val="Heading1"/>
      </w:pPr>
      <w:r>
        <w:t>N</w:t>
      </w:r>
      <w:r w:rsidR="00F56655">
        <w:t>otes on Porting from RDK G13 to RDK G14</w:t>
      </w:r>
    </w:p>
    <w:p w:rsidR="00F56655" w:rsidRDefault="00F56655" w:rsidP="00F56655">
      <w:pPr>
        <w:pStyle w:val="ListParagraph"/>
        <w:numPr>
          <w:ilvl w:val="0"/>
          <w:numId w:val="3"/>
        </w:numPr>
      </w:pPr>
      <w:r>
        <w:t xml:space="preserve">Modified files: </w:t>
      </w:r>
      <w:proofErr w:type="spellStart"/>
      <w:r>
        <w:t>low_level_initialization.c</w:t>
      </w:r>
      <w:proofErr w:type="spellEnd"/>
    </w:p>
    <w:p w:rsidR="00F56655" w:rsidRDefault="00F56655" w:rsidP="00F56655">
      <w:pPr>
        <w:pStyle w:val="ListParagraph"/>
        <w:numPr>
          <w:ilvl w:val="0"/>
          <w:numId w:val="3"/>
        </w:numPr>
      </w:pPr>
      <w:r>
        <w:t xml:space="preserve">Created files: </w:t>
      </w:r>
      <w:proofErr w:type="spellStart"/>
      <w:r>
        <w:t>platform_cfg.h</w:t>
      </w:r>
      <w:proofErr w:type="spellEnd"/>
    </w:p>
    <w:sectPr w:rsidR="00F5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127"/>
    <w:multiLevelType w:val="hybridMultilevel"/>
    <w:tmpl w:val="190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90EB8"/>
    <w:multiLevelType w:val="hybridMultilevel"/>
    <w:tmpl w:val="B3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3687E"/>
    <w:rsid w:val="0004440E"/>
    <w:rsid w:val="000B1360"/>
    <w:rsid w:val="000E782C"/>
    <w:rsid w:val="000F2A1C"/>
    <w:rsid w:val="001301AB"/>
    <w:rsid w:val="001726D8"/>
    <w:rsid w:val="001F72CB"/>
    <w:rsid w:val="0022081A"/>
    <w:rsid w:val="00266E6C"/>
    <w:rsid w:val="002C6E8A"/>
    <w:rsid w:val="002E77BF"/>
    <w:rsid w:val="002F58DA"/>
    <w:rsid w:val="00364345"/>
    <w:rsid w:val="00391535"/>
    <w:rsid w:val="00392FC5"/>
    <w:rsid w:val="003B40C2"/>
    <w:rsid w:val="003B7F73"/>
    <w:rsid w:val="003E244A"/>
    <w:rsid w:val="0041706C"/>
    <w:rsid w:val="0048250C"/>
    <w:rsid w:val="004B4375"/>
    <w:rsid w:val="004C1FB7"/>
    <w:rsid w:val="004D38AC"/>
    <w:rsid w:val="004F2E37"/>
    <w:rsid w:val="00505445"/>
    <w:rsid w:val="005B0C08"/>
    <w:rsid w:val="005E2B66"/>
    <w:rsid w:val="005F3CAF"/>
    <w:rsid w:val="00650AC0"/>
    <w:rsid w:val="00682B8F"/>
    <w:rsid w:val="006A6ABD"/>
    <w:rsid w:val="006B03E5"/>
    <w:rsid w:val="00711382"/>
    <w:rsid w:val="00763EFE"/>
    <w:rsid w:val="00775A5F"/>
    <w:rsid w:val="00785E71"/>
    <w:rsid w:val="007F46F3"/>
    <w:rsid w:val="0080703A"/>
    <w:rsid w:val="0084480D"/>
    <w:rsid w:val="00850584"/>
    <w:rsid w:val="009A2BAD"/>
    <w:rsid w:val="00A05213"/>
    <w:rsid w:val="00A076A0"/>
    <w:rsid w:val="00A8488E"/>
    <w:rsid w:val="00AC6A84"/>
    <w:rsid w:val="00AD0D90"/>
    <w:rsid w:val="00AD78EE"/>
    <w:rsid w:val="00BA0668"/>
    <w:rsid w:val="00BE0E8E"/>
    <w:rsid w:val="00BE6473"/>
    <w:rsid w:val="00BF1697"/>
    <w:rsid w:val="00C01440"/>
    <w:rsid w:val="00C07E2E"/>
    <w:rsid w:val="00C43E50"/>
    <w:rsid w:val="00C8094B"/>
    <w:rsid w:val="00CB1162"/>
    <w:rsid w:val="00D678A9"/>
    <w:rsid w:val="00DC0305"/>
    <w:rsid w:val="00DE4700"/>
    <w:rsid w:val="00E12217"/>
    <w:rsid w:val="00E31AC5"/>
    <w:rsid w:val="00E32FC9"/>
    <w:rsid w:val="00E36E80"/>
    <w:rsid w:val="00E41B3F"/>
    <w:rsid w:val="00E46425"/>
    <w:rsid w:val="00EF6B39"/>
    <w:rsid w:val="00F10D91"/>
    <w:rsid w:val="00F232AE"/>
    <w:rsid w:val="00F373A2"/>
    <w:rsid w:val="00F5612B"/>
    <w:rsid w:val="00F5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11FE3-CE4D-4563-8253-5BA11857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B43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375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43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 Dean</cp:lastModifiedBy>
  <cp:revision>55</cp:revision>
  <cp:lastPrinted>2014-03-03T16:54:00Z</cp:lastPrinted>
  <dcterms:created xsi:type="dcterms:W3CDTF">2012-08-10T17:46:00Z</dcterms:created>
  <dcterms:modified xsi:type="dcterms:W3CDTF">2014-03-03T17:19:00Z</dcterms:modified>
</cp:coreProperties>
</file>