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0F6A" w14:textId="785663C0" w:rsidR="00CF2C41" w:rsidRDefault="0022305A" w:rsidP="0022305A">
      <w:pPr>
        <w:pStyle w:val="Listaszerbekezds"/>
        <w:numPr>
          <w:ilvl w:val="0"/>
          <w:numId w:val="1"/>
        </w:numPr>
      </w:pPr>
      <w:r>
        <w:t xml:space="preserve">Petőfi </w:t>
      </w:r>
      <w:r w:rsidR="002174ED">
        <w:t>szerelmi lírája</w:t>
      </w:r>
    </w:p>
    <w:p w14:paraId="17F5ACE6" w14:textId="64073850" w:rsidR="0022305A" w:rsidRDefault="0022305A" w:rsidP="0022305A">
      <w:r>
        <w:t>-Petőfi költészetében a szerelm motívuma megjelent a korai népies helyzet dalokban</w:t>
      </w:r>
    </w:p>
    <w:p w14:paraId="04082EFB" w14:textId="70343D03" w:rsidR="0022305A" w:rsidRDefault="0022305A" w:rsidP="0022305A">
      <w:r>
        <w:t>-Életrajzi hátterük ezeknek a korai verseknek nincs</w:t>
      </w:r>
      <w:r w:rsidR="00E870BF">
        <w:t>.</w:t>
      </w:r>
    </w:p>
    <w:p w14:paraId="6D271300" w14:textId="2E3F0A06" w:rsidR="002174ED" w:rsidRDefault="0022305A" w:rsidP="0022305A">
      <w:r>
        <w:t xml:space="preserve">Pl : </w:t>
      </w:r>
      <w:r w:rsidR="002174ED">
        <w:t>Ez a világ amilyen nagy. Itt a szerelem vágy nagyobb mint a megélt élmény.</w:t>
      </w:r>
    </w:p>
    <w:p w14:paraId="43704433" w14:textId="00DBA839" w:rsidR="002174ED" w:rsidRDefault="002174ED" w:rsidP="0022305A">
      <w:r>
        <w:t>-</w:t>
      </w:r>
      <w:r w:rsidRPr="00E870BF">
        <w:rPr>
          <w:color w:val="FF0000"/>
        </w:rPr>
        <w:t xml:space="preserve">1844 -ben Petőfi a Pesti Divatlapnál Vachot Imre </w:t>
      </w:r>
      <w:r>
        <w:t>segédszerkesztője. Megjelent a “Helység Kalapácsa” című komikus eposza, elkezdte a János Vitézt. Beköszöntött életében a szerelem.</w:t>
      </w:r>
    </w:p>
    <w:p w14:paraId="05D1522D" w14:textId="5D199571" w:rsidR="002174ED" w:rsidRDefault="00036FBA" w:rsidP="0022305A">
      <w:r>
        <w:t xml:space="preserve">-Megismerkedett </w:t>
      </w:r>
      <w:r w:rsidRPr="00E870BF">
        <w:rPr>
          <w:color w:val="FF0000"/>
        </w:rPr>
        <w:t>Vachot Sándor sógórnőjével a 15 éves Csapó Etelkével</w:t>
      </w:r>
      <w:r>
        <w:t>.</w:t>
      </w:r>
    </w:p>
    <w:p w14:paraId="39870A09" w14:textId="3409999D" w:rsidR="00036FBA" w:rsidRDefault="00036FBA" w:rsidP="0022305A">
      <w:r>
        <w:t xml:space="preserve">-A kislány </w:t>
      </w:r>
      <w:r w:rsidRPr="00E870BF">
        <w:rPr>
          <w:color w:val="FF0000"/>
        </w:rPr>
        <w:t>15 évesen 1845 januárjában meghalt</w:t>
      </w:r>
      <w:r>
        <w:t>.</w:t>
      </w:r>
    </w:p>
    <w:p w14:paraId="6F56DA26" w14:textId="0272DC0E" w:rsidR="006700B4" w:rsidRPr="00E870BF" w:rsidRDefault="006700B4" w:rsidP="0022305A">
      <w:pPr>
        <w:rPr>
          <w:color w:val="FF0000"/>
        </w:rPr>
      </w:pPr>
      <w:r>
        <w:t>-A szerelmvágy és a gyász verseit egy versciklusban gyűjtötte címe</w:t>
      </w:r>
      <w:r w:rsidRPr="00E870BF">
        <w:rPr>
          <w:color w:val="FF0000"/>
        </w:rPr>
        <w:t>: Cipruslombok etelke sírjáról (1845, könyvalak)</w:t>
      </w:r>
    </w:p>
    <w:p w14:paraId="0B70C2C1" w14:textId="534B3614" w:rsidR="006700B4" w:rsidRDefault="006700B4" w:rsidP="0022305A">
      <w:r>
        <w:t xml:space="preserve">-Újabb sikertelen szerelem következett, megismerte Mednyászky Bertát, megkérte a kezét, de </w:t>
      </w:r>
      <w:r w:rsidR="007436BC">
        <w:t>az apja hallani sem akart házasságról</w:t>
      </w:r>
      <w:r w:rsidR="007174C2">
        <w:t>.</w:t>
      </w:r>
    </w:p>
    <w:p w14:paraId="07667BAE" w14:textId="4E5739E1" w:rsidR="007174C2" w:rsidRDefault="007174C2" w:rsidP="0022305A">
      <w:r>
        <w:t>-A Berta szerelem verseit a Szerelem gyöngyei versciklus őrzi.</w:t>
      </w:r>
    </w:p>
    <w:p w14:paraId="035453C5" w14:textId="4131801F" w:rsidR="00AE7466" w:rsidRDefault="00AE7466" w:rsidP="0022305A">
      <w:r>
        <w:t>-</w:t>
      </w:r>
      <w:r w:rsidRPr="00E870BF">
        <w:rPr>
          <w:color w:val="FF0000"/>
        </w:rPr>
        <w:t xml:space="preserve">1846 Felhők, </w:t>
      </w:r>
      <w:r w:rsidR="0079008D" w:rsidRPr="00E870BF">
        <w:rPr>
          <w:color w:val="FF0000"/>
        </w:rPr>
        <w:t xml:space="preserve">66 epigramma, </w:t>
      </w:r>
      <w:r w:rsidR="001944C7" w:rsidRPr="00E870BF">
        <w:rPr>
          <w:color w:val="FF0000"/>
        </w:rPr>
        <w:t xml:space="preserve">válságot tükröző művek, </w:t>
      </w:r>
      <w:r w:rsidR="0079008D" w:rsidRPr="00E870BF">
        <w:rPr>
          <w:color w:val="FF0000"/>
        </w:rPr>
        <w:t>Szalkszentmártonban írta</w:t>
      </w:r>
      <w:r w:rsidR="0079008D">
        <w:t>.</w:t>
      </w:r>
    </w:p>
    <w:p w14:paraId="230D015A" w14:textId="5CA0479B" w:rsidR="001944C7" w:rsidRPr="00E870BF" w:rsidRDefault="001944C7" w:rsidP="0022305A">
      <w:pPr>
        <w:rPr>
          <w:color w:val="000000" w:themeColor="text1"/>
        </w:rPr>
      </w:pPr>
      <w:r>
        <w:t>-</w:t>
      </w:r>
      <w:r w:rsidRPr="00E870BF">
        <w:rPr>
          <w:color w:val="000000" w:themeColor="text1"/>
        </w:rPr>
        <w:t xml:space="preserve">1846 Tavasza fordulópont. </w:t>
      </w:r>
      <w:r w:rsidR="006C6240" w:rsidRPr="00E870BF">
        <w:rPr>
          <w:color w:val="000000" w:themeColor="text1"/>
        </w:rPr>
        <w:t>Levelet írt Várady Antalhoz, megszervezte a tízek társaságát, belevetette magát a politikai életbe.</w:t>
      </w:r>
    </w:p>
    <w:p w14:paraId="0BE7F541" w14:textId="401D9769" w:rsidR="006C6240" w:rsidRDefault="006C6240" w:rsidP="0022305A">
      <w:r>
        <w:t>-</w:t>
      </w:r>
      <w:r w:rsidRPr="00E870BF">
        <w:rPr>
          <w:color w:val="FF0000"/>
        </w:rPr>
        <w:t xml:space="preserve">1846. Szeptember 8.-án </w:t>
      </w:r>
      <w:r w:rsidR="00E870BF" w:rsidRPr="00E870BF">
        <w:rPr>
          <w:color w:val="FF0000"/>
        </w:rPr>
        <w:t>szatmári útján, a Nagykárolyi megyebálon megismerte Szendrey Júliát</w:t>
      </w:r>
      <w:r w:rsidR="00E870BF">
        <w:rPr>
          <w:color w:val="FF0000"/>
        </w:rPr>
        <w:t>, az erdődi jószágigazgató okos lányát</w:t>
      </w:r>
      <w:r w:rsidR="00E870BF">
        <w:t>.</w:t>
      </w:r>
    </w:p>
    <w:p w14:paraId="4A466C30" w14:textId="171AA5D7" w:rsidR="00E870BF" w:rsidRDefault="00E870BF" w:rsidP="0022305A">
      <w:r>
        <w:t>-Nászúton Teleki Sándor gróf koltói kastélyában töltötték.</w:t>
      </w:r>
    </w:p>
    <w:p w14:paraId="7458EAAA" w14:textId="79FDA6F0" w:rsidR="00E870BF" w:rsidRDefault="00E870BF" w:rsidP="0022305A">
      <w:r>
        <w:t>-1848 januárjától Petőfi a forradalom lázában égett.</w:t>
      </w:r>
    </w:p>
    <w:p w14:paraId="12FA4A7D" w14:textId="0D3BDA79" w:rsidR="001F7908" w:rsidRDefault="001F7908" w:rsidP="0022305A">
      <w:r>
        <w:t>-Március 15 egyik vezető alakja, de keveselte az elért eredményeket, bírálta a magyar politikát.</w:t>
      </w:r>
    </w:p>
    <w:p w14:paraId="4C391811" w14:textId="10F4429E" w:rsidR="001F7908" w:rsidRDefault="001F7908" w:rsidP="0022305A">
      <w:r>
        <w:t>-Júliusban a Szabadszállási választásokon menekülniük kellett Júliával, ebből született meg az Apostol című műve. 1848 decemberében megszületett a fia Zoltán.</w:t>
      </w:r>
    </w:p>
    <w:p w14:paraId="05AC5E06" w14:textId="09DC58E8" w:rsidR="001A4DB7" w:rsidRDefault="001A4DB7" w:rsidP="0022305A">
      <w:r>
        <w:t>-1849-ben jelentkezett a seregbe, folyamatos konfliktusai voltak feletteseivel.</w:t>
      </w:r>
    </w:p>
    <w:p w14:paraId="654B61E5" w14:textId="091DCCF4" w:rsidR="00D119E1" w:rsidRDefault="00D119E1" w:rsidP="0022305A">
      <w:r>
        <w:t>-Súlyos anyagi gondok gyötörték</w:t>
      </w:r>
    </w:p>
    <w:p w14:paraId="574C5720" w14:textId="1969E962" w:rsidR="00D119E1" w:rsidRDefault="00D119E1" w:rsidP="0022305A">
      <w:r>
        <w:t>-A Segesvári csatában lényegében fegyvertelenül vett részt.</w:t>
      </w:r>
    </w:p>
    <w:p w14:paraId="53863E08" w14:textId="77777777" w:rsidR="00452EFC" w:rsidRDefault="00452EFC" w:rsidP="0022305A"/>
    <w:p w14:paraId="76B720E0" w14:textId="77777777" w:rsidR="00452EFC" w:rsidRDefault="00452EFC" w:rsidP="0022305A"/>
    <w:p w14:paraId="2BF63835" w14:textId="77777777" w:rsidR="00452EFC" w:rsidRDefault="00452EFC" w:rsidP="0022305A"/>
    <w:p w14:paraId="1A0E510B" w14:textId="77777777" w:rsidR="00452EFC" w:rsidRDefault="00452EFC" w:rsidP="0022305A"/>
    <w:p w14:paraId="0F2B0383" w14:textId="1FD71A07" w:rsidR="00D119E1" w:rsidRDefault="00D119E1" w:rsidP="0022305A">
      <w:r>
        <w:lastRenderedPageBreak/>
        <w:t>Versei:</w:t>
      </w:r>
    </w:p>
    <w:p w14:paraId="05848FAC" w14:textId="2551EFC7" w:rsidR="00D119E1" w:rsidRDefault="00D119E1" w:rsidP="0022305A">
      <w:r>
        <w:tab/>
        <w:t>-Reszket a bokor mert..</w:t>
      </w:r>
    </w:p>
    <w:p w14:paraId="536869A0" w14:textId="3E425AC9" w:rsidR="00D119E1" w:rsidRDefault="00D119E1" w:rsidP="0022305A">
      <w:r>
        <w:tab/>
      </w:r>
      <w:r>
        <w:tab/>
        <w:t>-beletörődő hangnemben a szakításról</w:t>
      </w:r>
    </w:p>
    <w:p w14:paraId="41F5B633" w14:textId="77777777" w:rsidR="00D119E1" w:rsidRDefault="00D119E1" w:rsidP="0022305A">
      <w:r>
        <w:tab/>
      </w:r>
    </w:p>
    <w:p w14:paraId="3833E277" w14:textId="0A5B9148" w:rsidR="00D119E1" w:rsidRDefault="00D119E1" w:rsidP="00D119E1">
      <w:pPr>
        <w:ind w:firstLine="720"/>
      </w:pPr>
      <w:r>
        <w:t>-Beszél a fákkal az őszi szél…</w:t>
      </w:r>
    </w:p>
    <w:p w14:paraId="75E126F5" w14:textId="3C27E74D" w:rsidR="00D119E1" w:rsidRDefault="00584E6D" w:rsidP="00452EFC">
      <w:pPr>
        <w:ind w:left="1440"/>
      </w:pPr>
      <w:r>
        <w:t>-</w:t>
      </w:r>
      <w:r w:rsidR="00452EFC">
        <w:t>Koltói első verse, álmosító feszültséges hangulatban, petőfi egyre szerelmesebb az alvó júliába.</w:t>
      </w:r>
    </w:p>
    <w:p w14:paraId="4E7F037C" w14:textId="61E159F9" w:rsidR="00452EFC" w:rsidRDefault="00452EFC" w:rsidP="00452EFC">
      <w:r>
        <w:tab/>
        <w:t>-</w:t>
      </w:r>
      <w:r w:rsidR="00584E6D">
        <w:t>Szeptember végén</w:t>
      </w:r>
    </w:p>
    <w:p w14:paraId="1D459FF8" w14:textId="498D9749" w:rsidR="00584E6D" w:rsidRDefault="00584E6D" w:rsidP="00452EFC">
      <w:r>
        <w:tab/>
      </w:r>
      <w:r>
        <w:tab/>
        <w:t>-Elégia, tájképpel indít, a tájban megfigyelt ellentétet magában is felfedezi.</w:t>
      </w:r>
    </w:p>
    <w:p w14:paraId="57F19DB7" w14:textId="0BC9DA91" w:rsidR="00F06EED" w:rsidRDefault="00F06EED" w:rsidP="00F06EED">
      <w:pPr>
        <w:ind w:left="1440"/>
      </w:pPr>
      <w:r>
        <w:t>-A tájban megjelenő elmúlást személyes élménnyé teszi. Boldogsága közben éli meg halálát.</w:t>
      </w:r>
    </w:p>
    <w:p w14:paraId="481CD460" w14:textId="107D90C7" w:rsidR="00584E6D" w:rsidRDefault="00584E6D" w:rsidP="00452EFC">
      <w:r>
        <w:tab/>
      </w:r>
      <w:r>
        <w:tab/>
      </w:r>
    </w:p>
    <w:p w14:paraId="6F9706F1" w14:textId="77777777" w:rsidR="00452EFC" w:rsidRDefault="00452EFC" w:rsidP="00D119E1">
      <w:pPr>
        <w:ind w:firstLine="720"/>
      </w:pPr>
    </w:p>
    <w:p w14:paraId="0681C28A" w14:textId="77777777" w:rsidR="00452EFC" w:rsidRDefault="00452EFC" w:rsidP="00D119E1">
      <w:pPr>
        <w:ind w:firstLine="720"/>
      </w:pPr>
    </w:p>
    <w:p w14:paraId="0415888E" w14:textId="492464B6" w:rsidR="00452EFC" w:rsidRDefault="00452EFC" w:rsidP="00D119E1">
      <w:pPr>
        <w:ind w:firstLine="720"/>
      </w:pPr>
      <w:r>
        <w:t>-</w:t>
      </w:r>
    </w:p>
    <w:p w14:paraId="00616AC0" w14:textId="77777777" w:rsidR="00452EFC" w:rsidRDefault="00452EFC" w:rsidP="00D119E1">
      <w:pPr>
        <w:ind w:firstLine="720"/>
      </w:pPr>
    </w:p>
    <w:p w14:paraId="32AD047B" w14:textId="1CD4A886" w:rsidR="00D119E1" w:rsidRDefault="00D119E1" w:rsidP="0022305A">
      <w:r>
        <w:tab/>
        <w:t>-</w:t>
      </w:r>
    </w:p>
    <w:p w14:paraId="0477B6B6" w14:textId="152611F4" w:rsidR="00D119E1" w:rsidRDefault="00D119E1" w:rsidP="0022305A">
      <w:r>
        <w:tab/>
      </w:r>
      <w:r>
        <w:tab/>
      </w:r>
    </w:p>
    <w:p w14:paraId="409B431B" w14:textId="77777777" w:rsidR="00E870BF" w:rsidRDefault="00E870BF" w:rsidP="0022305A"/>
    <w:p w14:paraId="5FFAB7BC" w14:textId="77777777" w:rsidR="00E870BF" w:rsidRDefault="00E870BF" w:rsidP="0022305A"/>
    <w:p w14:paraId="39AD1CAA" w14:textId="77777777" w:rsidR="001944C7" w:rsidRDefault="001944C7" w:rsidP="0022305A"/>
    <w:p w14:paraId="7E32164D" w14:textId="77777777" w:rsidR="0079008D" w:rsidRDefault="0079008D" w:rsidP="0022305A"/>
    <w:p w14:paraId="02027E4A" w14:textId="77777777" w:rsidR="00036FBA" w:rsidRDefault="00036FBA" w:rsidP="0022305A"/>
    <w:sectPr w:rsidR="0003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22E1"/>
    <w:multiLevelType w:val="hybridMultilevel"/>
    <w:tmpl w:val="D898C7EC"/>
    <w:lvl w:ilvl="0" w:tplc="6AA0D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9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5A"/>
    <w:rsid w:val="00036FBA"/>
    <w:rsid w:val="001944C7"/>
    <w:rsid w:val="001A4DB7"/>
    <w:rsid w:val="001F7908"/>
    <w:rsid w:val="002174ED"/>
    <w:rsid w:val="0022305A"/>
    <w:rsid w:val="00452EFC"/>
    <w:rsid w:val="00584E6D"/>
    <w:rsid w:val="006700B4"/>
    <w:rsid w:val="006C6240"/>
    <w:rsid w:val="007174C2"/>
    <w:rsid w:val="007436BC"/>
    <w:rsid w:val="0079008D"/>
    <w:rsid w:val="00AE7466"/>
    <w:rsid w:val="00CF2C41"/>
    <w:rsid w:val="00D119E1"/>
    <w:rsid w:val="00E870BF"/>
    <w:rsid w:val="00F0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1F20"/>
  <w15:chartTrackingRefBased/>
  <w15:docId w15:val="{1C424A9F-059A-4950-BA07-0B4197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2022-04-21T17:13:00Z</dcterms:created>
  <dcterms:modified xsi:type="dcterms:W3CDTF">2022-04-23T03:04:00Z</dcterms:modified>
</cp:coreProperties>
</file>