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7159" w14:textId="77777777" w:rsidR="00DF4FA3" w:rsidRPr="00DF4FA3" w:rsidRDefault="00DF4FA3" w:rsidP="00DF4FA3">
      <w:pPr>
        <w:pStyle w:val="Listaszerbekezds"/>
        <w:pageBreakBefore/>
        <w:numPr>
          <w:ilvl w:val="0"/>
          <w:numId w:val="1"/>
        </w:numPr>
        <w:rPr>
          <w:b/>
          <w:bCs/>
        </w:rPr>
      </w:pPr>
      <w:r w:rsidRPr="00DF4FA3">
        <w:rPr>
          <w:b/>
          <w:bCs/>
        </w:rPr>
        <w:t>12.tétel: A morfémák, szóelemek szerepe, és helyes használata.</w:t>
      </w:r>
    </w:p>
    <w:p w14:paraId="15473B87" w14:textId="77777777" w:rsidR="00DF4FA3" w:rsidRDefault="00DF4FA3" w:rsidP="00DF4FA3">
      <w:pPr>
        <w:pStyle w:val="Listaszerbekezds"/>
        <w:numPr>
          <w:ilvl w:val="1"/>
          <w:numId w:val="1"/>
        </w:numPr>
        <w:rPr>
          <w:b/>
          <w:bCs/>
        </w:rPr>
      </w:pPr>
      <w:r w:rsidRPr="00DF4FA3">
        <w:rPr>
          <w:b/>
          <w:bCs/>
        </w:rPr>
        <w:t>Feladat: Állapítsa meg milyen toldalékok járultak a kiemelt szavakban a szótőhöz.</w:t>
      </w:r>
    </w:p>
    <w:p w14:paraId="4D24036A" w14:textId="77777777" w:rsidR="00DF4FA3" w:rsidRPr="00DF4FA3" w:rsidRDefault="00DF4FA3" w:rsidP="00DF4FA3">
      <w:pPr>
        <w:pStyle w:val="Listaszerbekezds"/>
        <w:ind w:left="1440"/>
        <w:rPr>
          <w:b/>
          <w:bCs/>
        </w:rPr>
      </w:pPr>
    </w:p>
    <w:p w14:paraId="68C35AF8" w14:textId="77777777" w:rsidR="00DF4FA3" w:rsidRDefault="00DF4FA3" w:rsidP="00DF4FA3">
      <w:pPr>
        <w:pStyle w:val="Listaszerbekezds"/>
        <w:numPr>
          <w:ilvl w:val="1"/>
          <w:numId w:val="1"/>
        </w:numPr>
      </w:pPr>
      <w:r>
        <w:t>A morfémák, szóelemek szerepe és helyes használata a szóalak felépítésében a szószerkezetek alkotásában. Szabad morfémák, félszabad morfémák és kötött morfémák.</w:t>
      </w:r>
    </w:p>
    <w:p w14:paraId="1A76A1C7" w14:textId="77777777" w:rsidR="00E2062D" w:rsidRDefault="00DF4FA3" w:rsidP="00E2062D">
      <w:pPr>
        <w:pStyle w:val="Listaszerbekezds"/>
        <w:numPr>
          <w:ilvl w:val="1"/>
          <w:numId w:val="1"/>
        </w:numPr>
      </w:pPr>
      <w:r>
        <w:t xml:space="preserve">A beszédben és írásban előforduló szóalakok általában szerkesztés eredményeképpen jönnek létre, s elemekre (morfémákra) bonthatók: </w:t>
      </w:r>
    </w:p>
    <w:p w14:paraId="2985CD63" w14:textId="6248B5E3" w:rsidR="00DF4FA3" w:rsidRDefault="00DF4FA3" w:rsidP="00E2062D">
      <w:pPr>
        <w:pStyle w:val="Listaszerbekezds"/>
        <w:numPr>
          <w:ilvl w:val="2"/>
          <w:numId w:val="1"/>
        </w:numPr>
      </w:pPr>
      <w:r>
        <w:t>szótövekre és toldalékokra. A szóelemek a nyelvnek hangalakkal és jelentéssel rendelkező legkisebb egységei.</w:t>
      </w:r>
    </w:p>
    <w:p w14:paraId="0D251B05" w14:textId="77777777" w:rsidR="00DF4FA3" w:rsidRDefault="00DF4FA3" w:rsidP="00E2062D">
      <w:pPr>
        <w:pStyle w:val="Listaszerbekezds"/>
        <w:numPr>
          <w:ilvl w:val="2"/>
          <w:numId w:val="1"/>
        </w:numPr>
      </w:pPr>
      <w:r w:rsidRPr="00E2062D">
        <w:rPr>
          <w:u w:val="single"/>
        </w:rPr>
        <w:t>A szótő</w:t>
      </w:r>
      <w:r>
        <w:t xml:space="preserve"> a szavak jelentésbeli és alaktani magja, amely toldalékokat vehet fel.</w:t>
      </w:r>
    </w:p>
    <w:p w14:paraId="0075962C" w14:textId="77777777" w:rsidR="00E2062D" w:rsidRDefault="00DF4FA3" w:rsidP="00E2062D">
      <w:pPr>
        <w:pStyle w:val="Listaszerbekezds"/>
        <w:numPr>
          <w:ilvl w:val="2"/>
          <w:numId w:val="1"/>
        </w:numPr>
      </w:pPr>
      <w:r w:rsidRPr="00E2062D">
        <w:rPr>
          <w:u w:val="single"/>
        </w:rPr>
        <w:t>A toldalék</w:t>
      </w:r>
      <w:r>
        <w:t xml:space="preserve"> a szó végéhez kapcsolódó szóképző szójelentést módosító vagy mondattani viszonyító szerepű szóelem. </w:t>
      </w:r>
    </w:p>
    <w:p w14:paraId="32A26F55" w14:textId="77777777" w:rsidR="0055283D" w:rsidRDefault="00DF4FA3" w:rsidP="00E2062D">
      <w:pPr>
        <w:pStyle w:val="Listaszerbekezds"/>
        <w:numPr>
          <w:ilvl w:val="3"/>
          <w:numId w:val="1"/>
        </w:numPr>
      </w:pPr>
      <w:r>
        <w:t xml:space="preserve">Nyelvünkben  a toldalékok 3 félék: </w:t>
      </w:r>
    </w:p>
    <w:p w14:paraId="2FA9F193" w14:textId="77777777" w:rsidR="0055283D" w:rsidRDefault="00DF4FA3" w:rsidP="0055283D">
      <w:pPr>
        <w:pStyle w:val="Listaszerbekezds"/>
        <w:numPr>
          <w:ilvl w:val="4"/>
          <w:numId w:val="1"/>
        </w:numPr>
      </w:pPr>
      <w:r>
        <w:t xml:space="preserve">a képző megváltoztatja a szó jelentését, rendszerint új szót hoz létre. </w:t>
      </w:r>
    </w:p>
    <w:p w14:paraId="534177B3" w14:textId="77777777" w:rsidR="0055283D" w:rsidRDefault="00DF4FA3" w:rsidP="0055283D">
      <w:pPr>
        <w:pStyle w:val="Listaszerbekezds"/>
        <w:numPr>
          <w:ilvl w:val="4"/>
          <w:numId w:val="1"/>
        </w:numPr>
      </w:pPr>
      <w:r>
        <w:t xml:space="preserve">A jel módosítja a fogalmi jelentést. </w:t>
      </w:r>
    </w:p>
    <w:p w14:paraId="592FF802" w14:textId="77777777" w:rsidR="0055283D" w:rsidRDefault="00DF4FA3" w:rsidP="0055283D">
      <w:pPr>
        <w:pStyle w:val="Listaszerbekezds"/>
        <w:numPr>
          <w:ilvl w:val="4"/>
          <w:numId w:val="1"/>
        </w:numPr>
      </w:pPr>
      <w:r>
        <w:t xml:space="preserve">A rag mondatbeli viszonyítás és egyeztetés által a szót mondatba illeszti, további toldalékolást már nem tesz lehetővé, zárómorféma. </w:t>
      </w:r>
    </w:p>
    <w:p w14:paraId="638A504D" w14:textId="1199ED44" w:rsidR="00DF4FA3" w:rsidRDefault="00DF4FA3" w:rsidP="0055283D">
      <w:pPr>
        <w:pStyle w:val="Listaszerbekezds"/>
        <w:numPr>
          <w:ilvl w:val="3"/>
          <w:numId w:val="1"/>
        </w:numPr>
      </w:pPr>
      <w:r>
        <w:t>Képzőből és jelből többet is fölvehet egy szóalak, de ragból csak egyet. A kötőhangzó nem tekintendő morfémának</w:t>
      </w:r>
    </w:p>
    <w:p w14:paraId="4C3790BC" w14:textId="77777777" w:rsidR="00DF4FA3" w:rsidRDefault="00DF4FA3" w:rsidP="0055283D">
      <w:pPr>
        <w:pStyle w:val="Listaszerbekezds"/>
        <w:numPr>
          <w:ilvl w:val="1"/>
          <w:numId w:val="1"/>
        </w:numPr>
      </w:pPr>
      <w:r>
        <w:t xml:space="preserve">A szóelemek a nyelvnek hangalakkal és jelentéssel rendelkező legkisebb egységei. </w:t>
      </w:r>
    </w:p>
    <w:p w14:paraId="67DF7F80" w14:textId="77777777" w:rsidR="00321E66" w:rsidRDefault="00321E66"/>
    <w:sectPr w:rsidR="0032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45D"/>
    <w:multiLevelType w:val="hybridMultilevel"/>
    <w:tmpl w:val="D8D4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37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F8"/>
    <w:rsid w:val="002B0AF8"/>
    <w:rsid w:val="00321E66"/>
    <w:rsid w:val="00534A63"/>
    <w:rsid w:val="0055283D"/>
    <w:rsid w:val="00DF4FA3"/>
    <w:rsid w:val="00E2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E3D0"/>
  <w15:chartTrackingRefBased/>
  <w15:docId w15:val="{1D84BE5F-D777-4A1C-9D9C-7DE9D3CD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F4FA3"/>
    <w:pPr>
      <w:spacing w:line="256" w:lineRule="auto"/>
    </w:pPr>
    <w:rPr>
      <w:rFonts w:asciiTheme="minorHAnsi" w:hAnsiTheme="minorHAnsi" w:cstheme="minorBidi"/>
      <w:color w:val="auto"/>
      <w:sz w:val="22"/>
      <w:szCs w:val="2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spacing w:line="259" w:lineRule="auto"/>
      <w:ind w:left="720"/>
      <w:contextualSpacing/>
    </w:pPr>
    <w:rPr>
      <w:rFonts w:ascii="Times New Roman" w:hAnsi="Times New Roman" w:cs="Times New Roman"/>
      <w:noProof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4</cp:revision>
  <dcterms:created xsi:type="dcterms:W3CDTF">2022-06-16T16:22:00Z</dcterms:created>
  <dcterms:modified xsi:type="dcterms:W3CDTF">2022-06-16T16:24:00Z</dcterms:modified>
</cp:coreProperties>
</file>