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D063D" w14:textId="77777777" w:rsidR="006C3426" w:rsidRPr="006C3426" w:rsidRDefault="006C3426" w:rsidP="006C3426">
      <w:pPr>
        <w:pStyle w:val="Listaszerbekezds"/>
        <w:pageBreakBefore/>
        <w:numPr>
          <w:ilvl w:val="0"/>
          <w:numId w:val="1"/>
        </w:numPr>
        <w:rPr>
          <w:b/>
          <w:bCs/>
        </w:rPr>
      </w:pPr>
      <w:r w:rsidRPr="006C3426">
        <w:rPr>
          <w:b/>
          <w:bCs/>
        </w:rPr>
        <w:t>17.tétel: A retorika alapja</w:t>
      </w:r>
    </w:p>
    <w:p w14:paraId="1485DE3B" w14:textId="77777777" w:rsidR="006C3426" w:rsidRPr="006C3426" w:rsidRDefault="006C3426" w:rsidP="006C3426">
      <w:pPr>
        <w:pStyle w:val="Listaszerbekezds"/>
        <w:numPr>
          <w:ilvl w:val="1"/>
          <w:numId w:val="1"/>
        </w:numPr>
        <w:rPr>
          <w:b/>
          <w:bCs/>
        </w:rPr>
      </w:pPr>
      <w:r w:rsidRPr="006C3426">
        <w:rPr>
          <w:b/>
          <w:bCs/>
        </w:rPr>
        <w:t>A retorika, mint a meggyőzés művelete a gondolatközlésben</w:t>
      </w:r>
    </w:p>
    <w:p w14:paraId="6EAB26DE" w14:textId="34B82DB2" w:rsidR="006C3426" w:rsidRDefault="006C3426" w:rsidP="006C3426">
      <w:pPr>
        <w:pStyle w:val="Listaszerbekezds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</w:t>
      </w:r>
      <w:r w:rsidRPr="006C3426">
        <w:rPr>
          <w:b/>
          <w:bCs/>
        </w:rPr>
        <w:t>eladat: Milyen retorikai eszközökkel él a szónok a szöveg meggyőző erejének fokozására</w:t>
      </w:r>
    </w:p>
    <w:p w14:paraId="67BF3D7C" w14:textId="77777777" w:rsidR="006C3426" w:rsidRPr="006C3426" w:rsidRDefault="006C3426" w:rsidP="006C3426">
      <w:pPr>
        <w:pStyle w:val="Listaszerbekezds"/>
        <w:ind w:left="1440"/>
        <w:rPr>
          <w:b/>
          <w:bCs/>
        </w:rPr>
      </w:pPr>
    </w:p>
    <w:p w14:paraId="36FEFDA6" w14:textId="77777777" w:rsidR="006C3426" w:rsidRPr="006C3426" w:rsidRDefault="006C3426" w:rsidP="006C3426">
      <w:pPr>
        <w:pStyle w:val="Listaszerbekezds"/>
        <w:numPr>
          <w:ilvl w:val="2"/>
          <w:numId w:val="1"/>
        </w:numPr>
        <w:rPr>
          <w:u w:val="single"/>
        </w:rPr>
      </w:pPr>
      <w:r w:rsidRPr="006C3426">
        <w:rPr>
          <w:u w:val="single"/>
        </w:rPr>
        <w:t>Napóleon beszéde... célja a cselekvésre ösztönzés, az álláspont megértetése, meggyőzés</w:t>
      </w:r>
    </w:p>
    <w:p w14:paraId="6F558B77" w14:textId="77777777" w:rsidR="006C3426" w:rsidRPr="006C3426" w:rsidRDefault="006C3426" w:rsidP="006C3426">
      <w:pPr>
        <w:pStyle w:val="Listaszerbekezds"/>
        <w:numPr>
          <w:ilvl w:val="2"/>
          <w:numId w:val="1"/>
        </w:numPr>
      </w:pPr>
      <w:r w:rsidRPr="006C3426">
        <w:t>katonák: egyszerű megszólítás, közülük való</w:t>
      </w:r>
    </w:p>
    <w:p w14:paraId="3FD43CFB" w14:textId="77777777" w:rsidR="006C3426" w:rsidRPr="006C3426" w:rsidRDefault="006C3426" w:rsidP="006C3426">
      <w:pPr>
        <w:pStyle w:val="Listaszerbekezds"/>
        <w:numPr>
          <w:ilvl w:val="2"/>
          <w:numId w:val="1"/>
        </w:numPr>
      </w:pPr>
      <w:r w:rsidRPr="006C3426">
        <w:t>csupaszok és éhesek vagytok: túlzás</w:t>
      </w:r>
    </w:p>
    <w:p w14:paraId="4C3440A0" w14:textId="77777777" w:rsidR="006C3426" w:rsidRPr="006C3426" w:rsidRDefault="006C3426" w:rsidP="006C3426">
      <w:pPr>
        <w:pStyle w:val="Listaszerbekezds"/>
        <w:numPr>
          <w:ilvl w:val="2"/>
          <w:numId w:val="1"/>
        </w:numPr>
      </w:pPr>
      <w:r w:rsidRPr="006C3426">
        <w:t>a kormány sokkal tartozik neked, de semmit sem tud adni: ellentét, feszültséget teremt</w:t>
      </w:r>
    </w:p>
    <w:p w14:paraId="0BA012FE" w14:textId="77777777" w:rsidR="006C3426" w:rsidRPr="006C3426" w:rsidRDefault="006C3426" w:rsidP="006C3426">
      <w:pPr>
        <w:pStyle w:val="Listaszerbekezds"/>
        <w:numPr>
          <w:ilvl w:val="2"/>
          <w:numId w:val="1"/>
        </w:numPr>
      </w:pPr>
      <w:r w:rsidRPr="006C3426">
        <w:t>kivívtátok egy francia csodálatát: túlzás</w:t>
      </w:r>
    </w:p>
    <w:p w14:paraId="17055E16" w14:textId="77777777" w:rsidR="006C3426" w:rsidRPr="006C3426" w:rsidRDefault="006C3426" w:rsidP="006C3426">
      <w:pPr>
        <w:pStyle w:val="Listaszerbekezds"/>
        <w:numPr>
          <w:ilvl w:val="2"/>
          <w:numId w:val="1"/>
        </w:numPr>
      </w:pPr>
      <w:r w:rsidRPr="006C3426">
        <w:t>nincs se cipőtök, se ruhátok: felsorolás</w:t>
      </w:r>
    </w:p>
    <w:p w14:paraId="43F7343B" w14:textId="77777777" w:rsidR="006C3426" w:rsidRPr="006C3426" w:rsidRDefault="006C3426" w:rsidP="006C3426">
      <w:pPr>
        <w:pStyle w:val="Listaszerbekezds"/>
        <w:numPr>
          <w:ilvl w:val="2"/>
          <w:numId w:val="1"/>
        </w:numPr>
      </w:pPr>
      <w:r w:rsidRPr="006C3426">
        <w:t>az ellenségnek minden bőven van, vegyétek hát el tőle: összehasonlításon alapuló érv, következtetést von le</w:t>
      </w:r>
    </w:p>
    <w:p w14:paraId="7D9B84C9" w14:textId="77777777" w:rsidR="006C3426" w:rsidRPr="006C3426" w:rsidRDefault="006C3426" w:rsidP="006C3426">
      <w:pPr>
        <w:pStyle w:val="Listaszerbekezds"/>
        <w:numPr>
          <w:ilvl w:val="2"/>
          <w:numId w:val="1"/>
        </w:numPr>
      </w:pPr>
      <w:r w:rsidRPr="006C3426">
        <w:t>a világ legtermékenyebb országába vezetlek titeket: túlzás</w:t>
      </w:r>
    </w:p>
    <w:p w14:paraId="52420C8D" w14:textId="40423698" w:rsidR="006C3426" w:rsidRPr="006C3426" w:rsidRDefault="006C3426" w:rsidP="006C3426">
      <w:pPr>
        <w:pStyle w:val="Listaszerbekezds"/>
        <w:numPr>
          <w:ilvl w:val="2"/>
          <w:numId w:val="1"/>
        </w:numPr>
      </w:pPr>
      <w:r w:rsidRPr="006C3426">
        <w:t>katonák:</w:t>
      </w:r>
      <w:r w:rsidRPr="006C3426">
        <w:t xml:space="preserve"> </w:t>
      </w:r>
      <w:r w:rsidRPr="006C3426">
        <w:t>keretes szerkezet</w:t>
      </w:r>
    </w:p>
    <w:p w14:paraId="4AE86F0A" w14:textId="1AB16E75" w:rsidR="006C3426" w:rsidRPr="006C3426" w:rsidRDefault="006C3426" w:rsidP="006C3426">
      <w:pPr>
        <w:pStyle w:val="Listaszerbekezds"/>
        <w:numPr>
          <w:ilvl w:val="2"/>
          <w:numId w:val="1"/>
        </w:numPr>
      </w:pPr>
      <w:r w:rsidRPr="006C3426">
        <w:t>lesz-e</w:t>
      </w:r>
      <w:r w:rsidRPr="006C3426">
        <w:t xml:space="preserve"> elég bátorság: szónoki kérdés</w:t>
      </w:r>
    </w:p>
    <w:p w14:paraId="51F8A919" w14:textId="77777777" w:rsidR="006C3426" w:rsidRDefault="006C3426" w:rsidP="006C3426">
      <w:pPr>
        <w:pStyle w:val="Listaszerbekezds"/>
        <w:numPr>
          <w:ilvl w:val="2"/>
          <w:numId w:val="1"/>
        </w:numPr>
      </w:pPr>
      <w:r w:rsidRPr="006C3426">
        <w:t>rajta: buzdítás</w:t>
      </w:r>
    </w:p>
    <w:p w14:paraId="031231EF" w14:textId="77777777" w:rsidR="006C3426" w:rsidRPr="006C3426" w:rsidRDefault="006C3426" w:rsidP="006C3426">
      <w:pPr>
        <w:pStyle w:val="Listaszerbekezds"/>
        <w:ind w:left="2160"/>
      </w:pPr>
    </w:p>
    <w:p w14:paraId="4B7C1573" w14:textId="77777777" w:rsidR="006C3426" w:rsidRDefault="006C3426" w:rsidP="006C3426">
      <w:pPr>
        <w:pStyle w:val="Listaszerbekezds"/>
        <w:numPr>
          <w:ilvl w:val="1"/>
          <w:numId w:val="1"/>
        </w:numPr>
      </w:pPr>
      <w:r w:rsidRPr="006C3426">
        <w:t>Az érvelés célja, hogy meggyőzzünk másokat, fő módszerei a dedukció(az általánosból az egyedire következtetünk), indukció(egyediből az általánosra következtetünk)</w:t>
      </w:r>
    </w:p>
    <w:p w14:paraId="6279F85E" w14:textId="77777777" w:rsidR="006C3426" w:rsidRPr="006C3426" w:rsidRDefault="006C3426" w:rsidP="006C3426">
      <w:pPr>
        <w:pStyle w:val="Listaszerbekezds"/>
        <w:ind w:left="1440"/>
      </w:pPr>
    </w:p>
    <w:p w14:paraId="724FAFCC" w14:textId="77777777" w:rsidR="006C3426" w:rsidRPr="006C3426" w:rsidRDefault="006C3426" w:rsidP="006C3426">
      <w:pPr>
        <w:pStyle w:val="Listaszerbekezds"/>
        <w:numPr>
          <w:ilvl w:val="1"/>
          <w:numId w:val="1"/>
        </w:numPr>
      </w:pPr>
      <w:r w:rsidRPr="006C3426">
        <w:t>Érvek típusai: Definíciókból levezetett érv, ok-okozati érv, körülményekből levezetett érv, összehasonlításon alapuló érv, bizonyítékokból levezetett érv, ellentéten alapuló érv.</w:t>
      </w:r>
    </w:p>
    <w:p w14:paraId="42140706" w14:textId="77777777" w:rsidR="00321E66" w:rsidRPr="006C3426" w:rsidRDefault="00321E66">
      <w:pPr>
        <w:rPr>
          <w:rFonts w:ascii="Times New Roman" w:hAnsi="Times New Roman" w:cs="Times New Roman"/>
          <w:sz w:val="24"/>
          <w:szCs w:val="24"/>
        </w:rPr>
      </w:pPr>
    </w:p>
    <w:sectPr w:rsidR="00321E66" w:rsidRPr="006C3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A28F7"/>
    <w:multiLevelType w:val="hybridMultilevel"/>
    <w:tmpl w:val="1CE6F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7378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BEE"/>
    <w:rsid w:val="001F42CD"/>
    <w:rsid w:val="00321E66"/>
    <w:rsid w:val="00534A63"/>
    <w:rsid w:val="005E5BEE"/>
    <w:rsid w:val="006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D555"/>
  <w15:chartTrackingRefBased/>
  <w15:docId w15:val="{D8C950C7-CB8B-4524-901D-57F4BFD89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C3426"/>
    <w:pPr>
      <w:spacing w:line="256" w:lineRule="auto"/>
    </w:pPr>
    <w:rPr>
      <w:rFonts w:asciiTheme="minorHAnsi" w:hAnsiTheme="minorHAnsi" w:cstheme="minorBidi"/>
      <w:color w:val="auto"/>
      <w:sz w:val="22"/>
      <w:szCs w:val="22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4A63"/>
    <w:pPr>
      <w:spacing w:line="259" w:lineRule="auto"/>
      <w:ind w:left="720"/>
      <w:contextualSpacing/>
    </w:pPr>
    <w:rPr>
      <w:rFonts w:ascii="Times New Roman" w:hAnsi="Times New Roman" w:cs="Times New Roman"/>
      <w:noProof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Boti Stoki</dc:creator>
  <cp:keywords/>
  <dc:description/>
  <cp:lastModifiedBy>Boti Stoki</cp:lastModifiedBy>
  <cp:revision>3</cp:revision>
  <dcterms:created xsi:type="dcterms:W3CDTF">2022-06-16T17:18:00Z</dcterms:created>
  <dcterms:modified xsi:type="dcterms:W3CDTF">2022-06-16T17:19:00Z</dcterms:modified>
</cp:coreProperties>
</file>