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BF18" w14:textId="77777777" w:rsidR="00AD3A83" w:rsidRPr="00490CCD" w:rsidRDefault="00AD3A83" w:rsidP="00AD3A83">
      <w:pPr>
        <w:pStyle w:val="Listaszerbekezds"/>
        <w:pageBreakBefore/>
        <w:numPr>
          <w:ilvl w:val="0"/>
          <w:numId w:val="1"/>
        </w:numPr>
        <w:rPr>
          <w:b/>
          <w:bCs/>
        </w:rPr>
      </w:pPr>
      <w:r w:rsidRPr="00490CCD">
        <w:rPr>
          <w:b/>
          <w:bCs/>
        </w:rPr>
        <w:t>18.tétel: Az érvelés logikája technikája</w:t>
      </w:r>
    </w:p>
    <w:p w14:paraId="669D952F" w14:textId="455726FA" w:rsidR="00AD3A83" w:rsidRPr="00490CCD" w:rsidRDefault="00AD3A83" w:rsidP="00AD3A83">
      <w:pPr>
        <w:pStyle w:val="Listaszerbekezds"/>
        <w:numPr>
          <w:ilvl w:val="1"/>
          <w:numId w:val="1"/>
        </w:numPr>
        <w:rPr>
          <w:b/>
          <w:bCs/>
        </w:rPr>
      </w:pPr>
      <w:r w:rsidRPr="00490CCD">
        <w:rPr>
          <w:b/>
          <w:bCs/>
        </w:rPr>
        <w:t>F</w:t>
      </w:r>
      <w:r w:rsidRPr="00490CCD">
        <w:rPr>
          <w:b/>
          <w:bCs/>
        </w:rPr>
        <w:t xml:space="preserve">eladat: Állapítsa meg, hogy az érvelés milyen technikáival él a rövidített </w:t>
      </w:r>
    </w:p>
    <w:p w14:paraId="5E2421D7" w14:textId="77777777" w:rsidR="00765CDA" w:rsidRPr="00490CCD" w:rsidRDefault="00765CDA" w:rsidP="00765CDA">
      <w:pPr>
        <w:pStyle w:val="Listaszerbekezds"/>
        <w:ind w:left="1440"/>
        <w:rPr>
          <w:b/>
          <w:bCs/>
        </w:rPr>
      </w:pPr>
    </w:p>
    <w:p w14:paraId="57EECED5" w14:textId="60A4B6E9" w:rsidR="00490CCD" w:rsidRPr="00490CCD" w:rsidRDefault="00AD3A83" w:rsidP="00490CCD">
      <w:pPr>
        <w:pStyle w:val="Listaszerbekezds"/>
        <w:numPr>
          <w:ilvl w:val="1"/>
          <w:numId w:val="1"/>
        </w:numPr>
      </w:pPr>
      <w:r w:rsidRPr="00490CCD">
        <w:t xml:space="preserve">Lehetséges-e…: </w:t>
      </w:r>
    </w:p>
    <w:p w14:paraId="46710889" w14:textId="3B7C4425" w:rsidR="00AD3A83" w:rsidRPr="00490CCD" w:rsidRDefault="00AD3A83" w:rsidP="00490CCD">
      <w:pPr>
        <w:pStyle w:val="Listaszerbekezds"/>
        <w:numPr>
          <w:ilvl w:val="2"/>
          <w:numId w:val="1"/>
        </w:numPr>
      </w:pPr>
      <w:r w:rsidRPr="00490CCD">
        <w:t>szerző egy kérdéssel nyit, szónoki kérdés, nem kell rá válaszolni</w:t>
      </w:r>
    </w:p>
    <w:p w14:paraId="58E0999B" w14:textId="77777777" w:rsidR="00490CCD" w:rsidRPr="00490CCD" w:rsidRDefault="00AD3A83" w:rsidP="00490CCD">
      <w:pPr>
        <w:pStyle w:val="Listaszerbekezds"/>
        <w:numPr>
          <w:ilvl w:val="1"/>
          <w:numId w:val="1"/>
        </w:numPr>
      </w:pPr>
      <w:r w:rsidRPr="00490CCD">
        <w:t xml:space="preserve">Ez a kérdés…: </w:t>
      </w:r>
    </w:p>
    <w:p w14:paraId="1EA33C3E" w14:textId="2BD66738" w:rsidR="00765CDA" w:rsidRPr="00490CCD" w:rsidRDefault="00AD3A83" w:rsidP="00490CCD">
      <w:pPr>
        <w:pStyle w:val="Listaszerbekezds"/>
        <w:numPr>
          <w:ilvl w:val="2"/>
          <w:numId w:val="1"/>
        </w:numPr>
      </w:pPr>
      <w:r w:rsidRPr="00490CCD">
        <w:t>Állítás, a szöveg tételmondatai</w:t>
      </w:r>
    </w:p>
    <w:p w14:paraId="24D62F0A" w14:textId="77777777" w:rsidR="00490CCD" w:rsidRPr="00490CCD" w:rsidRDefault="00AD3A83" w:rsidP="00765CDA">
      <w:pPr>
        <w:pStyle w:val="Listaszerbekezds"/>
        <w:numPr>
          <w:ilvl w:val="1"/>
          <w:numId w:val="1"/>
        </w:numPr>
      </w:pPr>
      <w:r w:rsidRPr="00490CCD">
        <w:t xml:space="preserve">Én kérdve állítónak tekintem…:  </w:t>
      </w:r>
    </w:p>
    <w:p w14:paraId="25266DC7" w14:textId="5B429836" w:rsidR="00AD3A83" w:rsidRPr="00490CCD" w:rsidRDefault="00AD3A83" w:rsidP="00490CCD">
      <w:pPr>
        <w:pStyle w:val="Listaszerbekezds"/>
        <w:numPr>
          <w:ilvl w:val="2"/>
          <w:numId w:val="1"/>
        </w:numPr>
      </w:pPr>
      <w:r w:rsidRPr="00490CCD">
        <w:t>Állítás, a szöveg tételmondatai</w:t>
      </w:r>
    </w:p>
    <w:p w14:paraId="193A926C" w14:textId="77777777" w:rsidR="00490CCD" w:rsidRDefault="00AD3A83" w:rsidP="00490CCD">
      <w:pPr>
        <w:pStyle w:val="Listaszerbekezds"/>
        <w:numPr>
          <w:ilvl w:val="1"/>
          <w:numId w:val="1"/>
        </w:numPr>
      </w:pPr>
      <w:r w:rsidRPr="00490CCD">
        <w:t xml:space="preserve">Mert véleményem szerint…: </w:t>
      </w:r>
    </w:p>
    <w:p w14:paraId="4E4E2044" w14:textId="57DB7594" w:rsidR="00AD3A83" w:rsidRDefault="00AD3A83" w:rsidP="00490CCD">
      <w:pPr>
        <w:pStyle w:val="Listaszerbekezds"/>
        <w:numPr>
          <w:ilvl w:val="2"/>
          <w:numId w:val="1"/>
        </w:numPr>
      </w:pPr>
      <w:r w:rsidRPr="00490CCD">
        <w:t>ok-okozati összefüggésen alapuló érvvel folytatja, példákat sorol, az érvelés szemléltetésére analógiát használ- &gt; a példának megfelelő neveket sorol</w:t>
      </w:r>
    </w:p>
    <w:p w14:paraId="715142D0" w14:textId="77777777" w:rsidR="00490CCD" w:rsidRPr="00490CCD" w:rsidRDefault="00490CCD" w:rsidP="00490CCD">
      <w:pPr>
        <w:pStyle w:val="Listaszerbekezds"/>
        <w:ind w:left="2160"/>
      </w:pPr>
    </w:p>
    <w:p w14:paraId="39D187F9" w14:textId="77777777" w:rsidR="00490CCD" w:rsidRDefault="00AD3A83" w:rsidP="00490CCD">
      <w:pPr>
        <w:pStyle w:val="Listaszerbekezds"/>
        <w:numPr>
          <w:ilvl w:val="1"/>
          <w:numId w:val="1"/>
        </w:numPr>
      </w:pPr>
      <w:r w:rsidRPr="00490CCD">
        <w:t xml:space="preserve">A második bekezdés első mondata ismét állítás, a 2. bekezdés tételmondata után cáfolat jön. </w:t>
      </w:r>
    </w:p>
    <w:p w14:paraId="3C4E66B5" w14:textId="77777777" w:rsidR="00490CCD" w:rsidRDefault="00AD3A83" w:rsidP="00490CCD">
      <w:pPr>
        <w:pStyle w:val="Listaszerbekezds"/>
        <w:numPr>
          <w:ilvl w:val="1"/>
          <w:numId w:val="1"/>
        </w:numPr>
      </w:pPr>
      <w:r w:rsidRPr="00490CCD">
        <w:t xml:space="preserve">A retorikus szöveg célja a meggyőzés. </w:t>
      </w:r>
    </w:p>
    <w:p w14:paraId="08EFEB40" w14:textId="77777777" w:rsidR="00490CCD" w:rsidRDefault="00AD3A83" w:rsidP="00490CCD">
      <w:pPr>
        <w:pStyle w:val="Listaszerbekezds"/>
        <w:numPr>
          <w:ilvl w:val="2"/>
          <w:numId w:val="1"/>
        </w:numPr>
      </w:pPr>
      <w:r w:rsidRPr="00490CCD">
        <w:t xml:space="preserve">Mások meggyőzéséhez érveket használunk. </w:t>
      </w:r>
    </w:p>
    <w:p w14:paraId="134D9E2B" w14:textId="77777777" w:rsidR="000E7D0F" w:rsidRDefault="00490CCD" w:rsidP="00490CCD">
      <w:pPr>
        <w:pStyle w:val="Listaszerbekezds"/>
        <w:numPr>
          <w:ilvl w:val="1"/>
          <w:numId w:val="1"/>
        </w:numPr>
      </w:pPr>
      <w:r>
        <w:t>A</w:t>
      </w:r>
      <w:r w:rsidR="00AD3A83" w:rsidRPr="00490CCD">
        <w:t xml:space="preserve">z érvelő szöveg legfontosabb része a bizonyítás, amely minden érvelő szóbeli és írásbeli szövegnek a sajátossága. </w:t>
      </w:r>
    </w:p>
    <w:p w14:paraId="23DFE44D" w14:textId="77777777" w:rsidR="000E7D0F" w:rsidRDefault="00AD3A83" w:rsidP="000E7D0F">
      <w:pPr>
        <w:pStyle w:val="Listaszerbekezds"/>
        <w:numPr>
          <w:ilvl w:val="2"/>
          <w:numId w:val="1"/>
        </w:numPr>
      </w:pPr>
      <w:r w:rsidRPr="00490CCD">
        <w:t>A bizonyítás azt jelenti valamely állítás igazságát más kétségbe nem vont vagy már bizonyított tétel igazságából levezetett.</w:t>
      </w:r>
    </w:p>
    <w:p w14:paraId="6C809917" w14:textId="77777777" w:rsidR="000E7D0F" w:rsidRPr="000E7D0F" w:rsidRDefault="00AD3A83" w:rsidP="00490CCD">
      <w:pPr>
        <w:pStyle w:val="Listaszerbekezds"/>
        <w:numPr>
          <w:ilvl w:val="1"/>
          <w:numId w:val="1"/>
        </w:numPr>
        <w:rPr>
          <w:u w:val="single"/>
        </w:rPr>
      </w:pPr>
      <w:r w:rsidRPr="000E7D0F">
        <w:rPr>
          <w:u w:val="single"/>
        </w:rPr>
        <w:t xml:space="preserve">A bizonyító érv 3 elemből áll: </w:t>
      </w:r>
    </w:p>
    <w:p w14:paraId="252F21BD" w14:textId="77777777" w:rsidR="000E7D0F" w:rsidRDefault="00AD3A83" w:rsidP="000E7D0F">
      <w:pPr>
        <w:pStyle w:val="Listaszerbekezds"/>
        <w:numPr>
          <w:ilvl w:val="2"/>
          <w:numId w:val="1"/>
        </w:numPr>
      </w:pPr>
      <w:r w:rsidRPr="00490CCD">
        <w:t xml:space="preserve">tétel, bizonyíték, a kettő összekapcsolása. </w:t>
      </w:r>
    </w:p>
    <w:p w14:paraId="4FA77859" w14:textId="77777777" w:rsidR="000E7D0F" w:rsidRDefault="00AD3A83" w:rsidP="000E7D0F">
      <w:pPr>
        <w:pStyle w:val="Listaszerbekezds"/>
        <w:numPr>
          <w:ilvl w:val="2"/>
          <w:numId w:val="1"/>
        </w:numPr>
      </w:pPr>
      <w:r w:rsidRPr="00490CCD">
        <w:t xml:space="preserve">A tétel olyan megállapítás, amely valamilyen következtetést fogalmaz meg. </w:t>
      </w:r>
    </w:p>
    <w:p w14:paraId="7780B166" w14:textId="77777777" w:rsidR="00A42FC2" w:rsidRDefault="00AD3A83" w:rsidP="00A42FC2">
      <w:pPr>
        <w:pStyle w:val="Listaszerbekezds"/>
        <w:numPr>
          <w:ilvl w:val="2"/>
          <w:numId w:val="1"/>
        </w:numPr>
      </w:pPr>
      <w:r w:rsidRPr="00490CCD">
        <w:t xml:space="preserve">Érvelés módszerei: indukció, detukció, cáfolat: </w:t>
      </w:r>
    </w:p>
    <w:p w14:paraId="4E6125EC" w14:textId="39331385" w:rsidR="00A42FC2" w:rsidRDefault="00AD3A83" w:rsidP="00A42FC2">
      <w:pPr>
        <w:pStyle w:val="Listaszerbekezds"/>
        <w:numPr>
          <w:ilvl w:val="3"/>
          <w:numId w:val="1"/>
        </w:numPr>
      </w:pPr>
      <w:r w:rsidRPr="00490CCD">
        <w:t xml:space="preserve">kritika; lehetőségei: kisebbítés, kételkedés, tagadás, viszont ellenvetés, rámutatás, gúny, élc, elmésség. </w:t>
      </w:r>
    </w:p>
    <w:p w14:paraId="2638BAA7" w14:textId="5782C234" w:rsidR="00AD3A83" w:rsidRPr="00490CCD" w:rsidRDefault="00AD3A83" w:rsidP="00A42FC2">
      <w:pPr>
        <w:pStyle w:val="Listaszerbekezds"/>
        <w:numPr>
          <w:ilvl w:val="1"/>
          <w:numId w:val="1"/>
        </w:numPr>
      </w:pPr>
      <w:r w:rsidRPr="00490CCD">
        <w:t xml:space="preserve">A bizonyítás, a cáfolás eredménye a meggyőzés. A szónok a világos nyelvi kifejezésen túl jó ha él például szemléltetéssel, jelzőkkel, ellentéttel. Hatásos a szónoki kérdés is, ami nem a bizonytalanság, hanem a meggyőzés eszköze. </w:t>
      </w:r>
    </w:p>
    <w:p w14:paraId="67C866A2" w14:textId="77777777" w:rsidR="00321E66" w:rsidRPr="00490CCD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49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033D7"/>
    <w:multiLevelType w:val="hybridMultilevel"/>
    <w:tmpl w:val="EB16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63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B5"/>
    <w:rsid w:val="000E7D0F"/>
    <w:rsid w:val="001609B5"/>
    <w:rsid w:val="00321E66"/>
    <w:rsid w:val="00490CCD"/>
    <w:rsid w:val="00534A63"/>
    <w:rsid w:val="00765CDA"/>
    <w:rsid w:val="00A42FC2"/>
    <w:rsid w:val="00A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7D8B"/>
  <w15:chartTrackingRefBased/>
  <w15:docId w15:val="{D2A024A5-5DFC-4053-994D-0E1B8F6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D3A83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</cp:revision>
  <dcterms:created xsi:type="dcterms:W3CDTF">2022-06-16T17:22:00Z</dcterms:created>
  <dcterms:modified xsi:type="dcterms:W3CDTF">2022-06-16T17:29:00Z</dcterms:modified>
</cp:coreProperties>
</file>