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B10E3" w14:textId="77777777" w:rsidR="001C599B" w:rsidRPr="001C599B" w:rsidRDefault="001C599B" w:rsidP="001C599B">
      <w:pPr>
        <w:pStyle w:val="Listaszerbekezds"/>
        <w:pageBreakBefore/>
        <w:numPr>
          <w:ilvl w:val="0"/>
          <w:numId w:val="1"/>
        </w:numPr>
        <w:spacing w:after="0" w:line="257" w:lineRule="auto"/>
        <w:rPr>
          <w:b/>
          <w:bCs/>
        </w:rPr>
      </w:pPr>
      <w:r w:rsidRPr="001C599B">
        <w:rPr>
          <w:b/>
          <w:bCs/>
        </w:rPr>
        <w:t>7.tétel: A jelek, jelrendszerek a nyelvi és nem nyelvi közlésben</w:t>
      </w:r>
    </w:p>
    <w:p w14:paraId="2E4A8EB3" w14:textId="77777777" w:rsidR="001C599B" w:rsidRDefault="001C599B" w:rsidP="001C599B">
      <w:pPr>
        <w:pStyle w:val="Listaszerbekezds"/>
        <w:numPr>
          <w:ilvl w:val="1"/>
          <w:numId w:val="1"/>
        </w:numPr>
        <w:rPr>
          <w:b/>
          <w:bCs/>
        </w:rPr>
      </w:pPr>
      <w:r w:rsidRPr="001C599B">
        <w:rPr>
          <w:b/>
          <w:bCs/>
        </w:rPr>
        <w:t>Feladat: Magyarázza és példákkal igazolja a francia költő megállapítását. Példáinak felsorolását illessze be egy hétköznapi bemutató vázlatba.</w:t>
      </w:r>
    </w:p>
    <w:p w14:paraId="10FF00F5" w14:textId="77777777" w:rsidR="001C599B" w:rsidRPr="001C599B" w:rsidRDefault="001C599B" w:rsidP="001C599B">
      <w:pPr>
        <w:pStyle w:val="Listaszerbekezds"/>
        <w:ind w:left="1440"/>
        <w:rPr>
          <w:b/>
          <w:bCs/>
        </w:rPr>
      </w:pPr>
    </w:p>
    <w:p w14:paraId="7D513AFF" w14:textId="0DDF2269" w:rsidR="001C599B" w:rsidRDefault="001C599B" w:rsidP="001C599B">
      <w:pPr>
        <w:pStyle w:val="Listaszerbekezds"/>
        <w:numPr>
          <w:ilvl w:val="2"/>
          <w:numId w:val="1"/>
        </w:numPr>
      </w:pPr>
      <w:r w:rsidRPr="001C599B">
        <w:rPr>
          <w:b/>
          <w:bCs/>
        </w:rPr>
        <w:t>Idézet</w:t>
      </w:r>
      <w:r>
        <w:t>:” Jelképek</w:t>
      </w:r>
      <w:r>
        <w:t xml:space="preserve"> emberén át visz az ember útja.” (Itt meséljük el a napunkat: pl besüt a nap az ablakon, csörög az ébresztő)</w:t>
      </w:r>
    </w:p>
    <w:p w14:paraId="3488A519" w14:textId="77777777" w:rsidR="001C599B" w:rsidRDefault="001C599B" w:rsidP="001C599B">
      <w:pPr>
        <w:pStyle w:val="Listaszerbekezds"/>
        <w:ind w:left="2160"/>
      </w:pPr>
    </w:p>
    <w:p w14:paraId="30513DE7" w14:textId="77777777" w:rsidR="001C599B" w:rsidRDefault="001C599B" w:rsidP="001C599B">
      <w:pPr>
        <w:pStyle w:val="Listaszerbekezds"/>
        <w:numPr>
          <w:ilvl w:val="2"/>
          <w:numId w:val="1"/>
        </w:numPr>
      </w:pPr>
      <w:r w:rsidRPr="001C599B">
        <w:rPr>
          <w:b/>
          <w:bCs/>
        </w:rPr>
        <w:t>A jel</w:t>
      </w:r>
      <w:r>
        <w:t>: Érzékszervekkel felfoghat jelenség(jelölő) és mélyebb tartalom(jelölt) kapcsolata -&gt; jeltest és jelentéstartalom kapcsolata.</w:t>
      </w:r>
    </w:p>
    <w:p w14:paraId="37C084BC" w14:textId="77777777" w:rsidR="001C599B" w:rsidRDefault="001C599B" w:rsidP="001C599B">
      <w:pPr>
        <w:pStyle w:val="Listaszerbekezds"/>
        <w:numPr>
          <w:ilvl w:val="3"/>
          <w:numId w:val="1"/>
        </w:numPr>
      </w:pPr>
      <w:r>
        <w:t>A jeltest látható, hallható, tapasztalható. A jelek önmaguknál többet jelentenek, a közösség minden tagja elfogadja. A jelrendszer tagja, a közlésfolyamatban tölti be szerepét.</w:t>
      </w:r>
    </w:p>
    <w:p w14:paraId="6FB0F484" w14:textId="77777777" w:rsidR="001C599B" w:rsidRDefault="001C599B" w:rsidP="00A619D5">
      <w:pPr>
        <w:pStyle w:val="Listaszerbekezds"/>
        <w:numPr>
          <w:ilvl w:val="2"/>
          <w:numId w:val="1"/>
        </w:numPr>
      </w:pPr>
      <w:r>
        <w:t>Tágabb értelemben jelek, a természeti jelenségek, a viselkedésformák. Szűkebb értelemben az ember által alkotott jelekről beszélünk.</w:t>
      </w:r>
    </w:p>
    <w:p w14:paraId="66814ECA" w14:textId="77777777" w:rsidR="00A619D5" w:rsidRDefault="00A619D5" w:rsidP="00A619D5">
      <w:pPr>
        <w:pStyle w:val="Listaszerbekezds"/>
        <w:ind w:left="2160"/>
      </w:pPr>
    </w:p>
    <w:p w14:paraId="72A14C15" w14:textId="77777777" w:rsidR="001C599B" w:rsidRDefault="001C599B" w:rsidP="00A619D5">
      <w:pPr>
        <w:pStyle w:val="Listaszerbekezds"/>
        <w:numPr>
          <w:ilvl w:val="2"/>
          <w:numId w:val="1"/>
        </w:numPr>
      </w:pPr>
      <w:r w:rsidRPr="00A619D5">
        <w:rPr>
          <w:b/>
          <w:bCs/>
        </w:rPr>
        <w:t>Jellé válás</w:t>
      </w:r>
      <w:r>
        <w:t>: Az állatoknál genetikailag öröklődik, az embereknél megegyezés eredményei és a kultúra segítségével öröklődnek.</w:t>
      </w:r>
    </w:p>
    <w:p w14:paraId="21CD6033" w14:textId="77777777" w:rsidR="00A619D5" w:rsidRDefault="00A619D5" w:rsidP="00A619D5">
      <w:pPr>
        <w:pStyle w:val="Listaszerbekezds"/>
      </w:pPr>
    </w:p>
    <w:p w14:paraId="5D3DAAC6" w14:textId="77777777" w:rsidR="00A619D5" w:rsidRDefault="00A619D5" w:rsidP="00A619D5">
      <w:pPr>
        <w:pStyle w:val="Listaszerbekezds"/>
        <w:ind w:left="2160"/>
      </w:pPr>
    </w:p>
    <w:p w14:paraId="0254BCB7" w14:textId="77777777" w:rsidR="00BC48BF" w:rsidRDefault="001C599B" w:rsidP="00A619D5">
      <w:pPr>
        <w:pStyle w:val="Listaszerbekezds"/>
        <w:numPr>
          <w:ilvl w:val="2"/>
          <w:numId w:val="1"/>
        </w:numPr>
      </w:pPr>
      <w:r w:rsidRPr="00A619D5">
        <w:rPr>
          <w:b/>
          <w:bCs/>
        </w:rPr>
        <w:t>Jeltípusok</w:t>
      </w:r>
      <w:r>
        <w:t xml:space="preserve">: </w:t>
      </w:r>
    </w:p>
    <w:p w14:paraId="1710EC65" w14:textId="77777777" w:rsidR="00BC48BF" w:rsidRDefault="001C599B" w:rsidP="00BC48BF">
      <w:pPr>
        <w:pStyle w:val="Listaszerbekezds"/>
        <w:numPr>
          <w:ilvl w:val="3"/>
          <w:numId w:val="1"/>
        </w:numPr>
      </w:pPr>
      <w:r>
        <w:t xml:space="preserve">Ikonikusjelek: </w:t>
      </w:r>
    </w:p>
    <w:p w14:paraId="68246390" w14:textId="77777777" w:rsidR="00BC48BF" w:rsidRDefault="001C599B" w:rsidP="00BC48BF">
      <w:pPr>
        <w:pStyle w:val="Listaszerbekezds"/>
        <w:numPr>
          <w:ilvl w:val="4"/>
          <w:numId w:val="1"/>
        </w:numPr>
      </w:pPr>
      <w:r>
        <w:t xml:space="preserve">hasonlóság az alap pl festmény, fénykép, </w:t>
      </w:r>
    </w:p>
    <w:p w14:paraId="42C2D603" w14:textId="77777777" w:rsidR="00BC48BF" w:rsidRDefault="001C599B" w:rsidP="00BC48BF">
      <w:pPr>
        <w:pStyle w:val="Listaszerbekezds"/>
        <w:numPr>
          <w:ilvl w:val="3"/>
          <w:numId w:val="1"/>
        </w:numPr>
      </w:pPr>
      <w:r>
        <w:t xml:space="preserve">Index típusú jel: </w:t>
      </w:r>
    </w:p>
    <w:p w14:paraId="1D24829E" w14:textId="77777777" w:rsidR="00BC48BF" w:rsidRDefault="001C599B" w:rsidP="00BC48BF">
      <w:pPr>
        <w:pStyle w:val="Listaszerbekezds"/>
        <w:numPr>
          <w:ilvl w:val="4"/>
          <w:numId w:val="1"/>
        </w:numPr>
      </w:pPr>
      <w:r>
        <w:t>ok, okozati, logikai, térbeli, időbeli kapcsolat az alap pl lábnyomok a hóban</w:t>
      </w:r>
      <w:r w:rsidR="00BC48BF">
        <w:t>.</w:t>
      </w:r>
    </w:p>
    <w:p w14:paraId="3554267E" w14:textId="77777777" w:rsidR="00BC48BF" w:rsidRDefault="001C599B" w:rsidP="00BC48BF">
      <w:pPr>
        <w:pStyle w:val="Listaszerbekezds"/>
        <w:numPr>
          <w:ilvl w:val="3"/>
          <w:numId w:val="1"/>
        </w:numPr>
      </w:pPr>
      <w:r>
        <w:t xml:space="preserve">Szimbólum: </w:t>
      </w:r>
    </w:p>
    <w:p w14:paraId="30F0C3A1" w14:textId="1CB3B5DA" w:rsidR="001C599B" w:rsidRDefault="001C599B" w:rsidP="00BC48BF">
      <w:pPr>
        <w:pStyle w:val="Listaszerbekezds"/>
        <w:numPr>
          <w:ilvl w:val="4"/>
          <w:numId w:val="1"/>
        </w:numPr>
      </w:pPr>
      <w:r>
        <w:t>megegyezés eredményei pl nemzeti zászló, korona.</w:t>
      </w:r>
    </w:p>
    <w:p w14:paraId="47098F3F" w14:textId="77777777" w:rsidR="0073496C" w:rsidRDefault="0073496C" w:rsidP="0073496C">
      <w:pPr>
        <w:pStyle w:val="Listaszerbekezds"/>
        <w:ind w:left="3600"/>
      </w:pPr>
    </w:p>
    <w:p w14:paraId="364B4C47" w14:textId="77777777" w:rsidR="0073496C" w:rsidRPr="0073496C" w:rsidRDefault="001C599B" w:rsidP="0073496C">
      <w:pPr>
        <w:pStyle w:val="Listaszerbekezds"/>
        <w:numPr>
          <w:ilvl w:val="0"/>
          <w:numId w:val="1"/>
        </w:numPr>
        <w:rPr>
          <w:b/>
          <w:bCs/>
        </w:rPr>
      </w:pPr>
      <w:r w:rsidRPr="0073496C">
        <w:rPr>
          <w:b/>
          <w:bCs/>
        </w:rPr>
        <w:t xml:space="preserve">Összegzés: </w:t>
      </w:r>
    </w:p>
    <w:p w14:paraId="373DD511" w14:textId="77777777" w:rsidR="0073496C" w:rsidRDefault="001C599B" w:rsidP="0073496C">
      <w:pPr>
        <w:pStyle w:val="Listaszerbekezds"/>
        <w:numPr>
          <w:ilvl w:val="1"/>
          <w:numId w:val="1"/>
        </w:numPr>
      </w:pPr>
      <w:r>
        <w:t>a jelek keletkezés szerinti típusai:</w:t>
      </w:r>
    </w:p>
    <w:p w14:paraId="2D823F88" w14:textId="77777777" w:rsidR="0073496C" w:rsidRDefault="001C599B" w:rsidP="0073496C">
      <w:pPr>
        <w:pStyle w:val="Listaszerbekezds"/>
        <w:numPr>
          <w:ilvl w:val="2"/>
          <w:numId w:val="1"/>
        </w:numPr>
      </w:pPr>
      <w:r>
        <w:t xml:space="preserve">természeti jelek és mesterséges jelek. </w:t>
      </w:r>
    </w:p>
    <w:p w14:paraId="46A90B7A" w14:textId="77777777" w:rsidR="0073496C" w:rsidRDefault="001C599B" w:rsidP="0073496C">
      <w:pPr>
        <w:pStyle w:val="Listaszerbekezds"/>
        <w:numPr>
          <w:ilvl w:val="3"/>
          <w:numId w:val="1"/>
        </w:numPr>
      </w:pPr>
      <w:r>
        <w:t xml:space="preserve">Ezeket az ember szándékosan hozta létre, a közösségi tagjai megegyeztek a használatukban. </w:t>
      </w:r>
    </w:p>
    <w:p w14:paraId="1F8DD706" w14:textId="78CC0A03" w:rsidR="001C599B" w:rsidRPr="005F05A9" w:rsidRDefault="001C599B" w:rsidP="0073496C">
      <w:pPr>
        <w:pStyle w:val="Listaszerbekezds"/>
        <w:numPr>
          <w:ilvl w:val="3"/>
          <w:numId w:val="1"/>
        </w:numPr>
      </w:pPr>
      <w:r>
        <w:t>Ezt a közmegegyezést konvenciónak nevezzük. A konvencionális jelek jelentését, meg kell tanulnunk.</w:t>
      </w:r>
    </w:p>
    <w:p w14:paraId="7F3CE29B" w14:textId="77777777" w:rsidR="00321E66" w:rsidRDefault="00321E66"/>
    <w:sectPr w:rsidR="00321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C7FF6"/>
    <w:multiLevelType w:val="hybridMultilevel"/>
    <w:tmpl w:val="59A6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259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98"/>
    <w:rsid w:val="001C599B"/>
    <w:rsid w:val="00321E66"/>
    <w:rsid w:val="00534A63"/>
    <w:rsid w:val="0073496C"/>
    <w:rsid w:val="00A619D5"/>
    <w:rsid w:val="00BC48BF"/>
    <w:rsid w:val="00CD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F0B8"/>
  <w15:chartTrackingRefBased/>
  <w15:docId w15:val="{FFBEA974-9AD0-4E19-BFE5-C37741F2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C599B"/>
    <w:pPr>
      <w:spacing w:line="256" w:lineRule="auto"/>
    </w:pPr>
    <w:rPr>
      <w:rFonts w:asciiTheme="minorHAnsi" w:hAnsiTheme="minorHAnsi" w:cstheme="minorBidi"/>
      <w:color w:val="auto"/>
      <w:sz w:val="22"/>
      <w:szCs w:val="22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4A63"/>
    <w:pPr>
      <w:spacing w:line="259" w:lineRule="auto"/>
      <w:ind w:left="720"/>
      <w:contextualSpacing/>
    </w:pPr>
    <w:rPr>
      <w:rFonts w:ascii="Times New Roman" w:hAnsi="Times New Roman" w:cs="Times New Roman"/>
      <w:noProof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5</cp:revision>
  <dcterms:created xsi:type="dcterms:W3CDTF">2022-06-16T14:40:00Z</dcterms:created>
  <dcterms:modified xsi:type="dcterms:W3CDTF">2022-06-16T14:43:00Z</dcterms:modified>
</cp:coreProperties>
</file>