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A3" w:rsidRDefault="006E6A2E" w:rsidP="0095077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Pr="00950772">
        <w:rPr>
          <w:rFonts w:asciiTheme="minorEastAsia" w:hAnsiTheme="minorEastAsia" w:cs="Gungsuh"/>
          <w:sz w:val="24"/>
          <w:szCs w:val="24"/>
        </w:rPr>
        <w:t>R0</w:t>
      </w:r>
      <w:r w:rsidR="00950772" w:rsidRPr="00950772">
        <w:rPr>
          <w:rFonts w:asciiTheme="minorEastAsia" w:hAnsiTheme="minorEastAsia" w:cs="Gungsuh" w:hint="eastAsia"/>
          <w:sz w:val="24"/>
          <w:szCs w:val="24"/>
        </w:rPr>
        <w:t>6942082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950772">
        <w:rPr>
          <w:rFonts w:asciiTheme="minorEastAsia" w:hAnsiTheme="minorEastAsia" w:cs="Gungsuh" w:hint="eastAsia"/>
          <w:sz w:val="24"/>
          <w:szCs w:val="24"/>
        </w:rPr>
        <w:t>電信碩</w:t>
      </w:r>
      <w:proofErr w:type="gramStart"/>
      <w:r w:rsidR="00950772">
        <w:rPr>
          <w:rFonts w:asciiTheme="minorEastAsia" w:hAnsiTheme="minorEastAsia" w:cs="Gungsuh" w:hint="eastAsia"/>
          <w:sz w:val="24"/>
          <w:szCs w:val="24"/>
        </w:rPr>
        <w:t>一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 姓名：</w:t>
      </w:r>
      <w:proofErr w:type="gramStart"/>
      <w:r w:rsidR="00950772">
        <w:rPr>
          <w:rFonts w:asciiTheme="minorEastAsia" w:hAnsiTheme="minorEastAsia" w:cs="Gungsuh" w:hint="eastAsia"/>
          <w:sz w:val="24"/>
          <w:szCs w:val="24"/>
        </w:rPr>
        <w:t>黃釋平</w:t>
      </w:r>
      <w:proofErr w:type="gramEnd"/>
    </w:p>
    <w:p w:rsidR="00D83EA3" w:rsidRDefault="00D83E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3EA3" w:rsidRDefault="006E6A2E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RNN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950772">
        <w:rPr>
          <w:rFonts w:asciiTheme="minorEastAsia" w:hAnsiTheme="minorEastAsia" w:cs="Gungsuh" w:hint="eastAsia"/>
          <w:color w:val="434343"/>
          <w:sz w:val="24"/>
          <w:szCs w:val="24"/>
        </w:rPr>
        <w:t>鄭立晟</w:t>
      </w:r>
      <w:r w:rsidR="0087536E" w:rsidRPr="0087536E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_R05942148</w:t>
      </w:r>
      <w:r w:rsidR="00C46DF9">
        <w:rPr>
          <w:rFonts w:asciiTheme="minorEastAsia" w:hAnsiTheme="minorEastAsia" w:cs="Gungsuh" w:hint="eastAsia"/>
          <w:color w:val="434343"/>
          <w:sz w:val="24"/>
          <w:szCs w:val="24"/>
        </w:rPr>
        <w:t>、姚嘉昇</w:t>
      </w:r>
      <w:r w:rsid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_</w:t>
      </w:r>
      <w:r w:rsidR="00333C46"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R06922002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  <w:bookmarkStart w:id="0" w:name="_GoBack"/>
      <w:bookmarkEnd w:id="0"/>
    </w:p>
    <w:p w:rsidR="00D83EA3" w:rsidRDefault="006E6A2E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</w:p>
    <w:p w:rsidR="00F03BD3" w:rsidRDefault="00950772" w:rsidP="00F03BD3">
      <w:pPr>
        <w:widowControl w:val="0"/>
        <w:spacing w:after="320"/>
        <w:ind w:leftChars="322" w:left="708"/>
        <w:rPr>
          <w:rFonts w:ascii="標楷體" w:eastAsia="標楷體" w:hAnsi="標楷體" w:cs="Gungsuh"/>
          <w:color w:val="434343"/>
          <w:sz w:val="24"/>
          <w:szCs w:val="24"/>
        </w:rPr>
      </w:pPr>
      <w:r w:rsidRPr="00F03BD3">
        <w:rPr>
          <w:rFonts w:ascii="標楷體" w:eastAsia="標楷體" w:hAnsi="標楷體" w:cs="Gungsuh" w:hint="eastAsia"/>
          <w:color w:val="434343"/>
          <w:sz w:val="24"/>
          <w:szCs w:val="24"/>
        </w:rPr>
        <w:t>經過多次的嘗試，依然達不到標準，所以參考同學的model，不同的是我對資料做了兩次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normalize</w:t>
      </w:r>
      <w:r w:rsidRPr="00F03BD3">
        <w:rPr>
          <w:rFonts w:ascii="標楷體" w:eastAsia="標楷體" w:hAnsi="標楷體" w:cs="Gungsuh" w:hint="eastAsia"/>
          <w:color w:val="434343"/>
          <w:sz w:val="24"/>
          <w:szCs w:val="24"/>
        </w:rPr>
        <w:t>，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x=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(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x-mean)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/</w:t>
      </w:r>
      <w:proofErr w:type="spellStart"/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var</w:t>
      </w:r>
      <w:proofErr w:type="spellEnd"/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(x)</w:t>
      </w:r>
      <w:r w:rsidRPr="00F03BD3">
        <w:rPr>
          <w:rFonts w:ascii="標楷體" w:eastAsia="標楷體" w:hAnsi="標楷體" w:cs="Gungsuh" w:hint="eastAsia"/>
          <w:color w:val="434343"/>
          <w:sz w:val="24"/>
          <w:szCs w:val="24"/>
        </w:rPr>
        <w:t>，一次是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word</w:t>
      </w:r>
      <w:r w:rsidRPr="00F03BD3">
        <w:rPr>
          <w:rFonts w:ascii="標楷體" w:eastAsia="標楷體" w:hAnsi="標楷體" w:cs="Gungsuh" w:hint="eastAsia"/>
          <w:color w:val="434343"/>
          <w:sz w:val="24"/>
          <w:szCs w:val="24"/>
        </w:rPr>
        <w:t>自己的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vector</w:t>
      </w:r>
      <w:r w:rsidR="00F03BD3"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 xml:space="preserve"> 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(dim=100)</w:t>
      </w:r>
      <w:r w:rsidRPr="00F03BD3">
        <w:rPr>
          <w:rFonts w:ascii="標楷體" w:eastAsia="標楷體" w:hAnsi="標楷體" w:cs="Gungsuh" w:hint="eastAsia"/>
          <w:color w:val="434343"/>
          <w:sz w:val="24"/>
          <w:szCs w:val="24"/>
        </w:rPr>
        <w:t>做，第二次是進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model</w:t>
      </w:r>
      <w:r w:rsidRPr="00F03BD3">
        <w:rPr>
          <w:rFonts w:ascii="標楷體" w:eastAsia="標楷體" w:hAnsi="標楷體" w:cs="Gungsuh" w:hint="eastAsia"/>
          <w:color w:val="434343"/>
          <w:sz w:val="24"/>
          <w:szCs w:val="24"/>
        </w:rPr>
        <w:t>之前對所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有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vector</w:t>
      </w:r>
      <w:r w:rsidRPr="00F03BD3">
        <w:rPr>
          <w:rFonts w:ascii="標楷體" w:eastAsia="標楷體" w:hAnsi="標楷體" w:cs="Gungsuh" w:hint="eastAsia"/>
          <w:color w:val="434343"/>
          <w:sz w:val="24"/>
          <w:szCs w:val="24"/>
        </w:rPr>
        <w:t>做。</w:t>
      </w:r>
    </w:p>
    <w:p w:rsidR="00F03BD3" w:rsidRPr="00F03BD3" w:rsidRDefault="00F03BD3" w:rsidP="00F03BD3">
      <w:pPr>
        <w:widowControl w:val="0"/>
        <w:spacing w:after="320"/>
        <w:ind w:leftChars="322" w:left="708"/>
        <w:rPr>
          <w:rFonts w:ascii="標楷體" w:eastAsia="標楷體" w:hAnsi="標楷體" w:cs="Gungsuh"/>
          <w:color w:val="434343"/>
          <w:sz w:val="24"/>
          <w:szCs w:val="24"/>
        </w:rPr>
      </w:pPr>
      <w:r>
        <w:rPr>
          <w:rFonts w:ascii="標楷體" w:eastAsia="標楷體" w:hAnsi="標楷體" w:cs="Gungsuh" w:hint="eastAsia"/>
          <w:color w:val="434343"/>
          <w:sz w:val="24"/>
          <w:szCs w:val="24"/>
        </w:rPr>
        <w:t>神奇的是，我在這樣的架構下</w:t>
      </w:r>
      <w:r w:rsidR="00D8014A">
        <w:rPr>
          <w:rFonts w:ascii="標楷體" w:eastAsia="標楷體" w:hAnsi="標楷體" w:cs="Gungsuh" w:hint="eastAsia"/>
          <w:color w:val="434343"/>
          <w:sz w:val="24"/>
          <w:szCs w:val="24"/>
        </w:rPr>
        <w:t>試著</w:t>
      </w:r>
      <w:r>
        <w:rPr>
          <w:rFonts w:ascii="標楷體" w:eastAsia="標楷體" w:hAnsi="標楷體" w:cs="Gungsuh" w:hint="eastAsia"/>
          <w:color w:val="434343"/>
          <w:sz w:val="24"/>
          <w:szCs w:val="24"/>
        </w:rPr>
        <w:t>多加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Dense(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16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)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、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Dense(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8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)</w:t>
      </w:r>
      <w:r>
        <w:rPr>
          <w:rFonts w:ascii="標楷體" w:eastAsia="標楷體" w:hAnsi="標楷體" w:cs="Gungsuh" w:hint="eastAsia"/>
          <w:color w:val="434343"/>
          <w:sz w:val="24"/>
          <w:szCs w:val="24"/>
        </w:rPr>
        <w:t>、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Dense(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4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)</w:t>
      </w:r>
      <w:r>
        <w:rPr>
          <w:rFonts w:ascii="標楷體" w:eastAsia="標楷體" w:hAnsi="標楷體" w:cs="Gungsuh" w:hint="eastAsia"/>
          <w:color w:val="434343"/>
          <w:sz w:val="24"/>
          <w:szCs w:val="24"/>
        </w:rPr>
        <w:t>三層，使其遞減到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2</w:t>
      </w:r>
      <w:r>
        <w:rPr>
          <w:rFonts w:ascii="標楷體" w:eastAsia="標楷體" w:hAnsi="標楷體" w:cs="Gungsuh" w:hint="eastAsia"/>
          <w:color w:val="434343"/>
          <w:sz w:val="24"/>
          <w:szCs w:val="24"/>
        </w:rPr>
        <w:t>，結果上傳卻降低，且應該沒有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overfitting</w:t>
      </w:r>
      <w:r>
        <w:rPr>
          <w:rFonts w:ascii="標楷體" w:eastAsia="標楷體" w:hAnsi="標楷體" w:cs="Gungsuh" w:hint="eastAsia"/>
          <w:color w:val="434343"/>
          <w:sz w:val="24"/>
          <w:szCs w:val="24"/>
        </w:rPr>
        <w:t>。</w:t>
      </w:r>
    </w:p>
    <w:p w:rsidR="00F03BD3" w:rsidRDefault="00D8014A" w:rsidP="00950772">
      <w:pPr>
        <w:widowControl w:val="0"/>
        <w:spacing w:after="320"/>
        <w:ind w:leftChars="322" w:left="708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50592B67" wp14:editId="0D5E7B0E">
            <wp:extent cx="3409637" cy="457390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010" cy="46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18" w:rsidRPr="00333C46" w:rsidRDefault="00A22618" w:rsidP="00C263A9">
      <w:pPr>
        <w:widowControl w:val="0"/>
        <w:spacing w:after="320"/>
        <w:ind w:leftChars="322" w:left="708"/>
        <w:rPr>
          <w:rFonts w:ascii="Times New Roman" w:eastAsia="標楷體" w:hAnsi="Times New Roman" w:cs="Times New Roman"/>
          <w:color w:val="434343"/>
          <w:sz w:val="24"/>
          <w:szCs w:val="24"/>
        </w:rPr>
      </w:pP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B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 xml:space="preserve">est </w:t>
      </w:r>
      <w:r w:rsidR="00C263A9"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result</w:t>
      </w:r>
      <w:r w:rsidR="00C263A9"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 xml:space="preserve">:  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epoch=</w:t>
      </w:r>
      <w:proofErr w:type="gramStart"/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4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 xml:space="preserve">,  </w:t>
      </w:r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validation</w:t>
      </w:r>
      <w:proofErr w:type="gramEnd"/>
      <w:r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:0.820,  training:0.834</w:t>
      </w:r>
      <w:r w:rsidR="000B6B61"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, k</w:t>
      </w:r>
      <w:r w:rsidR="000B6B61" w:rsidRPr="00333C46">
        <w:rPr>
          <w:rFonts w:ascii="Times New Roman" w:eastAsia="標楷體" w:hAnsi="Times New Roman" w:cs="Times New Roman"/>
          <w:color w:val="434343"/>
          <w:sz w:val="24"/>
          <w:szCs w:val="24"/>
        </w:rPr>
        <w:t>aggle</w:t>
      </w:r>
      <w:r w:rsidR="000B6B61"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:0.822</w:t>
      </w:r>
    </w:p>
    <w:p w:rsidR="00D83EA3" w:rsidRDefault="006E6A2E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BOW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C263A9" w:rsidRDefault="006E6A2E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</w:p>
    <w:p w:rsidR="00D83EA3" w:rsidRDefault="00C263A9" w:rsidP="00C263A9">
      <w:pPr>
        <w:widowControl w:val="0"/>
        <w:spacing w:after="320"/>
        <w:jc w:val="center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EAFCB" wp14:editId="12702B43">
            <wp:extent cx="3028342" cy="36957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832" cy="37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A9" w:rsidRDefault="00C263A9" w:rsidP="00C263A9">
      <w:pPr>
        <w:widowControl w:val="0"/>
        <w:spacing w:after="320"/>
        <w:jc w:val="center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6B195780" wp14:editId="7F43B136">
            <wp:extent cx="5733415" cy="714375"/>
            <wp:effectExtent l="0" t="0" r="63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AB" w:rsidRPr="00376CAB" w:rsidRDefault="00C263A9" w:rsidP="000D0B53">
      <w:pPr>
        <w:widowControl w:val="0"/>
        <w:spacing w:after="320"/>
        <w:ind w:leftChars="322" w:left="708" w:firstLineChars="177" w:firstLine="425"/>
        <w:rPr>
          <w:rFonts w:ascii="標楷體" w:eastAsia="標楷體" w:hAnsi="標楷體" w:cs="Times New Roman"/>
          <w:color w:val="434343"/>
          <w:sz w:val="24"/>
          <w:szCs w:val="24"/>
        </w:rPr>
      </w:pPr>
      <w:r w:rsidRPr="00C263A9">
        <w:rPr>
          <w:rFonts w:ascii="標楷體" w:eastAsia="標楷體" w:hAnsi="標楷體" w:cs="Times New Roman" w:hint="eastAsia"/>
          <w:color w:val="434343"/>
          <w:sz w:val="24"/>
          <w:szCs w:val="24"/>
        </w:rPr>
        <w:t>使用</w:t>
      </w:r>
      <w:r w:rsidRPr="00C263A9">
        <w:rPr>
          <w:rFonts w:ascii="Times New Roman" w:eastAsia="標楷體" w:hAnsi="Times New Roman" w:cs="Times New Roman"/>
          <w:color w:val="434343"/>
          <w:sz w:val="24"/>
          <w:szCs w:val="24"/>
        </w:rPr>
        <w:t>corpora</w:t>
      </w:r>
      <w:r w:rsidRPr="00C263A9">
        <w:rPr>
          <w:rFonts w:ascii="標楷體" w:eastAsia="標楷體" w:hAnsi="標楷體" w:cs="Times New Roman" w:hint="eastAsia"/>
          <w:color w:val="434343"/>
          <w:sz w:val="24"/>
          <w:szCs w:val="24"/>
        </w:rPr>
        <w:t>來做</w:t>
      </w:r>
      <w:r w:rsidRPr="00C263A9">
        <w:rPr>
          <w:rFonts w:ascii="Times New Roman" w:eastAsia="標楷體" w:hAnsi="Times New Roman" w:cs="Times New Roman"/>
          <w:color w:val="434343"/>
          <w:sz w:val="24"/>
          <w:szCs w:val="24"/>
        </w:rPr>
        <w:t>BOW</w:t>
      </w:r>
      <w:r w:rsidRPr="00C263A9">
        <w:rPr>
          <w:rFonts w:ascii="標楷體" w:eastAsia="標楷體" w:hAnsi="標楷體" w:cs="Times New Roman" w:hint="eastAsia"/>
          <w:color w:val="434343"/>
          <w:sz w:val="24"/>
          <w:szCs w:val="24"/>
        </w:rPr>
        <w:t>，這是目前調到最好的參數，</w:t>
      </w:r>
      <w:r w:rsidRPr="000D0B53">
        <w:rPr>
          <w:rFonts w:ascii="Times New Roman" w:eastAsia="標楷體" w:hAnsi="Times New Roman" w:cs="Times New Roman"/>
          <w:b/>
          <w:color w:val="434343"/>
          <w:sz w:val="24"/>
          <w:szCs w:val="24"/>
          <w:u w:val="single"/>
        </w:rPr>
        <w:t>validation=0.786</w:t>
      </w:r>
      <w:r w:rsidRPr="00C263A9">
        <w:rPr>
          <w:rFonts w:ascii="標楷體" w:eastAsia="標楷體" w:hAnsi="標楷體" w:cs="Times New Roman" w:hint="eastAsia"/>
          <w:color w:val="434343"/>
          <w:sz w:val="24"/>
          <w:szCs w:val="24"/>
        </w:rPr>
        <w:t>，</w:t>
      </w:r>
      <w:r w:rsidRPr="000D0B53">
        <w:rPr>
          <w:rFonts w:ascii="標楷體" w:eastAsia="標楷體" w:hAnsi="標楷體" w:cs="Times New Roman" w:hint="eastAsia"/>
          <w:b/>
          <w:color w:val="434343"/>
          <w:sz w:val="24"/>
          <w:szCs w:val="24"/>
          <w:u w:val="single"/>
        </w:rPr>
        <w:t>上傳結果</w:t>
      </w:r>
      <w:r w:rsidRPr="000D0B53">
        <w:rPr>
          <w:rFonts w:ascii="Times New Roman" w:eastAsia="標楷體" w:hAnsi="Times New Roman" w:cs="Times New Roman"/>
          <w:b/>
          <w:color w:val="434343"/>
          <w:sz w:val="24"/>
          <w:szCs w:val="24"/>
          <w:u w:val="single"/>
        </w:rPr>
        <w:t>0.785</w:t>
      </w:r>
      <w:r w:rsidRPr="00C263A9">
        <w:rPr>
          <w:rFonts w:ascii="標楷體" w:eastAsia="標楷體" w:hAnsi="標楷體" w:cs="Times New Roman" w:hint="eastAsia"/>
          <w:color w:val="434343"/>
          <w:sz w:val="24"/>
          <w:szCs w:val="24"/>
        </w:rPr>
        <w:t>，</w:t>
      </w:r>
      <w:r>
        <w:rPr>
          <w:rFonts w:ascii="標楷體" w:eastAsia="標楷體" w:hAnsi="標楷體" w:cs="Times New Roman" w:hint="eastAsia"/>
          <w:color w:val="434343"/>
          <w:sz w:val="24"/>
          <w:szCs w:val="24"/>
        </w:rPr>
        <w:t>差異不大，但略比</w:t>
      </w:r>
      <w:r w:rsidRPr="00333C46">
        <w:rPr>
          <w:rFonts w:ascii="Times New Roman" w:eastAsia="標楷體" w:hAnsi="Times New Roman" w:cs="Times New Roman" w:hint="eastAsia"/>
          <w:color w:val="434343"/>
          <w:sz w:val="24"/>
          <w:szCs w:val="24"/>
        </w:rPr>
        <w:t>LSTM</w:t>
      </w:r>
      <w:r>
        <w:rPr>
          <w:rFonts w:ascii="標楷體" w:eastAsia="標楷體" w:hAnsi="標楷體" w:cs="Times New Roman" w:hint="eastAsia"/>
          <w:color w:val="434343"/>
          <w:sz w:val="24"/>
          <w:szCs w:val="24"/>
        </w:rPr>
        <w:t>差，可能是</w:t>
      </w:r>
      <w:r w:rsidRPr="000D0B53">
        <w:rPr>
          <w:rFonts w:ascii="標楷體" w:eastAsia="標楷體" w:hAnsi="標楷體" w:cs="Times New Roman" w:hint="eastAsia"/>
          <w:b/>
          <w:color w:val="434343"/>
          <w:sz w:val="24"/>
          <w:szCs w:val="24"/>
        </w:rPr>
        <w:t>沒考慮到字的順序</w:t>
      </w:r>
      <w:r>
        <w:rPr>
          <w:rFonts w:ascii="標楷體" w:eastAsia="標楷體" w:hAnsi="標楷體" w:cs="Times New Roman" w:hint="eastAsia"/>
          <w:color w:val="434343"/>
          <w:sz w:val="24"/>
          <w:szCs w:val="24"/>
        </w:rPr>
        <w:t>。</w:t>
      </w:r>
    </w:p>
    <w:p w:rsidR="00D83EA3" w:rsidRDefault="006E6A2E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 (1%) 請比較bag of word與RNN兩種不同model對於"today is a good day, but it is hot"與"today is hot, but it is a good day"這兩句的情緒分數，並討論造成差異的原因。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D83EA3" w:rsidRDefault="006E6A2E">
      <w:pPr>
        <w:widowControl w:val="0"/>
        <w:spacing w:after="320"/>
        <w:rPr>
          <w:rFonts w:ascii="Gungsuh" w:hAnsi="Gungsuh" w:cs="Gungsuh" w:hint="eastAsia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tbl>
      <w:tblPr>
        <w:tblStyle w:val="a5"/>
        <w:tblW w:w="8473" w:type="dxa"/>
        <w:tblInd w:w="553" w:type="dxa"/>
        <w:tblLook w:val="04A0" w:firstRow="1" w:lastRow="0" w:firstColumn="1" w:lastColumn="0" w:noHBand="0" w:noVBand="1"/>
      </w:tblPr>
      <w:tblGrid>
        <w:gridCol w:w="3937"/>
        <w:gridCol w:w="2268"/>
        <w:gridCol w:w="2268"/>
      </w:tblGrid>
      <w:tr w:rsidR="003A0C7A" w:rsidTr="000D0B53">
        <w:trPr>
          <w:trHeight w:hRule="exact" w:val="567"/>
        </w:trPr>
        <w:tc>
          <w:tcPr>
            <w:tcW w:w="3937" w:type="dxa"/>
            <w:shd w:val="clear" w:color="auto" w:fill="BFBFBF" w:themeFill="background1" w:themeFillShade="BF"/>
            <w:vAlign w:val="center"/>
          </w:tcPr>
          <w:p w:rsidR="00BD3443" w:rsidRPr="00BD3443" w:rsidRDefault="000D0B53" w:rsidP="00A03D2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color w:val="434343"/>
                <w:sz w:val="24"/>
                <w:szCs w:val="24"/>
                <w:highlight w:val="white"/>
              </w:rPr>
            </w:pPr>
            <w:proofErr w:type="spellStart"/>
            <w:r w:rsidRPr="00A03D2C">
              <w:rPr>
                <w:rFonts w:ascii="Times New Roman" w:hAnsi="Times New Roman" w:cs="Times New Roman"/>
                <w:sz w:val="24"/>
              </w:rPr>
              <w:t>Kaggle</w:t>
            </w:r>
            <w:proofErr w:type="spellEnd"/>
            <w:r w:rsidRPr="00A03D2C">
              <w:rPr>
                <w:rFonts w:ascii="Times New Roman" w:hAnsi="Times New Roman" w:cs="Times New Roman"/>
                <w:sz w:val="24"/>
              </w:rPr>
              <w:t xml:space="preserve"> Test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BD3443" w:rsidRPr="003A0C7A" w:rsidRDefault="00A03D2C" w:rsidP="00A03D2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color w:val="434343"/>
                <w:sz w:val="24"/>
                <w:szCs w:val="24"/>
                <w:highlight w:val="white"/>
              </w:rPr>
            </w:pPr>
            <w:r w:rsidRPr="00A03D2C">
              <w:rPr>
                <w:rFonts w:ascii="Times New Roman" w:hAnsi="Times New Roman" w:cs="Times New Roman" w:hint="eastAsia"/>
                <w:sz w:val="24"/>
              </w:rPr>
              <w:t>LSTM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BD3443" w:rsidRPr="003A0C7A" w:rsidRDefault="00BD3443" w:rsidP="00A03D2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color w:val="434343"/>
                <w:sz w:val="24"/>
                <w:szCs w:val="24"/>
                <w:highlight w:val="white"/>
              </w:rPr>
            </w:pPr>
            <w:r w:rsidRPr="00A03D2C">
              <w:rPr>
                <w:rFonts w:ascii="Times New Roman" w:hAnsi="Times New Roman" w:cs="Times New Roman"/>
                <w:sz w:val="24"/>
              </w:rPr>
              <w:t>bag of word</w:t>
            </w:r>
          </w:p>
        </w:tc>
      </w:tr>
      <w:tr w:rsidR="003A0C7A" w:rsidTr="000D0B53">
        <w:trPr>
          <w:trHeight w:hRule="exact" w:val="567"/>
        </w:trPr>
        <w:tc>
          <w:tcPr>
            <w:tcW w:w="3937" w:type="dxa"/>
            <w:vAlign w:val="center"/>
          </w:tcPr>
          <w:p w:rsidR="00BD3443" w:rsidRPr="000D0B53" w:rsidRDefault="00BD3443" w:rsidP="000D0B53">
            <w:pPr>
              <w:pStyle w:val="a7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0D0B53">
              <w:rPr>
                <w:rFonts w:ascii="Times New Roman" w:hAnsi="Times New Roman" w:cs="Times New Roman"/>
              </w:rPr>
              <w:t>"today is a good day, but it is hot"</w:t>
            </w:r>
          </w:p>
        </w:tc>
        <w:tc>
          <w:tcPr>
            <w:tcW w:w="0" w:type="auto"/>
            <w:vAlign w:val="center"/>
          </w:tcPr>
          <w:p w:rsidR="00BD3443" w:rsidRPr="000D0B53" w:rsidRDefault="00BD3443" w:rsidP="000D0B53">
            <w:pPr>
              <w:pStyle w:val="a7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0D0B53">
              <w:rPr>
                <w:rFonts w:ascii="Times New Roman" w:hAnsi="Times New Roman" w:cs="Times New Roman"/>
                <w:b/>
              </w:rPr>
              <w:t xml:space="preserve">[ </w:t>
            </w:r>
            <w:r w:rsidRPr="000D0B53">
              <w:rPr>
                <w:rFonts w:ascii="Times New Roman" w:hAnsi="Times New Roman" w:cs="Times New Roman"/>
                <w:b/>
                <w:color w:val="00B050"/>
              </w:rPr>
              <w:t>0.267</w:t>
            </w:r>
            <w:r w:rsidRPr="000D0B53">
              <w:rPr>
                <w:rFonts w:ascii="Times New Roman" w:hAnsi="Times New Roman" w:cs="Times New Roman"/>
                <w:b/>
              </w:rPr>
              <w:t xml:space="preserve">  </w:t>
            </w:r>
            <w:r w:rsidRPr="000D0B53">
              <w:rPr>
                <w:rFonts w:ascii="Times New Roman" w:hAnsi="Times New Roman" w:cs="Times New Roman"/>
                <w:b/>
                <w:color w:val="FF0000"/>
              </w:rPr>
              <w:t>0.732</w:t>
            </w:r>
            <w:r w:rsidRPr="000D0B53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2268" w:type="dxa"/>
            <w:vAlign w:val="center"/>
          </w:tcPr>
          <w:p w:rsidR="00BD3443" w:rsidRPr="000D0B53" w:rsidRDefault="003A0C7A" w:rsidP="000D0B53">
            <w:pPr>
              <w:pStyle w:val="a7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0D0B53">
              <w:rPr>
                <w:rFonts w:ascii="Times New Roman" w:hAnsi="Times New Roman" w:cs="Times New Roman"/>
                <w:b/>
              </w:rPr>
              <w:t xml:space="preserve">[ </w:t>
            </w:r>
            <w:r w:rsidRPr="000D0B53">
              <w:rPr>
                <w:rFonts w:ascii="Times New Roman" w:hAnsi="Times New Roman" w:cs="Times New Roman"/>
                <w:b/>
                <w:color w:val="00B050"/>
              </w:rPr>
              <w:t>0.435</w:t>
            </w:r>
            <w:r w:rsidRPr="000D0B53">
              <w:rPr>
                <w:rFonts w:ascii="Times New Roman" w:hAnsi="Times New Roman" w:cs="Times New Roman"/>
                <w:b/>
              </w:rPr>
              <w:t xml:space="preserve">  </w:t>
            </w:r>
            <w:r w:rsidRPr="000D0B53">
              <w:rPr>
                <w:rFonts w:ascii="Times New Roman" w:hAnsi="Times New Roman" w:cs="Times New Roman"/>
                <w:b/>
                <w:color w:val="FF0000"/>
              </w:rPr>
              <w:t>0.533</w:t>
            </w:r>
            <w:r w:rsidR="00BD3443" w:rsidRPr="000D0B53">
              <w:rPr>
                <w:rFonts w:ascii="Times New Roman" w:hAnsi="Times New Roman" w:cs="Times New Roman"/>
                <w:b/>
              </w:rPr>
              <w:t>]</w:t>
            </w:r>
          </w:p>
        </w:tc>
      </w:tr>
      <w:tr w:rsidR="003A0C7A" w:rsidTr="000D0B53">
        <w:trPr>
          <w:trHeight w:hRule="exact" w:val="567"/>
        </w:trPr>
        <w:tc>
          <w:tcPr>
            <w:tcW w:w="3937" w:type="dxa"/>
            <w:vAlign w:val="center"/>
          </w:tcPr>
          <w:p w:rsidR="00BD3443" w:rsidRPr="000D0B53" w:rsidRDefault="00BD3443" w:rsidP="000D0B53">
            <w:pPr>
              <w:pStyle w:val="a7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0D0B53">
              <w:rPr>
                <w:rFonts w:ascii="Times New Roman" w:hAnsi="Times New Roman" w:cs="Times New Roman"/>
              </w:rPr>
              <w:t>"today is hot, but it is a good day"</w:t>
            </w:r>
          </w:p>
        </w:tc>
        <w:tc>
          <w:tcPr>
            <w:tcW w:w="0" w:type="auto"/>
            <w:vAlign w:val="center"/>
          </w:tcPr>
          <w:p w:rsidR="00BD3443" w:rsidRPr="000D0B53" w:rsidRDefault="00BD3443" w:rsidP="000D0B53">
            <w:pPr>
              <w:pStyle w:val="a7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0D0B53">
              <w:rPr>
                <w:rFonts w:ascii="Times New Roman" w:hAnsi="Times New Roman" w:cs="Times New Roman"/>
                <w:b/>
              </w:rPr>
              <w:t>[</w:t>
            </w:r>
            <w:r w:rsidRPr="000D0B53">
              <w:rPr>
                <w:rFonts w:ascii="Times New Roman" w:hAnsi="Times New Roman" w:cs="Times New Roman"/>
                <w:b/>
                <w:color w:val="00B050"/>
              </w:rPr>
              <w:t>0.000</w:t>
            </w:r>
            <w:r w:rsidR="003A0C7A" w:rsidRPr="000D0B53">
              <w:rPr>
                <w:rFonts w:ascii="Times New Roman" w:hAnsi="Times New Roman" w:cs="Times New Roman"/>
                <w:b/>
                <w:color w:val="00B050"/>
              </w:rPr>
              <w:t>3</w:t>
            </w:r>
            <w:r w:rsidRPr="000D0B53">
              <w:rPr>
                <w:rFonts w:ascii="Times New Roman" w:hAnsi="Times New Roman" w:cs="Times New Roman"/>
                <w:b/>
              </w:rPr>
              <w:t xml:space="preserve">  </w:t>
            </w:r>
            <w:r w:rsidRPr="000D0B53">
              <w:rPr>
                <w:rFonts w:ascii="Times New Roman" w:hAnsi="Times New Roman" w:cs="Times New Roman"/>
                <w:b/>
                <w:color w:val="FF0000"/>
              </w:rPr>
              <w:t>0.9997</w:t>
            </w:r>
            <w:r w:rsidRPr="000D0B53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2268" w:type="dxa"/>
            <w:vAlign w:val="center"/>
          </w:tcPr>
          <w:p w:rsidR="00BD3443" w:rsidRPr="000D0B53" w:rsidRDefault="003A0C7A" w:rsidP="000D0B53">
            <w:pPr>
              <w:pStyle w:val="a7"/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0D0B53">
              <w:rPr>
                <w:rFonts w:ascii="Times New Roman" w:hAnsi="Times New Roman" w:cs="Times New Roman"/>
                <w:b/>
              </w:rPr>
              <w:t xml:space="preserve">[ </w:t>
            </w:r>
            <w:r w:rsidRPr="000D0B53">
              <w:rPr>
                <w:rFonts w:ascii="Times New Roman" w:hAnsi="Times New Roman" w:cs="Times New Roman"/>
                <w:b/>
                <w:color w:val="00B050"/>
              </w:rPr>
              <w:t>0.465</w:t>
            </w:r>
            <w:r w:rsidRPr="000D0B53">
              <w:rPr>
                <w:rFonts w:ascii="Times New Roman" w:hAnsi="Times New Roman" w:cs="Times New Roman"/>
                <w:b/>
              </w:rPr>
              <w:t xml:space="preserve">  </w:t>
            </w:r>
            <w:r w:rsidRPr="000D0B53">
              <w:rPr>
                <w:rFonts w:ascii="Times New Roman" w:hAnsi="Times New Roman" w:cs="Times New Roman"/>
                <w:b/>
                <w:color w:val="FF0000"/>
              </w:rPr>
              <w:t>0.513</w:t>
            </w:r>
            <w:r w:rsidRPr="000D0B53">
              <w:rPr>
                <w:rFonts w:ascii="Times New Roman" w:hAnsi="Times New Roman" w:cs="Times New Roman"/>
                <w:b/>
              </w:rPr>
              <w:t>]</w:t>
            </w:r>
          </w:p>
        </w:tc>
      </w:tr>
    </w:tbl>
    <w:p w:rsidR="003A0C7A" w:rsidRPr="003A0C7A" w:rsidRDefault="003A0C7A" w:rsidP="003A0C7A">
      <w:pPr>
        <w:widowControl w:val="0"/>
        <w:spacing w:after="320"/>
        <w:ind w:leftChars="386" w:left="849"/>
        <w:rPr>
          <w:rFonts w:ascii="標楷體" w:eastAsia="標楷體" w:hAnsi="標楷體" w:cs="Times New Roman"/>
          <w:color w:val="434343"/>
          <w:sz w:val="24"/>
          <w:szCs w:val="24"/>
          <w:highlight w:val="white"/>
        </w:rPr>
      </w:pPr>
      <w:r w:rsidRPr="003A0C7A">
        <w:rPr>
          <w:rFonts w:ascii="Times New Roman" w:eastAsia="標楷體" w:hAnsi="Times New Roman" w:cs="Times New Roman"/>
          <w:color w:val="434343"/>
          <w:sz w:val="24"/>
          <w:szCs w:val="24"/>
          <w:highlight w:val="white"/>
        </w:rPr>
        <w:t>RNN</w:t>
      </w:r>
      <w:r>
        <w:rPr>
          <w:rFonts w:ascii="Times New Roman" w:eastAsia="標楷體" w:hAnsi="Times New Roman" w:cs="Times New Roman" w:hint="eastAsia"/>
          <w:color w:val="434343"/>
          <w:sz w:val="24"/>
          <w:szCs w:val="24"/>
          <w:highlight w:val="white"/>
        </w:rPr>
        <w:t>很確定</w:t>
      </w:r>
      <w:r w:rsidRPr="003A0C7A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判斷為好，</w:t>
      </w:r>
      <w:r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兩句確定性差異較大</w:t>
      </w:r>
      <w:r w:rsidRPr="003A0C7A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;</w:t>
      </w:r>
      <w:r w:rsidRPr="003A0C7A">
        <w:rPr>
          <w:rFonts w:ascii="標楷體" w:eastAsia="標楷體" w:hAnsi="標楷體" w:cs="Times New Roman"/>
          <w:color w:val="434343"/>
          <w:sz w:val="24"/>
          <w:szCs w:val="24"/>
          <w:highlight w:val="white"/>
        </w:rPr>
        <w:br/>
      </w:r>
      <w:r w:rsidRPr="003A0C7A">
        <w:rPr>
          <w:rFonts w:ascii="Times New Roman" w:eastAsia="標楷體" w:hAnsi="Times New Roman" w:cs="Times New Roman"/>
          <w:color w:val="434343"/>
          <w:sz w:val="24"/>
          <w:szCs w:val="24"/>
          <w:highlight w:val="white"/>
        </w:rPr>
        <w:t>BOW</w:t>
      </w:r>
      <w:r w:rsidRPr="003A0C7A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雖然也都判斷為好，但</w:t>
      </w:r>
      <w:r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只</w:t>
      </w:r>
      <w:r w:rsidRPr="003A0C7A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接近五成，且兩句結果差不多</w:t>
      </w:r>
      <w:r w:rsidRPr="003A0C7A">
        <w:rPr>
          <w:rFonts w:ascii="標楷體" w:eastAsia="標楷體" w:hAnsi="標楷體" w:cs="Times New Roman"/>
          <w:color w:val="434343"/>
          <w:sz w:val="24"/>
          <w:szCs w:val="24"/>
          <w:highlight w:val="white"/>
        </w:rPr>
        <w:br/>
      </w:r>
      <w:r w:rsidRPr="003A0C7A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可見</w:t>
      </w:r>
      <w:r w:rsidRPr="000D0B53">
        <w:rPr>
          <w:rFonts w:ascii="標楷體" w:eastAsia="標楷體" w:hAnsi="標楷體" w:cs="Times New Roman" w:hint="eastAsia"/>
          <w:b/>
          <w:color w:val="434343"/>
          <w:sz w:val="24"/>
          <w:szCs w:val="24"/>
          <w:highlight w:val="white"/>
        </w:rPr>
        <w:t>字的順序確實影響到判斷結果</w:t>
      </w:r>
      <w:r w:rsidRPr="003A0C7A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。</w:t>
      </w:r>
    </w:p>
    <w:p w:rsidR="00D83EA3" w:rsidRDefault="006E6A2E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>(1%) 請比較"有無"包含標點符號兩種不同tokenize的方式，並討論兩者對準確率的影響。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0B6B61" w:rsidRDefault="006E6A2E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tbl>
      <w:tblPr>
        <w:tblStyle w:val="a5"/>
        <w:tblW w:w="8473" w:type="dxa"/>
        <w:tblInd w:w="553" w:type="dxa"/>
        <w:tblLook w:val="04A0" w:firstRow="1" w:lastRow="0" w:firstColumn="1" w:lastColumn="0" w:noHBand="0" w:noVBand="1"/>
      </w:tblPr>
      <w:tblGrid>
        <w:gridCol w:w="3937"/>
        <w:gridCol w:w="2268"/>
        <w:gridCol w:w="2268"/>
      </w:tblGrid>
      <w:tr w:rsidR="000B6B61" w:rsidTr="00A03D2C">
        <w:trPr>
          <w:trHeight w:val="567"/>
        </w:trPr>
        <w:tc>
          <w:tcPr>
            <w:tcW w:w="3937" w:type="dxa"/>
            <w:shd w:val="clear" w:color="auto" w:fill="BFBFBF" w:themeFill="background1" w:themeFillShade="BF"/>
            <w:vAlign w:val="center"/>
          </w:tcPr>
          <w:p w:rsidR="000B6B61" w:rsidRPr="00A03D2C" w:rsidRDefault="000B6B61" w:rsidP="00A03D2C">
            <w:pPr>
              <w:pStyle w:val="a7"/>
              <w:jc w:val="center"/>
              <w:rPr>
                <w:rFonts w:ascii="Times New Roman" w:hAnsi="Times New Roman" w:cs="Times New Roman"/>
                <w:sz w:val="24"/>
                <w:highlight w:val="white"/>
              </w:rPr>
            </w:pPr>
            <w:proofErr w:type="spellStart"/>
            <w:r w:rsidRPr="00A03D2C">
              <w:rPr>
                <w:rFonts w:ascii="Times New Roman" w:hAnsi="Times New Roman" w:cs="Times New Roman"/>
                <w:sz w:val="24"/>
              </w:rPr>
              <w:t>Kaggle</w:t>
            </w:r>
            <w:proofErr w:type="spellEnd"/>
            <w:r w:rsidRPr="00A03D2C">
              <w:rPr>
                <w:rFonts w:ascii="Times New Roman" w:hAnsi="Times New Roman" w:cs="Times New Roman"/>
                <w:sz w:val="24"/>
              </w:rPr>
              <w:t xml:space="preserve"> Test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0B6B61" w:rsidRPr="00A03D2C" w:rsidRDefault="00A03D2C" w:rsidP="00A03D2C">
            <w:pPr>
              <w:pStyle w:val="a7"/>
              <w:jc w:val="center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A03D2C">
              <w:rPr>
                <w:rFonts w:ascii="Times New Roman" w:hAnsi="Times New Roman" w:cs="Times New Roman"/>
                <w:sz w:val="24"/>
              </w:rPr>
              <w:t>LSTM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0B6B61" w:rsidRPr="00A03D2C" w:rsidRDefault="000B6B61" w:rsidP="00A03D2C">
            <w:pPr>
              <w:pStyle w:val="a7"/>
              <w:jc w:val="center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A03D2C">
              <w:rPr>
                <w:rFonts w:ascii="Times New Roman" w:hAnsi="Times New Roman" w:cs="Times New Roman"/>
                <w:sz w:val="24"/>
              </w:rPr>
              <w:t>bag of word</w:t>
            </w:r>
          </w:p>
        </w:tc>
      </w:tr>
      <w:tr w:rsidR="000B6B61" w:rsidTr="00A03D2C">
        <w:trPr>
          <w:trHeight w:val="567"/>
        </w:trPr>
        <w:tc>
          <w:tcPr>
            <w:tcW w:w="3937" w:type="dxa"/>
            <w:vAlign w:val="center"/>
          </w:tcPr>
          <w:p w:rsidR="000B6B61" w:rsidRPr="00A03D2C" w:rsidRDefault="000B6B61" w:rsidP="00A03D2C">
            <w:pPr>
              <w:pStyle w:val="a7"/>
              <w:jc w:val="center"/>
              <w:rPr>
                <w:rFonts w:ascii="標楷體" w:eastAsia="標楷體" w:hAnsi="標楷體"/>
                <w:sz w:val="24"/>
                <w:highlight w:val="white"/>
              </w:rPr>
            </w:pPr>
            <w:r w:rsidRPr="00A03D2C">
              <w:rPr>
                <w:rFonts w:ascii="標楷體" w:eastAsia="標楷體" w:hAnsi="標楷體" w:hint="eastAsia"/>
                <w:sz w:val="24"/>
                <w:highlight w:val="white"/>
              </w:rPr>
              <w:t>保留標點符號</w:t>
            </w:r>
          </w:p>
        </w:tc>
        <w:tc>
          <w:tcPr>
            <w:tcW w:w="0" w:type="auto"/>
            <w:vAlign w:val="center"/>
          </w:tcPr>
          <w:p w:rsidR="000B6B61" w:rsidRPr="00A03D2C" w:rsidRDefault="000B6B61" w:rsidP="00A03D2C">
            <w:pPr>
              <w:pStyle w:val="a7"/>
              <w:jc w:val="center"/>
              <w:rPr>
                <w:rFonts w:ascii="Times New Roman" w:hAnsi="Times New Roman" w:cs="Times New Roman"/>
                <w:color w:val="FF0000"/>
                <w:highlight w:val="white"/>
              </w:rPr>
            </w:pPr>
            <w:r w:rsidRPr="00A03D2C">
              <w:rPr>
                <w:rFonts w:ascii="Times New Roman" w:hAnsi="Times New Roman" w:cs="Times New Roman"/>
                <w:color w:val="FF0000"/>
                <w:highlight w:val="white"/>
              </w:rPr>
              <w:t>0.82211</w:t>
            </w:r>
          </w:p>
        </w:tc>
        <w:tc>
          <w:tcPr>
            <w:tcW w:w="2268" w:type="dxa"/>
            <w:vAlign w:val="center"/>
          </w:tcPr>
          <w:p w:rsidR="000B6B61" w:rsidRPr="00A03D2C" w:rsidRDefault="000B6B61" w:rsidP="00A03D2C">
            <w:pPr>
              <w:pStyle w:val="a7"/>
              <w:jc w:val="center"/>
              <w:rPr>
                <w:rFonts w:ascii="Times New Roman" w:hAnsi="Times New Roman" w:cs="Times New Roman"/>
                <w:color w:val="FF0000"/>
                <w:highlight w:val="white"/>
              </w:rPr>
            </w:pPr>
            <w:r w:rsidRPr="00A03D2C">
              <w:rPr>
                <w:rFonts w:ascii="Times New Roman" w:hAnsi="Times New Roman" w:cs="Times New Roman"/>
                <w:color w:val="FF0000"/>
                <w:highlight w:val="white"/>
              </w:rPr>
              <w:t>0.78544</w:t>
            </w:r>
          </w:p>
        </w:tc>
      </w:tr>
      <w:tr w:rsidR="000B6B61" w:rsidTr="00A03D2C">
        <w:trPr>
          <w:trHeight w:val="567"/>
        </w:trPr>
        <w:tc>
          <w:tcPr>
            <w:tcW w:w="3937" w:type="dxa"/>
            <w:vAlign w:val="center"/>
          </w:tcPr>
          <w:p w:rsidR="000B6B61" w:rsidRPr="00A03D2C" w:rsidRDefault="000B6B61" w:rsidP="00A03D2C">
            <w:pPr>
              <w:pStyle w:val="a7"/>
              <w:jc w:val="center"/>
              <w:rPr>
                <w:rFonts w:ascii="標楷體" w:eastAsia="標楷體" w:hAnsi="標楷體"/>
                <w:sz w:val="24"/>
                <w:highlight w:val="white"/>
              </w:rPr>
            </w:pPr>
            <w:r w:rsidRPr="00A03D2C">
              <w:rPr>
                <w:rFonts w:ascii="標楷體" w:eastAsia="標楷體" w:hAnsi="標楷體" w:hint="eastAsia"/>
                <w:sz w:val="24"/>
                <w:highlight w:val="white"/>
              </w:rPr>
              <w:t>去標點符號</w:t>
            </w:r>
          </w:p>
        </w:tc>
        <w:tc>
          <w:tcPr>
            <w:tcW w:w="0" w:type="auto"/>
            <w:vAlign w:val="center"/>
          </w:tcPr>
          <w:p w:rsidR="000B6B61" w:rsidRPr="00A03D2C" w:rsidRDefault="00CC2978" w:rsidP="00A03D2C">
            <w:pPr>
              <w:pStyle w:val="a7"/>
              <w:jc w:val="center"/>
              <w:rPr>
                <w:rFonts w:ascii="Times New Roman" w:hAnsi="Times New Roman" w:cs="Times New Roman"/>
                <w:color w:val="434343"/>
                <w:highlight w:val="white"/>
              </w:rPr>
            </w:pPr>
            <w:r w:rsidRPr="00A03D2C">
              <w:rPr>
                <w:rFonts w:ascii="Times New Roman" w:hAnsi="Times New Roman" w:cs="Times New Roman"/>
                <w:color w:val="00B050"/>
              </w:rPr>
              <w:t>0.81038</w:t>
            </w:r>
          </w:p>
        </w:tc>
        <w:tc>
          <w:tcPr>
            <w:tcW w:w="2268" w:type="dxa"/>
            <w:vAlign w:val="center"/>
          </w:tcPr>
          <w:p w:rsidR="000B6B61" w:rsidRPr="00A03D2C" w:rsidRDefault="000B6B61" w:rsidP="00A03D2C">
            <w:pPr>
              <w:pStyle w:val="a7"/>
              <w:jc w:val="center"/>
              <w:rPr>
                <w:rFonts w:ascii="Times New Roman" w:hAnsi="Times New Roman" w:cs="Times New Roman"/>
                <w:color w:val="434343"/>
                <w:highlight w:val="white"/>
              </w:rPr>
            </w:pPr>
            <w:r w:rsidRPr="00A03D2C">
              <w:rPr>
                <w:rFonts w:ascii="Times New Roman" w:hAnsi="Times New Roman" w:cs="Times New Roman"/>
                <w:color w:val="00B050"/>
              </w:rPr>
              <w:t>0.78158</w:t>
            </w:r>
          </w:p>
        </w:tc>
      </w:tr>
    </w:tbl>
    <w:p w:rsidR="00D83EA3" w:rsidRPr="00CC2978" w:rsidRDefault="00CC2978" w:rsidP="000D0B53">
      <w:pPr>
        <w:widowControl w:val="0"/>
        <w:spacing w:after="320"/>
        <w:ind w:leftChars="322" w:left="708"/>
        <w:rPr>
          <w:rFonts w:ascii="標楷體" w:eastAsia="標楷體" w:hAnsi="標楷體" w:cs="Times New Roman"/>
          <w:color w:val="434343"/>
          <w:sz w:val="24"/>
          <w:szCs w:val="24"/>
          <w:highlight w:val="white"/>
        </w:rPr>
      </w:pPr>
      <w:r w:rsidRPr="00CC2978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去除標點符號後平均</w:t>
      </w:r>
      <w:proofErr w:type="gramStart"/>
      <w:r w:rsidRPr="00CC2978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表現</w:t>
      </w:r>
      <w:r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皆</w:t>
      </w:r>
      <w:r w:rsidRPr="00CC2978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變差</w:t>
      </w:r>
      <w:proofErr w:type="gramEnd"/>
      <w:r w:rsidRPr="00CC2978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，也許</w:t>
      </w:r>
      <w:r w:rsidRPr="000D0B53">
        <w:rPr>
          <w:rFonts w:ascii="標楷體" w:eastAsia="標楷體" w:hAnsi="標楷體" w:cs="Times New Roman" w:hint="eastAsia"/>
          <w:b/>
          <w:color w:val="434343"/>
          <w:sz w:val="24"/>
          <w:szCs w:val="24"/>
          <w:highlight w:val="white"/>
        </w:rPr>
        <w:t>符號對情緒的判斷是有參考價值的</w:t>
      </w:r>
      <w:r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。</w:t>
      </w:r>
    </w:p>
    <w:p w:rsidR="00D83EA3" w:rsidRDefault="006E6A2E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請描述在你的semi-supervised方法是如何標記label，並比較有無semi-</w:t>
      </w:r>
      <w:proofErr w:type="spellStart"/>
      <w:r>
        <w:rPr>
          <w:rFonts w:ascii="Gungsuh" w:eastAsia="Gungsuh" w:hAnsi="Gungsuh" w:cs="Gungsuh"/>
          <w:color w:val="434343"/>
          <w:sz w:val="24"/>
          <w:szCs w:val="24"/>
        </w:rPr>
        <w:t>surpervised</w:t>
      </w:r>
      <w:proofErr w:type="spellEnd"/>
      <w:r>
        <w:rPr>
          <w:rFonts w:ascii="Gungsuh" w:eastAsia="Gungsuh" w:hAnsi="Gungsuh" w:cs="Gungsuh"/>
          <w:color w:val="434343"/>
          <w:sz w:val="24"/>
          <w:szCs w:val="24"/>
        </w:rPr>
        <w:t xml:space="preserve"> training對準確率的影響。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</w:t>
      </w:r>
      <w:proofErr w:type="gramStart"/>
      <w:r>
        <w:rPr>
          <w:rFonts w:ascii="Gungsuh" w:eastAsia="Gungsuh" w:hAnsi="Gungsuh" w:cs="Gungsuh"/>
          <w:color w:val="434343"/>
          <w:sz w:val="24"/>
          <w:szCs w:val="24"/>
        </w:rPr>
        <w:t>: )</w:t>
      </w:r>
      <w:proofErr w:type="gramEnd"/>
    </w:p>
    <w:p w:rsidR="00D83EA3" w:rsidRDefault="006E6A2E" w:rsidP="00C263A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</w:p>
    <w:tbl>
      <w:tblPr>
        <w:tblStyle w:val="a5"/>
        <w:tblW w:w="8473" w:type="dxa"/>
        <w:tblInd w:w="553" w:type="dxa"/>
        <w:tblLook w:val="04A0" w:firstRow="1" w:lastRow="0" w:firstColumn="1" w:lastColumn="0" w:noHBand="0" w:noVBand="1"/>
      </w:tblPr>
      <w:tblGrid>
        <w:gridCol w:w="3937"/>
        <w:gridCol w:w="2268"/>
        <w:gridCol w:w="2268"/>
      </w:tblGrid>
      <w:tr w:rsidR="00A03D2C" w:rsidTr="000D0B53">
        <w:trPr>
          <w:trHeight w:hRule="exact" w:val="567"/>
        </w:trPr>
        <w:tc>
          <w:tcPr>
            <w:tcW w:w="3937" w:type="dxa"/>
            <w:shd w:val="clear" w:color="auto" w:fill="BFBFBF" w:themeFill="background1" w:themeFillShade="BF"/>
            <w:vAlign w:val="center"/>
          </w:tcPr>
          <w:p w:rsidR="00A03D2C" w:rsidRPr="00A03D2C" w:rsidRDefault="00A03D2C" w:rsidP="00A03D2C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03D2C">
              <w:rPr>
                <w:rFonts w:ascii="Times New Roman" w:hAnsi="Times New Roman" w:cs="Times New Roman"/>
                <w:sz w:val="24"/>
              </w:rPr>
              <w:t>Kaggle</w:t>
            </w:r>
            <w:proofErr w:type="spellEnd"/>
            <w:r w:rsidRPr="00A03D2C">
              <w:rPr>
                <w:rFonts w:ascii="Times New Roman" w:hAnsi="Times New Roman" w:cs="Times New Roman"/>
                <w:sz w:val="24"/>
              </w:rPr>
              <w:t xml:space="preserve"> Test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A03D2C" w:rsidRPr="00A03D2C" w:rsidRDefault="000D0B53" w:rsidP="00A03D2C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Non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A03D2C" w:rsidRPr="00A03D2C" w:rsidRDefault="00A03D2C" w:rsidP="000D0B53">
            <w:pPr>
              <w:pStyle w:val="a7"/>
              <w:jc w:val="center"/>
              <w:rPr>
                <w:rFonts w:ascii="Times New Roman" w:hAnsi="Times New Roman" w:cs="Times New Roman"/>
                <w:sz w:val="24"/>
              </w:rPr>
            </w:pPr>
            <w:r w:rsidRPr="00A03D2C">
              <w:rPr>
                <w:rFonts w:ascii="Times New Roman" w:hAnsi="Times New Roman" w:cs="Times New Roman"/>
                <w:sz w:val="24"/>
              </w:rPr>
              <w:t>Semi-Supervised</w:t>
            </w:r>
          </w:p>
        </w:tc>
      </w:tr>
      <w:tr w:rsidR="00A03D2C" w:rsidTr="000D0B53">
        <w:trPr>
          <w:trHeight w:hRule="exact" w:val="567"/>
        </w:trPr>
        <w:tc>
          <w:tcPr>
            <w:tcW w:w="3937" w:type="dxa"/>
            <w:vAlign w:val="center"/>
          </w:tcPr>
          <w:p w:rsidR="00A03D2C" w:rsidRPr="000D0B53" w:rsidRDefault="000D0B53" w:rsidP="00A03D2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標楷體" w:eastAsia="標楷體" w:hAnsi="標楷體" w:cs="Times New Roman"/>
                <w:sz w:val="24"/>
              </w:rPr>
            </w:pPr>
            <w:r w:rsidRPr="00A03D2C">
              <w:rPr>
                <w:rFonts w:ascii="Times New Roman" w:hAnsi="Times New Roman" w:cs="Times New Roman"/>
                <w:sz w:val="24"/>
              </w:rPr>
              <w:t>LSTM</w:t>
            </w:r>
          </w:p>
        </w:tc>
        <w:tc>
          <w:tcPr>
            <w:tcW w:w="0" w:type="auto"/>
            <w:vAlign w:val="center"/>
          </w:tcPr>
          <w:p w:rsidR="00A03D2C" w:rsidRPr="00A03D2C" w:rsidRDefault="00A03D2C" w:rsidP="00A03D2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</w:rPr>
            </w:pPr>
            <w:r w:rsidRPr="000D0B53">
              <w:rPr>
                <w:rFonts w:ascii="Times New Roman" w:hAnsi="Times New Roman" w:cs="Times New Roman" w:hint="eastAsia"/>
                <w:color w:val="FF0000"/>
                <w:sz w:val="24"/>
              </w:rPr>
              <w:t>0.822</w:t>
            </w:r>
            <w:r w:rsidRPr="000D0B53">
              <w:rPr>
                <w:rFonts w:ascii="Times New Roman" w:hAnsi="Times New Roman" w:cs="Times New Roman"/>
                <w:color w:val="FF0000"/>
                <w:sz w:val="24"/>
              </w:rPr>
              <w:t>11</w:t>
            </w:r>
          </w:p>
        </w:tc>
        <w:tc>
          <w:tcPr>
            <w:tcW w:w="2268" w:type="dxa"/>
            <w:vAlign w:val="center"/>
          </w:tcPr>
          <w:p w:rsidR="00A03D2C" w:rsidRPr="00A03D2C" w:rsidRDefault="000D0B53" w:rsidP="00A03D2C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</w:rPr>
            </w:pPr>
            <w:r w:rsidRPr="000D0B53">
              <w:rPr>
                <w:rFonts w:ascii="Times New Roman" w:hAnsi="Times New Roman" w:cs="Times New Roman" w:hint="eastAsia"/>
                <w:color w:val="00B050"/>
                <w:sz w:val="24"/>
              </w:rPr>
              <w:t>0.81896</w:t>
            </w:r>
          </w:p>
        </w:tc>
      </w:tr>
    </w:tbl>
    <w:p w:rsidR="002B4DF9" w:rsidRDefault="00A03D2C" w:rsidP="00C263A9">
      <w:pPr>
        <w:widowControl w:val="0"/>
        <w:spacing w:after="3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12746559" wp14:editId="5DAC0F1E">
            <wp:extent cx="5733415" cy="754380"/>
            <wp:effectExtent l="0" t="0" r="63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53" w:rsidRPr="000D0B53" w:rsidRDefault="000D0B53" w:rsidP="000D0B53">
      <w:pPr>
        <w:widowControl w:val="0"/>
        <w:spacing w:after="320"/>
        <w:ind w:leftChars="322" w:left="708"/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</w:pPr>
      <w:r w:rsidRPr="000D0B53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做了</w:t>
      </w:r>
      <w:r w:rsidRPr="000D0B53">
        <w:rPr>
          <w:rFonts w:ascii="Times New Roman" w:eastAsia="標楷體" w:hAnsi="Times New Roman" w:cs="Times New Roman"/>
          <w:color w:val="434343"/>
          <w:sz w:val="24"/>
          <w:szCs w:val="24"/>
          <w:highlight w:val="white"/>
        </w:rPr>
        <w:t>Semi-Supervised</w:t>
      </w:r>
      <w:r w:rsidRPr="000D0B53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後，</w:t>
      </w:r>
      <w:r w:rsidRPr="000D0B53">
        <w:rPr>
          <w:rFonts w:ascii="Times New Roman" w:eastAsia="標楷體" w:hAnsi="Times New Roman" w:cs="Times New Roman" w:hint="eastAsia"/>
          <w:color w:val="434343"/>
          <w:sz w:val="24"/>
          <w:szCs w:val="24"/>
          <w:highlight w:val="white"/>
        </w:rPr>
        <w:t>validation accuracy</w:t>
      </w:r>
      <w:proofErr w:type="gramStart"/>
      <w:r w:rsidRPr="000D0B53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飆</w:t>
      </w:r>
      <w:proofErr w:type="gramEnd"/>
      <w:r w:rsidRPr="000D0B53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高到</w:t>
      </w:r>
      <w:r w:rsidRPr="000D0B53">
        <w:rPr>
          <w:rFonts w:ascii="Times New Roman" w:eastAsia="標楷體" w:hAnsi="Times New Roman" w:cs="Times New Roman" w:hint="eastAsia"/>
          <w:color w:val="434343"/>
          <w:sz w:val="24"/>
          <w:szCs w:val="24"/>
          <w:highlight w:val="white"/>
        </w:rPr>
        <w:t>0.94</w:t>
      </w:r>
      <w:r w:rsidRPr="000D0B53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，</w:t>
      </w:r>
      <w:r w:rsidRPr="000D0B53">
        <w:rPr>
          <w:rFonts w:ascii="Times New Roman" w:eastAsia="標楷體" w:hAnsi="Times New Roman" w:cs="Times New Roman" w:hint="eastAsia"/>
          <w:color w:val="434343"/>
          <w:sz w:val="24"/>
          <w:szCs w:val="24"/>
          <w:highlight w:val="white"/>
        </w:rPr>
        <w:t>training</w:t>
      </w:r>
      <w:r w:rsidRPr="000D0B53">
        <w:rPr>
          <w:rFonts w:ascii="Times New Roman" w:eastAsia="標楷體" w:hAnsi="Times New Roman" w:cs="Times New Roman"/>
          <w:color w:val="434343"/>
          <w:sz w:val="24"/>
          <w:szCs w:val="24"/>
          <w:highlight w:val="white"/>
        </w:rPr>
        <w:t xml:space="preserve"> accuracy</w:t>
      </w:r>
      <w:r w:rsidRPr="000D0B53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則是</w:t>
      </w:r>
      <w:r w:rsidRPr="000D0B53">
        <w:rPr>
          <w:rFonts w:ascii="Times New Roman" w:eastAsia="標楷體" w:hAnsi="Times New Roman" w:cs="Times New Roman" w:hint="eastAsia"/>
          <w:color w:val="434343"/>
          <w:sz w:val="24"/>
          <w:szCs w:val="24"/>
          <w:highlight w:val="white"/>
        </w:rPr>
        <w:t>0.86</w:t>
      </w:r>
      <w:r w:rsidRPr="000D0B53">
        <w:rPr>
          <w:rFonts w:ascii="標楷體" w:eastAsia="標楷體" w:hAnsi="標楷體" w:cs="Times New Roman" w:hint="eastAsia"/>
          <w:color w:val="434343"/>
          <w:sz w:val="24"/>
          <w:szCs w:val="24"/>
          <w:highlight w:val="white"/>
        </w:rPr>
        <w:t>，都有提高，但上傳結果卻稍微降低一點。</w:t>
      </w:r>
    </w:p>
    <w:sectPr w:rsidR="000D0B53" w:rsidRPr="000D0B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20765"/>
    <w:multiLevelType w:val="multilevel"/>
    <w:tmpl w:val="D74E5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83EA3"/>
    <w:rsid w:val="000B6B61"/>
    <w:rsid w:val="000D0B53"/>
    <w:rsid w:val="002B4DF9"/>
    <w:rsid w:val="00333C46"/>
    <w:rsid w:val="00376CAB"/>
    <w:rsid w:val="003A0C7A"/>
    <w:rsid w:val="006E6A2E"/>
    <w:rsid w:val="0087536E"/>
    <w:rsid w:val="00950772"/>
    <w:rsid w:val="00A03D2C"/>
    <w:rsid w:val="00A22618"/>
    <w:rsid w:val="00BD3443"/>
    <w:rsid w:val="00C263A9"/>
    <w:rsid w:val="00C46DF9"/>
    <w:rsid w:val="00CC2978"/>
    <w:rsid w:val="00D8014A"/>
    <w:rsid w:val="00D83EA3"/>
    <w:rsid w:val="00F0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D1A9"/>
  <w15:docId w15:val="{C83003D5-37B2-4930-A23A-604757A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BD34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D3443"/>
    <w:rPr>
      <w:color w:val="808080"/>
    </w:rPr>
  </w:style>
  <w:style w:type="paragraph" w:styleId="a7">
    <w:name w:val="No Spacing"/>
    <w:uiPriority w:val="1"/>
    <w:qFormat/>
    <w:rsid w:val="00A03D2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8</cp:revision>
  <dcterms:created xsi:type="dcterms:W3CDTF">2017-12-05T09:24:00Z</dcterms:created>
  <dcterms:modified xsi:type="dcterms:W3CDTF">2017-12-08T07:26:00Z</dcterms:modified>
</cp:coreProperties>
</file>