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1F9E" w14:textId="5B761A11" w:rsidR="008D0772" w:rsidRPr="008D0772" w:rsidRDefault="008D0772">
      <w:pPr>
        <w:rPr>
          <w:lang w:val="en-US"/>
        </w:rPr>
      </w:pPr>
      <w:r>
        <w:rPr>
          <w:lang w:val="en-US"/>
        </w:rPr>
        <w:t>Initial App Design</w:t>
      </w:r>
    </w:p>
    <w:sectPr w:rsidR="008D0772" w:rsidRPr="008D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72"/>
    <w:rsid w:val="008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46ADE0"/>
  <w15:chartTrackingRefBased/>
  <w15:docId w15:val="{BECE6466-A7DE-AA41-9DF5-7BB76463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Calistru</dc:creator>
  <cp:keywords/>
  <dc:description/>
  <cp:lastModifiedBy>Rodion Calistru</cp:lastModifiedBy>
  <cp:revision>1</cp:revision>
  <dcterms:created xsi:type="dcterms:W3CDTF">2022-09-13T00:12:00Z</dcterms:created>
  <dcterms:modified xsi:type="dcterms:W3CDTF">2022-09-13T00:13:00Z</dcterms:modified>
</cp:coreProperties>
</file>