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10"/>
        <w:tblW w:w="10627" w:type="dxa"/>
        <w:tblBorders/>
        <w:tblLook w:val="04A0" w:firstRow="1" w:lastRow="0" w:firstColumn="1" w:lastColumn="0" w:noHBand="0" w:noVBand="1"/>
      </w:tblPr>
      <w:tblGrid>
        <w:gridCol w:w="4815"/>
        <w:gridCol w:w="3544"/>
        <w:gridCol w:w="2268"/>
      </w:tblGrid>
      <w:tr>
        <w:trPr>
          <w:trHeight w:val="185"/>
        </w:trPr>
        <w:tc>
          <w:tcPr>
            <w:tcBorders/>
            <w:tcW w:w="4815" w:type="dxa"/>
            <w:vMerge w:val="restart"/>
            <w:textDirection w:val="lrTb"/>
            <w:noWrap w:val="false"/>
          </w:tcPr>
          <w:p w14:paraId="7961D123" w14:textId="1AFAACF0">
            <w:pPr>
              <w:pBdr/>
              <w:spacing/>
              <w:ind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</w:r>
            <w:r>
              <w:rPr>
                <w:rFonts w:ascii="Arial" w:hAnsi="Arial" w:cs="Arial"/>
                <w:b/>
                <w:lang w:val="es-MX"/>
              </w:rPr>
            </w:r>
          </w:p>
        </w:tc>
        <w:tc>
          <w:tcPr>
            <w:tcBorders/>
            <w:tcW w:w="3544" w:type="dxa"/>
            <w:vAlign w:val="center"/>
            <w:vMerge w:val="restart"/>
            <w:textDirection w:val="lrTb"/>
            <w:noWrap w:val="false"/>
          </w:tcPr>
          <w:p w14:paraId="38A132F6" w14:textId="7648BAD7">
            <w:pPr>
              <w:pBdr/>
              <w:spacing/>
              <w:ind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Formato de </w:t>
            </w:r>
            <w:r>
              <w:rPr>
                <w:rFonts w:ascii="Arial" w:hAnsi="Arial" w:cs="Arial"/>
                <w:b/>
                <w:lang w:val="es-MX"/>
              </w:rPr>
              <w:t xml:space="preserve">Reporte de Evidencias</w:t>
            </w:r>
            <w:r>
              <w:rPr>
                <w:rFonts w:ascii="Arial" w:hAnsi="Arial" w:cs="Arial"/>
                <w:b/>
                <w:lang w:val="es-MX"/>
              </w:rPr>
              <w:t xml:space="preserve"> </w:t>
            </w:r>
            <w:r>
              <w:rPr>
                <w:rFonts w:ascii="Arial" w:hAnsi="Arial" w:cs="Arial"/>
                <w:b/>
                <w:lang w:val="es-MX"/>
              </w:rPr>
              <w:t xml:space="preserve">Primera Evaluación cicicicic</w:t>
            </w:r>
            <w:r>
              <w:rPr>
                <w:rFonts w:ascii="Arial" w:hAnsi="Arial" w:cs="Arial"/>
                <w:b/>
                <w:lang w:val="es-MX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 w14:paraId="1B2CDBF7" w14:textId="3913DC96">
            <w:pPr>
              <w:pBdr/>
              <w:spacing/>
              <w:ind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Código: </w:t>
            </w:r>
            <w:r>
              <w:rPr>
                <w:rFonts w:ascii="Arial" w:hAnsi="Arial" w:cs="Arial"/>
                <w:b/>
                <w:lang w:val="es-MX"/>
              </w:rPr>
              <w:t xml:space="preserve">PP</w:t>
            </w:r>
            <w:r>
              <w:rPr>
                <w:rFonts w:ascii="Arial" w:hAnsi="Arial" w:cs="Arial"/>
                <w:b/>
                <w:lang w:val="es-MX"/>
              </w:rPr>
              <w:t xml:space="preserve">RE</w:t>
            </w:r>
            <w:r>
              <w:rPr>
                <w:rFonts w:ascii="Arial" w:hAnsi="Arial" w:cs="Arial"/>
                <w:b/>
                <w:lang w:val="es-MX"/>
              </w:rPr>
              <w:t xml:space="preserve">PE</w:t>
            </w:r>
            <w:r>
              <w:rPr>
                <w:rFonts w:ascii="Arial" w:hAnsi="Arial" w:cs="Arial"/>
                <w:b/>
                <w:lang w:val="es-MX"/>
              </w:rPr>
            </w:r>
          </w:p>
        </w:tc>
      </w:tr>
      <w:tr>
        <w:trPr>
          <w:trHeight w:val="185"/>
        </w:trPr>
        <w:tc>
          <w:tcPr>
            <w:tcBorders/>
            <w:tcW w:w="4815" w:type="dxa"/>
            <w:vMerge w:val="continue"/>
            <w:textDirection w:val="lrTb"/>
            <w:noWrap w:val="false"/>
          </w:tcPr>
          <w:p w14:paraId="71238AC5" w14:textId="77777777">
            <w:pPr>
              <w:pBdr/>
              <w:spacing/>
              <w:ind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</w:r>
            <w:r>
              <w:rPr>
                <w:rFonts w:ascii="Arial" w:hAnsi="Arial" w:cs="Arial"/>
                <w:b/>
                <w:lang w:val="es-MX"/>
              </w:rPr>
            </w:r>
          </w:p>
        </w:tc>
        <w:tc>
          <w:tcPr>
            <w:tcBorders/>
            <w:tcW w:w="3544" w:type="dxa"/>
            <w:vMerge w:val="continue"/>
            <w:textDirection w:val="lrTb"/>
            <w:noWrap w:val="false"/>
          </w:tcPr>
          <w:p w14:paraId="7B8FAEA9" w14:textId="77777777">
            <w:pPr>
              <w:pBdr/>
              <w:spacing/>
              <w:ind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</w:r>
            <w:r>
              <w:rPr>
                <w:rFonts w:ascii="Arial" w:hAnsi="Arial" w:cs="Arial"/>
                <w:b/>
                <w:lang w:val="es-MX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 w14:paraId="522C766A" w14:textId="4360BC8B">
            <w:pPr>
              <w:pBdr/>
              <w:spacing/>
              <w:ind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Versión: 0</w:t>
            </w:r>
            <w:r>
              <w:rPr>
                <w:rFonts w:ascii="Arial" w:hAnsi="Arial" w:cs="Arial"/>
                <w:b/>
                <w:lang w:val="es-MX"/>
              </w:rPr>
            </w:r>
          </w:p>
        </w:tc>
      </w:tr>
      <w:tr>
        <w:trPr>
          <w:trHeight w:val="185"/>
        </w:trPr>
        <w:tc>
          <w:tcPr>
            <w:tcBorders/>
            <w:tcW w:w="4815" w:type="dxa"/>
            <w:vMerge w:val="continue"/>
            <w:textDirection w:val="lrTb"/>
            <w:noWrap w:val="false"/>
          </w:tcPr>
          <w:p w14:paraId="1C2286DE" w14:textId="77777777">
            <w:pPr>
              <w:pBdr/>
              <w:spacing/>
              <w:ind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</w:r>
            <w:r>
              <w:rPr>
                <w:rFonts w:ascii="Arial" w:hAnsi="Arial" w:cs="Arial"/>
                <w:b/>
                <w:lang w:val="es-MX"/>
              </w:rPr>
            </w:r>
          </w:p>
        </w:tc>
        <w:tc>
          <w:tcPr>
            <w:tcBorders/>
            <w:tcW w:w="3544" w:type="dxa"/>
            <w:vMerge w:val="continue"/>
            <w:textDirection w:val="lrTb"/>
            <w:noWrap w:val="false"/>
          </w:tcPr>
          <w:p w14:paraId="739CA991" w14:textId="77777777">
            <w:pPr>
              <w:pBdr/>
              <w:spacing/>
              <w:ind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</w:r>
            <w:r>
              <w:rPr>
                <w:rFonts w:ascii="Arial" w:hAnsi="Arial" w:cs="Arial"/>
                <w:b/>
                <w:lang w:val="es-MX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 w14:paraId="5C222559" w14:textId="629F6478">
            <w:pPr>
              <w:pBdr/>
              <w:spacing/>
              <w:ind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Página </w:t>
            </w:r>
            <w:r>
              <w:rPr>
                <w:rFonts w:ascii="Arial" w:hAnsi="Arial" w:cs="Arial"/>
                <w:b/>
                <w:bCs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bCs/>
                <w:lang w:val="es-MX"/>
              </w:rPr>
              <w:instrText xml:space="preserve">PAGE  \* Arabic  \* MERGEFORMAT</w:instrText>
            </w:r>
            <w:r>
              <w:rPr>
                <w:rFonts w:ascii="Arial" w:hAnsi="Arial" w:cs="Arial"/>
                <w:b/>
                <w:bCs/>
                <w:lang w:val="es-MX"/>
              </w:rPr>
              <w:fldChar w:fldCharType="separate"/>
            </w:r>
            <w:r>
              <w:rPr>
                <w:rFonts w:ascii="Arial" w:hAnsi="Arial" w:cs="Arial"/>
                <w:b/>
                <w:bCs/>
                <w:lang w:val="es-ES"/>
              </w:rPr>
              <w:t xml:space="preserve">1</w:t>
            </w:r>
            <w:r>
              <w:rPr>
                <w:rFonts w:ascii="Arial" w:hAnsi="Arial" w:cs="Arial"/>
                <w:b/>
                <w:bCs/>
                <w:lang w:val="es-MX"/>
              </w:rPr>
              <w:fldChar w:fldCharType="end"/>
            </w:r>
            <w:r>
              <w:rPr>
                <w:rFonts w:ascii="Arial" w:hAnsi="Arial" w:cs="Arial"/>
                <w:b/>
                <w:lang w:val="es-ES"/>
              </w:rPr>
              <w:t xml:space="preserve"> de </w:t>
            </w:r>
            <w:r>
              <w:rPr>
                <w:rFonts w:ascii="Arial" w:hAnsi="Arial" w:cs="Arial"/>
                <w:b/>
                <w:bCs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bCs/>
                <w:lang w:val="es-MX"/>
              </w:rPr>
              <w:instrText xml:space="preserve">NUMPAGES  \* Arabic  \* MERGEFORMAT</w:instrText>
            </w:r>
            <w:r>
              <w:rPr>
                <w:rFonts w:ascii="Arial" w:hAnsi="Arial" w:cs="Arial"/>
                <w:b/>
                <w:bCs/>
                <w:lang w:val="es-MX"/>
              </w:rPr>
              <w:fldChar w:fldCharType="separate"/>
            </w:r>
            <w:r>
              <w:rPr>
                <w:rFonts w:ascii="Arial" w:hAnsi="Arial" w:cs="Arial"/>
                <w:b/>
                <w:bCs/>
                <w:lang w:val="es-ES"/>
              </w:rPr>
              <w:t xml:space="preserve">1</w:t>
            </w:r>
            <w:r>
              <w:rPr>
                <w:rFonts w:ascii="Arial" w:hAnsi="Arial" w:cs="Arial"/>
                <w:b/>
                <w:bCs/>
                <w:lang w:val="es-MX"/>
              </w:rPr>
              <w:fldChar w:fldCharType="end"/>
            </w:r>
            <w:r>
              <w:rPr>
                <w:rFonts w:ascii="Arial" w:hAnsi="Arial" w:cs="Arial"/>
                <w:b/>
                <w:lang w:val="es-MX"/>
              </w:rPr>
            </w:r>
          </w:p>
        </w:tc>
      </w:tr>
    </w:tbl>
    <w:p w14:paraId="1001D0DC" w14:textId="41AB96E3">
      <w:pPr>
        <w:pBdr/>
        <w:spacing/>
        <w:ind/>
        <w:rPr>
          <w:rFonts w:ascii="Arial" w:hAnsi="Arial" w:cs="Arial"/>
          <w:b/>
          <w:lang w:val="es-MX"/>
        </w:rPr>
      </w:pPr>
      <w:r>
        <w:rPr>
          <w:lang w:val="es-MX" w:eastAsia="es-MX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800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-633095</wp:posOffset>
                </wp:positionV>
                <wp:extent cx="3019425" cy="675640"/>
                <wp:effectExtent l="0" t="0" r="9525" b="0"/>
                <wp:wrapNone/>
                <wp:docPr id="1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2020 Intituto de Ciencias Básicas e Ingeniería-01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18816" t="3050" r="22129" b="87706"/>
                        <a:stretch/>
                      </pic:blipFill>
                      <pic:spPr bwMode="auto">
                        <a:xfrm>
                          <a:off x="0" y="0"/>
                          <a:ext cx="3101709" cy="6940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0800;o:allowoverlap:true;o:allowincell:true;mso-position-horizontal-relative:margin;mso-position-horizontal:left;mso-position-vertical-relative:text;margin-top:-49.85pt;mso-position-vertical:absolute;width:237.75pt;height:53.20pt;mso-wrap-distance-left:9.00pt;mso-wrap-distance-top:0.00pt;mso-wrap-distance-right:9.00pt;mso-wrap-distance-bottom:0.00pt;z-index:1;" stroked="f">
                <v:imagedata r:id="rId9" o:title="" croptop="1999f" cropleft="12331f" cropbottom="57479f" cropright="14502f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lang w:val="es-MX"/>
        </w:rPr>
      </w:r>
    </w:p>
    <w:p w14:paraId="3F165BE4" w14:textId="2C4F6E96">
      <w:pPr>
        <w:pBdr/>
        <w:spacing/>
        <w:ind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/>
          <w:lang w:val="es-MX"/>
        </w:rPr>
        <w:t xml:space="preserve">Prestación</w:t>
      </w:r>
      <w:r>
        <w:rPr>
          <w:rFonts w:ascii="Arial" w:hAnsi="Arial" w:cs="Arial"/>
          <w:b/>
          <w:lang w:val="es-MX"/>
        </w:rPr>
        <w:t xml:space="preserve"> de: </w:t>
      </w:r>
      <w:r>
        <w:rPr>
          <w:rFonts w:ascii="Arial" w:hAnsi="Arial" w:cs="Arial"/>
          <w:bCs/>
          <w:lang w:val="es-MX"/>
        </w:rPr>
        <w:t xml:space="preserve">Prácticas Profesionales </w:t>
      </w:r>
      <w:r>
        <w:rPr>
          <w:rFonts w:ascii="Arial" w:hAnsi="Arial" w:cs="Arial"/>
          <w:bCs/>
          <w:lang w:val="es-MX"/>
        </w:rPr>
      </w:r>
    </w:p>
    <w:p w14:paraId="1D2B7D65" w14:textId="6686A867">
      <w:pPr>
        <w:pBdr/>
        <w:spacing/>
        <w:ind/>
        <w:jc w:val="center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</w:r>
      <w:r>
        <w:rPr>
          <w:rFonts w:ascii="Arial" w:hAnsi="Arial" w:cs="Arial"/>
          <w:b/>
          <w:lang w:val="es-MX"/>
        </w:rPr>
      </w:r>
    </w:p>
    <w:tbl>
      <w:tblPr>
        <w:tblStyle w:val="710"/>
        <w:tblW w:w="5000" w:type="pct"/>
        <w:tblBorders/>
        <w:tblLook w:val="04A0" w:firstRow="1" w:lastRow="0" w:firstColumn="1" w:lastColumn="0" w:noHBand="0" w:noVBand="1"/>
      </w:tblPr>
      <w:tblGrid>
        <w:gridCol w:w="2829"/>
        <w:gridCol w:w="4034"/>
        <w:gridCol w:w="2062"/>
        <w:gridCol w:w="1531"/>
      </w:tblGrid>
      <w:tr>
        <w:trPr>
          <w:trHeight w:val="95"/>
        </w:trPr>
        <w:tc>
          <w:tcPr>
            <w:shd w:val="clear" w:color="auto" w:fill="f7caac" w:themeFill="accent2" w:themeFillTint="66"/>
            <w:tcBorders/>
            <w:tcW w:w="1353" w:type="pct"/>
            <w:vAlign w:val="center"/>
            <w:textDirection w:val="lrTb"/>
            <w:noWrap w:val="false"/>
          </w:tcPr>
          <w:p w14:paraId="6917A118" w14:textId="75A3FC7A">
            <w:pPr>
              <w:pBdr/>
              <w:spacing/>
              <w:ind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Nombre del </w:t>
            </w: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practicante </w:t>
            </w: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</w:r>
          </w:p>
        </w:tc>
        <w:tc>
          <w:tcPr>
            <w:tcBorders/>
            <w:tcW w:w="1929" w:type="pct"/>
            <w:vAlign w:val="center"/>
            <w:textDirection w:val="lrTb"/>
            <w:noWrap w:val="false"/>
          </w:tcPr>
          <w:p w14:paraId="4A8C0A62" w14:textId="2EB8892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Roberto Omar Cruz Roldán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</w:r>
          </w:p>
        </w:tc>
        <w:tc>
          <w:tcPr>
            <w:shd w:val="clear" w:color="auto" w:fill="f7caac" w:themeFill="accent2" w:themeFillTint="66"/>
            <w:tcBorders/>
            <w:tcW w:w="986" w:type="pct"/>
            <w:vAlign w:val="center"/>
            <w:textDirection w:val="lrTb"/>
            <w:noWrap w:val="false"/>
          </w:tcPr>
          <w:p w14:paraId="79772452" w14:textId="77777777">
            <w:pPr>
              <w:pBdr/>
              <w:spacing/>
              <w:ind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Fecha:</w:t>
            </w: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</w:r>
          </w:p>
        </w:tc>
        <w:tc>
          <w:tcPr>
            <w:tcBorders/>
            <w:tcW w:w="732" w:type="pct"/>
            <w:vAlign w:val="center"/>
            <w:textDirection w:val="lrTb"/>
            <w:noWrap w:val="false"/>
          </w:tcPr>
          <w:p w14:paraId="6AB94C02" w14:textId="3F5C45FF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26-sep-2025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</w:r>
          </w:p>
        </w:tc>
      </w:tr>
      <w:tr>
        <w:trPr>
          <w:trHeight w:val="240"/>
        </w:trPr>
        <w:tc>
          <w:tcPr>
            <w:shd w:val="clear" w:color="auto" w:fill="f7caac" w:themeFill="accent2" w:themeFillTint="66"/>
            <w:tcBorders/>
            <w:tcW w:w="1353" w:type="pct"/>
            <w:vAlign w:val="center"/>
            <w:textDirection w:val="lrTb"/>
            <w:noWrap w:val="false"/>
          </w:tcPr>
          <w:p w14:paraId="3045796B" w14:textId="6B727643">
            <w:pPr>
              <w:pBdr/>
              <w:spacing/>
              <w:ind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Periodo de evaluación</w:t>
            </w: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</w:r>
          </w:p>
        </w:tc>
        <w:tc>
          <w:tcPr>
            <w:tcBorders/>
            <w:tcW w:w="1929" w:type="pct"/>
            <w:vAlign w:val="center"/>
            <w:textDirection w:val="lrTb"/>
            <w:noWrap w:val="false"/>
          </w:tcPr>
          <w:p w14:paraId="216B41C2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04 de agosto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</w:r>
          </w:p>
          <w:p w14:paraId="744FBAC9" w14:textId="2AC680DA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al 21 de noviembre de 2025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</w:r>
          </w:p>
        </w:tc>
        <w:tc>
          <w:tcPr>
            <w:shd w:val="clear" w:color="auto" w:fill="f7caac" w:themeFill="accent2" w:themeFillTint="66"/>
            <w:tcBorders/>
            <w:tcW w:w="986" w:type="pct"/>
            <w:vAlign w:val="center"/>
            <w:textDirection w:val="lrTb"/>
            <w:noWrap w:val="false"/>
          </w:tcPr>
          <w:p w14:paraId="31BDA4B6" w14:textId="77777777">
            <w:pPr>
              <w:pBdr/>
              <w:spacing/>
              <w:ind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Semestre y grupo:</w:t>
            </w: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</w:r>
          </w:p>
        </w:tc>
        <w:tc>
          <w:tcPr>
            <w:tcBorders/>
            <w:tcW w:w="732" w:type="pct"/>
            <w:vAlign w:val="center"/>
            <w:textDirection w:val="lrTb"/>
            <w:noWrap w:val="false"/>
          </w:tcPr>
          <w:p w14:paraId="53649EFA" w14:textId="37B46FC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9º 3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</w:r>
          </w:p>
        </w:tc>
      </w:tr>
    </w:tbl>
    <w:p w14:paraId="1888E7DB" w14:textId="77777777">
      <w:pPr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 w14:paraId="57336E9C" w14:textId="75AA18B9">
      <w:pPr>
        <w:pBdr/>
        <w:spacing/>
        <w:ind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 xml:space="preserve">Instrucciones: </w:t>
      </w:r>
      <w:r>
        <w:rPr>
          <w:rFonts w:ascii="Arial" w:hAnsi="Arial" w:cs="Arial"/>
          <w:sz w:val="20"/>
          <w:szCs w:val="20"/>
          <w:lang w:val="es-MX"/>
        </w:rPr>
        <w:t xml:space="preserve"> Llenar el formato con las fotografías</w:t>
      </w:r>
      <w:r>
        <w:rPr>
          <w:rFonts w:ascii="Arial" w:hAnsi="Arial" w:cs="Arial"/>
          <w:sz w:val="20"/>
          <w:szCs w:val="20"/>
          <w:lang w:val="es-MX"/>
        </w:rPr>
        <w:t xml:space="preserve">,</w:t>
      </w:r>
      <w:r>
        <w:rPr>
          <w:rFonts w:ascii="Arial" w:hAnsi="Arial" w:cs="Arial"/>
          <w:sz w:val="20"/>
          <w:szCs w:val="20"/>
          <w:lang w:val="es-MX"/>
        </w:rPr>
        <w:t xml:space="preserve"> las imágenes escaneadas</w:t>
      </w:r>
      <w:r>
        <w:rPr>
          <w:rFonts w:ascii="Arial" w:hAnsi="Arial" w:cs="Arial"/>
          <w:sz w:val="20"/>
          <w:szCs w:val="20"/>
          <w:lang w:val="es-MX"/>
        </w:rPr>
        <w:t xml:space="preserve">, capturas de pantalla</w:t>
      </w:r>
      <w:r>
        <w:rPr>
          <w:rFonts w:ascii="Arial" w:hAnsi="Arial" w:cs="Arial"/>
          <w:sz w:val="20"/>
          <w:szCs w:val="20"/>
          <w:lang w:val="es-MX"/>
        </w:rPr>
        <w:t xml:space="preserve"> o documentos que evidencien</w:t>
      </w:r>
      <w:r>
        <w:rPr>
          <w:rFonts w:ascii="Arial" w:hAnsi="Arial" w:cs="Arial"/>
          <w:sz w:val="20"/>
          <w:szCs w:val="20"/>
          <w:lang w:val="es-MX"/>
        </w:rPr>
        <w:t xml:space="preserve"> tu trabajo realizado </w:t>
      </w:r>
      <w:r>
        <w:rPr>
          <w:rFonts w:ascii="Arial" w:hAnsi="Arial" w:cs="Arial"/>
          <w:sz w:val="20"/>
          <w:szCs w:val="20"/>
          <w:lang w:val="es-MX"/>
        </w:rPr>
        <w:t xml:space="preserve">en el desarrollo de tu</w:t>
      </w:r>
      <w:r>
        <w:rPr>
          <w:rFonts w:ascii="Arial" w:hAnsi="Arial" w:cs="Arial"/>
          <w:sz w:val="20"/>
          <w:szCs w:val="20"/>
          <w:lang w:val="es-MX"/>
        </w:rPr>
        <w:t xml:space="preserve">s Prácticas Profesionales</w:t>
      </w:r>
      <w:r>
        <w:rPr>
          <w:rFonts w:ascii="Arial" w:hAnsi="Arial" w:cs="Arial"/>
          <w:sz w:val="20"/>
          <w:szCs w:val="20"/>
          <w:lang w:val="es-MX"/>
        </w:rPr>
      </w:r>
    </w:p>
    <w:tbl>
      <w:tblPr>
        <w:tblStyle w:val="717"/>
        <w:tblW w:w="5000" w:type="pct"/>
        <w:tblBorders>
          <w:top w:val="single" w:color="ed7d31" w:themeColor="accent2" w:sz="4" w:space="0"/>
          <w:left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4A0" w:firstRow="1" w:lastRow="0" w:firstColumn="1" w:lastColumn="0" w:noHBand="0" w:noVBand="1"/>
      </w:tblPr>
      <w:tblGrid>
        <w:gridCol w:w="10456"/>
      </w:tblGrid>
      <w:tr>
        <w:trPr>
          <w:trHeight w:val="467"/>
        </w:trPr>
        <w:tc>
          <w:tcPr>
            <w:shd w:val="clear" w:color="auto" w:fill="f7caac" w:themeFill="accent2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textDirection w:val="lrTb"/>
            <w:noWrap w:val="false"/>
          </w:tcPr>
          <w:p w14:paraId="6B273D65" w14:textId="14FE25C4">
            <w:pPr>
              <w:pBdr/>
              <w:spacing/>
              <w:ind/>
              <w:jc w:val="center"/>
              <w:rPr>
                <w:rFonts w:ascii="Arial" w:hAnsi="Arial" w:eastAsia="Times New Roman" w:cs="Arial"/>
                <w:sz w:val="20"/>
                <w:szCs w:val="20"/>
                <w:lang w:val="es-MX" w:eastAsia="es-MX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es-MX"/>
              </w:rPr>
              <w:t xml:space="preserve">Fotografías, las imágenes escaneadas, capturas de pantalla o documentos</w:t>
            </w:r>
            <w:r>
              <w:rPr>
                <w:rFonts w:ascii="Arial" w:hAnsi="Arial" w:eastAsia="Times New Roman" w:cs="Arial"/>
                <w:b w:val="0"/>
                <w:bCs w:val="0"/>
                <w:color w:val="auto"/>
                <w:sz w:val="20"/>
                <w:szCs w:val="20"/>
                <w:lang w:val="es-MX" w:eastAsia="es-MX"/>
              </w:rPr>
              <w:t xml:space="preserve"> </w:t>
            </w:r>
            <w:r>
              <w:rPr>
                <w:rFonts w:ascii="Arial" w:hAnsi="Arial" w:eastAsia="Times New Roman" w:cs="Arial"/>
                <w:b w:val="0"/>
                <w:bCs w:val="0"/>
                <w:color w:val="auto"/>
                <w:sz w:val="20"/>
                <w:szCs w:val="20"/>
                <w:lang w:val="es-MX" w:eastAsia="es-MX"/>
              </w:rPr>
              <w:t xml:space="preserve">(Evidencia 1)</w:t>
            </w:r>
            <w:r>
              <w:rPr>
                <w:rFonts w:ascii="Arial" w:hAnsi="Arial" w:eastAsia="Times New Roman" w:cs="Arial"/>
                <w:sz w:val="20"/>
                <w:szCs w:val="20"/>
                <w:lang w:val="es-MX" w:eastAsia="es-MX"/>
              </w:rPr>
            </w:r>
          </w:p>
        </w:tc>
      </w:tr>
    </w:tbl>
    <w:p w14:paraId="3E768013" w14:textId="2030FB9D">
      <w:pPr>
        <w:pBdr/>
        <w:spacing/>
        <w:ind/>
        <w:jc w:val="both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0E1987B6" w14:textId="1E1488C3">
      <w:pPr>
        <w:pStyle w:val="711"/>
        <w:numPr>
          <w:ilvl w:val="0"/>
          <w:numId w:val="3"/>
        </w:numPr>
        <w:pBdr/>
        <w:spacing/>
        <w:ind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FUNDACIÓN Y ESTRUCTURA BASE</w:t>
      </w:r>
      <w:r>
        <w:rPr>
          <w:rFonts w:ascii="Arial" w:hAnsi="Arial" w:cs="Arial"/>
          <w:i/>
          <w:iCs/>
          <w:sz w:val="20"/>
          <w:szCs w:val="20"/>
        </w:rPr>
      </w:r>
    </w:p>
    <w:p w14:paraId="7A540766" w14:textId="77777777">
      <w:pPr>
        <w:pBdr/>
        <w:spacing/>
        <w:ind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</w:r>
      <w:r>
        <w:rPr>
          <w:rFonts w:ascii="Arial" w:hAnsi="Arial" w:cs="Arial"/>
          <w:i/>
          <w:iCs/>
          <w:sz w:val="20"/>
          <w:szCs w:val="20"/>
        </w:rPr>
      </w:r>
    </w:p>
    <w:p w14:paraId="72721B16" w14:textId="2C4D18CD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22908" cy="3855720"/>
                <wp:effectExtent l="0" t="0" r="1905" b="0"/>
                <wp:docPr id="2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793704" name="Imagen 1" descr="Texto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0" r="0" b="18974"/>
                        <a:stretch/>
                      </pic:blipFill>
                      <pic:spPr bwMode="auto">
                        <a:xfrm>
                          <a:off x="0" y="0"/>
                          <a:ext cx="4327319" cy="3859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0.39pt;height:303.60pt;mso-wrap-distance-left:0.00pt;mso-wrap-distance-top:0.00pt;mso-wrap-distance-right:0.00pt;mso-wrap-distance-bottom:0.00pt;z-index:1;" stroked="f">
                <v:imagedata r:id="rId10" o:title="" croptop="0f" cropleft="0f" cropbottom="12435f" cropright="0f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322F7E5A" w14:textId="77777777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4870EDB4" w14:textId="2BA643BD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97858" cy="2922739"/>
                <wp:effectExtent l="0" t="0" r="3175" b="0"/>
                <wp:docPr id="3" name="Imagen 1" descr="Imagen de la pantalla de un computado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2342876" name="Imagen 1" descr="Imagen de la pantalla de un computador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03272" cy="2925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9.28pt;height:230.1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74B902A5" w14:textId="77777777">
      <w:pPr>
        <w:pBdr/>
        <w:spacing/>
        <w:ind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54679E45" w14:textId="6BB23342">
      <w:pPr>
        <w:pStyle w:val="711"/>
        <w:numPr>
          <w:ilvl w:val="0"/>
          <w:numId w:val="3"/>
        </w:numPr>
        <w:pBdr/>
        <w:spacing/>
        <w:ind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AUTENTICACIÓN (AUTH)</w:t>
      </w:r>
      <w:r>
        <w:rPr>
          <w:rFonts w:ascii="Arial" w:hAnsi="Arial" w:cs="Arial"/>
          <w:i/>
          <w:iCs/>
          <w:sz w:val="20"/>
          <w:szCs w:val="20"/>
        </w:rPr>
      </w:r>
    </w:p>
    <w:p w14:paraId="7F02894F" w14:textId="77777777">
      <w:pPr>
        <w:pBdr/>
        <w:spacing/>
        <w:ind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</w:r>
      <w:r>
        <w:rPr>
          <w:rFonts w:ascii="Arial" w:hAnsi="Arial" w:cs="Arial"/>
          <w:i/>
          <w:iCs/>
          <w:sz w:val="20"/>
          <w:szCs w:val="20"/>
        </w:rPr>
      </w:r>
    </w:p>
    <w:p w14:paraId="740FE829" w14:textId="50DC7CFD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43003" cy="2222285"/>
                <wp:effectExtent l="0" t="0" r="635" b="6985"/>
                <wp:docPr id="4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620768" name="Imagen 1" descr="Texto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550705" cy="22271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8.98pt;height:174.9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171AD211" w14:textId="77777777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529E37C7" w14:textId="74CB1E8B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83854" cy="3299460"/>
                <wp:effectExtent l="0" t="0" r="2540" b="0"/>
                <wp:docPr id="5" name="Imagen 1" descr="Interfaz de usuario gráfica, Aplicación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5970907" name="Imagen 1" descr="Interfaz de usuario gráfica, Aplicación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292249" cy="330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7.31pt;height:259.8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401E1753" w14:textId="70D1618A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75050" cy="2910663"/>
                <wp:effectExtent l="0" t="0" r="6350" b="4445"/>
                <wp:docPr id="6" name="Imagen 1" descr="Interfaz de usuario gráfica, Aplicación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396194" name="Imagen 1" descr="Interfaz de usuario gráfica, Aplicación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582401" cy="2916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81.50pt;height:229.1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69A46ADF" w14:textId="77777777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497AC529" w14:textId="77777777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131A4B27" w14:textId="77777777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106B0366" w14:textId="77777777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40D5B8B6" w14:textId="77777777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431B57C6" w14:textId="77777777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10CB05BA" w14:textId="693E6CED">
      <w:pPr>
        <w:pStyle w:val="711"/>
        <w:numPr>
          <w:ilvl w:val="0"/>
          <w:numId w:val="3"/>
        </w:numPr>
        <w:pBdr/>
        <w:spacing/>
        <w:ind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Módulo</w:t>
      </w:r>
      <w:r>
        <w:rPr>
          <w:rFonts w:ascii="Arial" w:hAnsi="Arial" w:cs="Arial"/>
          <w:i/>
          <w:iCs/>
          <w:sz w:val="20"/>
          <w:szCs w:val="20"/>
        </w:rPr>
        <w:t xml:space="preserve"> de </w:t>
      </w:r>
      <w:r>
        <w:rPr>
          <w:rFonts w:ascii="Arial" w:hAnsi="Arial" w:cs="Arial"/>
          <w:i/>
          <w:iCs/>
          <w:sz w:val="20"/>
          <w:szCs w:val="20"/>
        </w:rPr>
        <w:t xml:space="preserve">Estudiantes</w:t>
      </w:r>
      <w:r>
        <w:rPr>
          <w:rFonts w:ascii="Arial" w:hAnsi="Arial" w:cs="Arial"/>
          <w:i/>
          <w:iCs/>
          <w:sz w:val="20"/>
          <w:szCs w:val="20"/>
        </w:rPr>
        <w:t xml:space="preserve"> (Users/Students Management)</w:t>
      </w:r>
      <w:r>
        <w:rPr>
          <w:rFonts w:ascii="Arial" w:hAnsi="Arial" w:cs="Arial"/>
          <w:i/>
          <w:iCs/>
          <w:sz w:val="20"/>
          <w:szCs w:val="20"/>
        </w:rPr>
      </w:r>
    </w:p>
    <w:p w14:paraId="3DEC9FA3" w14:textId="77777777">
      <w:pPr>
        <w:pBdr/>
        <w:spacing/>
        <w:ind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</w:r>
      <w:r>
        <w:rPr>
          <w:rFonts w:ascii="Arial" w:hAnsi="Arial" w:cs="Arial"/>
          <w:i/>
          <w:iCs/>
          <w:sz w:val="20"/>
          <w:szCs w:val="20"/>
        </w:rPr>
      </w:r>
    </w:p>
    <w:p w14:paraId="71890A2B" w14:textId="35D255A0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77225" cy="3415162"/>
                <wp:effectExtent l="0" t="0" r="0" b="0"/>
                <wp:docPr id="7" name="Imagen 1" descr="Captura de pantalla de un celula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5386767" name="Imagen 1" descr="Captura de pantalla de un celular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777225" cy="3415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33.64pt;height:268.9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112C89E2" w14:textId="77777777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79CFB080" w14:textId="77777777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6AA75FCD" w14:textId="4089710E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183255"/>
                <wp:effectExtent l="0" t="0" r="2540" b="0"/>
                <wp:docPr id="8" name="Imagen 1" descr="Interfaz de usuario gráfica, Texto, Aplicación, Correo electrónic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4573961" name="Imagen 1" descr="Interfaz de usuario gráfica, Texto, Aplicación, Correo electrónico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645910" cy="3183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23.30pt;height:250.6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7390A188" w14:textId="51D6C0BC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175635"/>
                <wp:effectExtent l="0" t="0" r="2540" b="5715"/>
                <wp:docPr id="9" name="Imagen 1" descr="Interfaz de usuario gráfica, Aplicación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877386" name="Imagen 1" descr="Interfaz de usuario gráfica, Aplicación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645910" cy="3175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23.30pt;height:250.0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071DA096" w14:textId="77777777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p w14:paraId="0773F8F7" w14:textId="05ADE62D">
      <w:pPr>
        <w:pBdr/>
        <w:spacing/>
        <w:ind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>
        <w:rPr>
          <w:rFonts w:ascii="Arial" w:hAnsi="Arial" w:cs="Arial"/>
          <w:i/>
          <w:iCs/>
          <w:sz w:val="20"/>
          <w:szCs w:val="20"/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171825"/>
                <wp:effectExtent l="0" t="0" r="2540" b="9525"/>
                <wp:docPr id="10" name="Imagen 1" descr="Interfaz de usuario gráfica, Texto, Aplicación, Correo electrónic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8779789" name="Imagen 1" descr="Interfaz de usuario gráfica, Texto, Aplicación, Correo electrónico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645910" cy="3171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23.30pt;height:249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i/>
          <w:iCs/>
          <w:sz w:val="20"/>
          <w:szCs w:val="20"/>
          <w:lang w:val="es-MX"/>
        </w:rPr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69AC004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B9B89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B5A89E4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40991DC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5B4D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2CC577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95208C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6"/>
    <w:next w:val="70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06"/>
    <w:next w:val="70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6"/>
    <w:next w:val="70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6"/>
    <w:next w:val="70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6"/>
    <w:next w:val="70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6"/>
    <w:next w:val="70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6"/>
    <w:next w:val="70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6"/>
    <w:next w:val="70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6"/>
    <w:next w:val="70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6"/>
    <w:next w:val="70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6"/>
    <w:next w:val="70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6"/>
    <w:next w:val="70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6"/>
    <w:next w:val="70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07"/>
    <w:link w:val="713"/>
    <w:uiPriority w:val="99"/>
    <w:pPr>
      <w:pBdr/>
      <w:spacing/>
      <w:ind/>
    </w:pPr>
  </w:style>
  <w:style w:type="character" w:styleId="179">
    <w:name w:val="Footer Char"/>
    <w:basedOn w:val="707"/>
    <w:link w:val="715"/>
    <w:uiPriority w:val="99"/>
    <w:pPr>
      <w:pBdr/>
      <w:spacing/>
      <w:ind/>
    </w:pPr>
  </w:style>
  <w:style w:type="paragraph" w:styleId="180">
    <w:name w:val="Caption"/>
    <w:basedOn w:val="706"/>
    <w:next w:val="7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6"/>
    <w:next w:val="706"/>
    <w:uiPriority w:val="39"/>
    <w:unhideWhenUsed/>
    <w:pPr>
      <w:pBdr/>
      <w:spacing w:after="100"/>
      <w:ind/>
    </w:pPr>
  </w:style>
  <w:style w:type="paragraph" w:styleId="190">
    <w:name w:val="toc 2"/>
    <w:basedOn w:val="706"/>
    <w:next w:val="706"/>
    <w:uiPriority w:val="39"/>
    <w:unhideWhenUsed/>
    <w:pPr>
      <w:pBdr/>
      <w:spacing w:after="100"/>
      <w:ind w:left="220"/>
    </w:pPr>
  </w:style>
  <w:style w:type="paragraph" w:styleId="191">
    <w:name w:val="toc 3"/>
    <w:basedOn w:val="706"/>
    <w:next w:val="706"/>
    <w:uiPriority w:val="39"/>
    <w:unhideWhenUsed/>
    <w:pPr>
      <w:pBdr/>
      <w:spacing w:after="100"/>
      <w:ind w:left="440"/>
    </w:pPr>
  </w:style>
  <w:style w:type="paragraph" w:styleId="192">
    <w:name w:val="toc 4"/>
    <w:basedOn w:val="706"/>
    <w:next w:val="706"/>
    <w:uiPriority w:val="39"/>
    <w:unhideWhenUsed/>
    <w:pPr>
      <w:pBdr/>
      <w:spacing w:after="100"/>
      <w:ind w:left="660"/>
    </w:pPr>
  </w:style>
  <w:style w:type="paragraph" w:styleId="193">
    <w:name w:val="toc 5"/>
    <w:basedOn w:val="706"/>
    <w:next w:val="706"/>
    <w:uiPriority w:val="39"/>
    <w:unhideWhenUsed/>
    <w:pPr>
      <w:pBdr/>
      <w:spacing w:after="100"/>
      <w:ind w:left="880"/>
    </w:pPr>
  </w:style>
  <w:style w:type="paragraph" w:styleId="194">
    <w:name w:val="toc 6"/>
    <w:basedOn w:val="706"/>
    <w:next w:val="706"/>
    <w:uiPriority w:val="39"/>
    <w:unhideWhenUsed/>
    <w:pPr>
      <w:pBdr/>
      <w:spacing w:after="100"/>
      <w:ind w:left="1100"/>
    </w:pPr>
  </w:style>
  <w:style w:type="paragraph" w:styleId="195">
    <w:name w:val="toc 7"/>
    <w:basedOn w:val="706"/>
    <w:next w:val="706"/>
    <w:uiPriority w:val="39"/>
    <w:unhideWhenUsed/>
    <w:pPr>
      <w:pBdr/>
      <w:spacing w:after="100"/>
      <w:ind w:left="1320"/>
    </w:pPr>
  </w:style>
  <w:style w:type="paragraph" w:styleId="196">
    <w:name w:val="toc 8"/>
    <w:basedOn w:val="706"/>
    <w:next w:val="706"/>
    <w:uiPriority w:val="39"/>
    <w:unhideWhenUsed/>
    <w:pPr>
      <w:pBdr/>
      <w:spacing w:after="100"/>
      <w:ind w:left="1540"/>
    </w:pPr>
  </w:style>
  <w:style w:type="paragraph" w:styleId="197">
    <w:name w:val="toc 9"/>
    <w:basedOn w:val="706"/>
    <w:next w:val="70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6"/>
    <w:next w:val="706"/>
    <w:uiPriority w:val="99"/>
    <w:unhideWhenUsed/>
    <w:pPr>
      <w:pBdr/>
      <w:spacing w:after="0" w:afterAutospacing="0"/>
      <w:ind/>
    </w:pPr>
  </w:style>
  <w:style w:type="paragraph" w:styleId="706" w:default="1">
    <w:name w:val="Normal"/>
    <w:qFormat/>
    <w:pPr>
      <w:pBdr/>
      <w:spacing w:after="0" w:line="240" w:lineRule="auto"/>
      <w:ind/>
    </w:pPr>
    <w:rPr>
      <w:rFonts w:eastAsiaTheme="minorEastAsia"/>
      <w:sz w:val="24"/>
      <w:szCs w:val="24"/>
      <w:lang w:val="en-US"/>
    </w:rPr>
  </w:style>
  <w:style w:type="character" w:styleId="707" w:default="1">
    <w:name w:val="Default Paragraph Font"/>
    <w:uiPriority w:val="1"/>
    <w:unhideWhenUsed/>
    <w:pPr>
      <w:pBdr/>
      <w:spacing/>
      <w:ind/>
    </w:pPr>
  </w:style>
  <w:style w:type="table" w:styleId="7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9" w:default="1">
    <w:name w:val="No List"/>
    <w:uiPriority w:val="99"/>
    <w:semiHidden/>
    <w:unhideWhenUsed/>
    <w:pPr>
      <w:pBdr/>
      <w:spacing/>
      <w:ind/>
    </w:pPr>
  </w:style>
  <w:style w:type="table" w:styleId="710">
    <w:name w:val="Table Grid"/>
    <w:basedOn w:val="708"/>
    <w:uiPriority w:val="39"/>
    <w:unhideWhenUsed/>
    <w:pPr>
      <w:pBdr/>
      <w:spacing w:after="0" w:line="240" w:lineRule="auto"/>
      <w:ind/>
    </w:pPr>
    <w:rPr>
      <w:rFonts w:eastAsiaTheme="minorEastAsia"/>
      <w:sz w:val="24"/>
      <w:szCs w:val="24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1">
    <w:name w:val="List Paragraph"/>
    <w:basedOn w:val="706"/>
    <w:uiPriority w:val="34"/>
    <w:qFormat/>
    <w:pPr>
      <w:pBdr/>
      <w:spacing/>
      <w:ind w:left="720"/>
      <w:contextualSpacing w:val="true"/>
    </w:pPr>
  </w:style>
  <w:style w:type="character" w:styleId="712">
    <w:name w:val="Hyperlink"/>
    <w:basedOn w:val="707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713">
    <w:name w:val="Header"/>
    <w:basedOn w:val="706"/>
    <w:link w:val="714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14" w:customStyle="1">
    <w:name w:val="Encabezado Car"/>
    <w:basedOn w:val="707"/>
    <w:link w:val="713"/>
    <w:uiPriority w:val="99"/>
    <w:pPr>
      <w:pBdr/>
      <w:spacing/>
      <w:ind/>
    </w:pPr>
    <w:rPr>
      <w:rFonts w:eastAsiaTheme="minorEastAsia"/>
      <w:sz w:val="24"/>
      <w:szCs w:val="24"/>
      <w:lang w:val="en-US"/>
    </w:rPr>
  </w:style>
  <w:style w:type="paragraph" w:styleId="715">
    <w:name w:val="Footer"/>
    <w:basedOn w:val="706"/>
    <w:link w:val="71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16" w:customStyle="1">
    <w:name w:val="Pie de página Car"/>
    <w:basedOn w:val="707"/>
    <w:link w:val="715"/>
    <w:uiPriority w:val="99"/>
    <w:pPr>
      <w:pBdr/>
      <w:spacing/>
      <w:ind/>
    </w:pPr>
    <w:rPr>
      <w:rFonts w:eastAsiaTheme="minorEastAsia"/>
      <w:sz w:val="24"/>
      <w:szCs w:val="24"/>
      <w:lang w:val="en-US"/>
    </w:rPr>
  </w:style>
  <w:style w:type="table" w:styleId="717">
    <w:name w:val="List Table 4 Accent 2"/>
    <w:basedOn w:val="708"/>
    <w:uiPriority w:val="49"/>
    <w:pPr>
      <w:pBdr/>
      <w:spacing w:after="0" w:line="240" w:lineRule="auto"/>
      <w:ind/>
    </w:pPr>
    <w:rPr>
      <w:lang w:val="es-MX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e4d5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e4d5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d7d31" w:themeFill="accent2"/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4b083" w:themeColor="accent2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AAIyA  20 Años</dc:creator>
  <cp:keywords/>
  <dc:description/>
  <cp:lastModifiedBy>Usuario</cp:lastModifiedBy>
  <cp:revision>4</cp:revision>
  <dcterms:created xsi:type="dcterms:W3CDTF">2021-09-09T05:50:00Z</dcterms:created>
  <dcterms:modified xsi:type="dcterms:W3CDTF">2026-01-20T17:50:30Z</dcterms:modified>
</cp:coreProperties>
</file>