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C817D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tbl>
      <w:tblPr>
        <w:tblStyle w:val="688"/>
        <w:tblInd w:w="0" w:type="dxa"/>
        <w:tblW w:w="103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3685"/>
        <w:gridCol w:w="1814"/>
      </w:tblGrid>
      <w:tr>
        <w:trPr>
          <w:trHeight w:val="185"/>
        </w:trPr>
        <w:tc>
          <w:tcPr>
            <w:tcBorders/>
            <w:tcW w:w="4815" w:type="dxa"/>
            <w:vMerge w:val="restart"/>
            <w:textDirection w:val="lrTb"/>
            <w:noWrap w:val="false"/>
          </w:tcPr>
          <w:p w14:paraId="71E07312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 w14:paraId="4AAB7180" w14:textId="77777777"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lang w:val="es-MX"/>
              </w:rPr>
            </w:pPr>
            <w:r>
              <w:rPr>
                <w:rFonts w:ascii="Arial" w:hAnsi="Arial" w:eastAsia="Arial" w:cs="Arial"/>
                <w:b/>
                <w:lang w:val="es-MX"/>
              </w:rPr>
              <w:t xml:space="preserve">Formato de Cédula de Identificación del Prestador de servicios sdhasd</w:t>
            </w:r>
            <w:r>
              <w:rPr>
                <w:rFonts w:ascii="Arial" w:hAnsi="Arial" w:eastAsia="Arial" w:cs="Arial"/>
                <w:b/>
                <w:lang w:val="es-MX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2E2E0DFF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Código: PPCI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05B8FFE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253DEA6E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53574990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Versión</w:t>
            </w:r>
            <w:r>
              <w:rPr>
                <w:rFonts w:ascii="Arial" w:hAnsi="Arial" w:eastAsia="Arial" w:cs="Arial"/>
                <w:b/>
              </w:rPr>
              <w:t xml:space="preserve">: 0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6BEB3E9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3ACD941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7BB6A019" w14:textId="4A37F722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Página 1 de </w:t>
            </w:r>
            <w:r>
              <w:rPr>
                <w:rFonts w:ascii="Arial" w:hAnsi="Arial" w:eastAsia="Arial" w:cs="Arial"/>
                <w:b/>
              </w:rPr>
              <w:fldChar w:fldCharType="begin"/>
            </w:r>
            <w:r>
              <w:rPr>
                <w:rFonts w:ascii="Arial" w:hAnsi="Arial" w:eastAsia="Arial" w:cs="Arial"/>
                <w:b/>
              </w:rPr>
              <w:instrText xml:space="preserve">NUMPAGES</w:instrText>
            </w:r>
            <w:r>
              <w:rPr>
                <w:rFonts w:ascii="Arial" w:hAnsi="Arial" w:eastAsia="Arial" w:cs="Arial"/>
                <w:b/>
              </w:rPr>
              <w:fldChar w:fldCharType="separate"/>
            </w:r>
            <w:r>
              <w:rPr>
                <w:rFonts w:ascii="Arial" w:hAnsi="Arial" w:eastAsia="Arial" w:cs="Arial"/>
                <w:b/>
              </w:rPr>
              <w:t xml:space="preserve">2</w:t>
            </w:r>
            <w:r>
              <w:rPr>
                <w:rFonts w:ascii="Arial" w:hAnsi="Arial" w:eastAsia="Arial" w:cs="Arial"/>
                <w:b/>
              </w:rPr>
              <w:fldChar w:fldCharType="end"/>
            </w:r>
            <w:r>
              <w:rPr>
                <w:rFonts w:ascii="Arial" w:hAnsi="Arial" w:eastAsia="Arial" w:cs="Arial"/>
                <w:b/>
              </w:rPr>
            </w:r>
          </w:p>
        </w:tc>
      </w:tr>
    </w:tbl>
    <w:p w14:paraId="435861D9" w14:textId="77777777">
      <w:pPr>
        <w:pBdr/>
        <w:spacing/>
        <w:ind/>
        <w:rPr>
          <w:rFonts w:ascii="Arial" w:hAnsi="Arial" w:eastAsia="Arial" w:cs="Arial"/>
          <w:b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-633094</wp:posOffset>
                </wp:positionV>
                <wp:extent cx="3101709" cy="694052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10"/>
                        <a:srcRect l="18816" t="3050" r="22129" b="87706"/>
                        <a:stretch/>
                      </pic:blipFill>
                      <pic:spPr bwMode="auto">
                        <a:xfrm>
                          <a:off x="0" y="0"/>
                          <a:ext cx="3101709" cy="69405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0;o:allowoverlap:true;o:allowincell:true;mso-position-horizontal-relative:text;margin-left:0.00pt;mso-position-horizontal:absolute;mso-position-vertical-relative:text;margin-top:-49.85pt;mso-position-vertical:absolute;width:244.23pt;height:54.65pt;mso-wrap-distance-left:0.00pt;mso-wrap-distance-top:0.00pt;mso-wrap-distance-right:0.00pt;mso-wrap-distance-bottom:0.00pt;z-index:1;">
                <v:imagedata r:id="rId10" o:title="" croptop="1999f" cropleft="12331f" cropbottom="57479f" cropright="14502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</w:rPr>
      </w:r>
    </w:p>
    <w:p w14:paraId="30AEACFB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 xml:space="preserve">Prestación</w:t>
      </w:r>
      <w:r>
        <w:rPr>
          <w:rFonts w:ascii="Arial" w:hAnsi="Arial" w:eastAsia="Arial" w:cs="Arial"/>
          <w:b/>
        </w:rPr>
        <w:t xml:space="preserve"> de: </w:t>
      </w:r>
      <w:r>
        <w:rPr>
          <w:rFonts w:ascii="Arial" w:hAnsi="Arial" w:eastAsia="Arial" w:cs="Arial"/>
        </w:rPr>
        <w:t xml:space="preserve">Prácticas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Profesionales</w:t>
      </w:r>
      <w:r>
        <w:rPr>
          <w:rFonts w:ascii="Arial" w:hAnsi="Arial" w:eastAsia="Arial" w:cs="Arial"/>
        </w:rPr>
      </w:r>
    </w:p>
    <w:p w14:paraId="382EE948" w14:textId="28120AB7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</w:t>
      </w:r>
      <w:r>
        <w:rPr>
          <w:rFonts w:ascii="Arial" w:hAnsi="Arial" w:eastAsia="Arial" w:cs="Arial"/>
          <w:b/>
        </w:rPr>
        <w:t xml:space="preserve">Periodo</w:t>
      </w:r>
      <w:r>
        <w:rPr>
          <w:rFonts w:ascii="Arial" w:hAnsi="Arial" w:eastAsia="Arial" w:cs="Arial"/>
          <w:b/>
        </w:rPr>
        <w:t xml:space="preserve">: </w:t>
      </w:r>
      <w:r>
        <w:rPr>
          <w:rFonts w:ascii="Arial" w:hAnsi="Arial" w:eastAsia="Arial" w:cs="Arial"/>
          <w:b/>
        </w:rPr>
        <w:t xml:space="preserve">AGOSTO-DICIEMBRE</w:t>
      </w:r>
      <w:r>
        <w:rPr>
          <w:rFonts w:ascii="Arial" w:hAnsi="Arial" w:eastAsia="Arial" w:cs="Arial"/>
          <w:b/>
        </w:rPr>
      </w:r>
    </w:p>
    <w:p w14:paraId="7AB84FA9" w14:textId="77777777">
      <w:pPr>
        <w:pBdr/>
        <w:spacing/>
        <w:ind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BD504CD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1 Datos </w:t>
      </w:r>
      <w:r>
        <w:rPr>
          <w:rFonts w:ascii="Arial" w:hAnsi="Arial" w:eastAsia="Arial" w:cs="Arial"/>
        </w:rPr>
        <w:t xml:space="preserve">generales</w:t>
      </w:r>
      <w:r>
        <w:rPr>
          <w:rFonts w:ascii="Arial" w:hAnsi="Arial" w:eastAsia="Arial" w:cs="Arial"/>
        </w:rPr>
        <w:t xml:space="preserve"> del </w:t>
      </w:r>
      <w:r>
        <w:rPr>
          <w:rFonts w:ascii="Arial" w:hAnsi="Arial" w:eastAsia="Arial" w:cs="Arial"/>
        </w:rPr>
        <w:t xml:space="preserve">practicante</w:t>
      </w:r>
      <w:r>
        <w:rPr>
          <w:rFonts w:ascii="Arial" w:hAnsi="Arial" w:eastAsia="Arial" w:cs="Arial"/>
        </w:rPr>
        <w:t xml:space="preserve">. </w:t>
      </w:r>
      <w:r>
        <w:rPr>
          <w:rFonts w:ascii="Arial" w:hAnsi="Arial" w:eastAsia="Arial" w:cs="Arial"/>
        </w:rPr>
      </w:r>
    </w:p>
    <w:tbl>
      <w:tblPr>
        <w:tblStyle w:val="689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414"/>
      </w:tblGrid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625F07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estudiante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885A27F" w14:textId="6AD3A8F4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CRUZ ROLDÁN ROBERTO OMAR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ABE6007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Cuenta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476DE22" w14:textId="5C693DB9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439694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1DBC92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Licenciatura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7C0FBF0" w14:textId="2C0AD906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Lic. En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Ciencias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Computacionales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4CB430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Semestre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04D658EE" w14:textId="373472D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C9FEC3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Grupo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E34C447" w14:textId="7226ED75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3A5CE325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Instituto o Escuela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1882CF9F" w14:textId="3ED0775B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Instituto de Ciencias Básicas e Ingeniería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670C1E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Institucional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4ECAD6BD" w14:textId="45B330E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cr439694@uaeh.edu.mx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DB4987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alterno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44A312C" w14:textId="2662D09D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ron.616.cruz@gmail.com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79E859F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telefónico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61CF875B" w14:textId="6C496477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7712887435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216A316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97B3D0F" w14:textId="1DB6FBBB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---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72854F78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F469DC9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2. Datos del </w:t>
      </w:r>
      <w:r>
        <w:rPr>
          <w:rFonts w:ascii="Arial" w:hAnsi="Arial" w:eastAsia="Arial" w:cs="Arial"/>
        </w:rPr>
        <w:t xml:space="preserve">proyecto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</w:r>
    </w:p>
    <w:tbl>
      <w:tblPr>
        <w:tblStyle w:val="690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981"/>
      </w:tblGrid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320172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Unidad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Receptora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12481F1" w14:textId="5596FE13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TRAINIBIT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84885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570944F" w14:textId="0DA283C2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Desarrollo de plataforma SaaS de e-learning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2D658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Tipo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69BCEC4" w14:textId="18115825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Educativo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Investigación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Comunitario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        Industrial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Salud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)  Servicios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x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Sin definir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</w:tr>
      <w:tr>
        <w:trPr>
          <w:jc w:val="center"/>
          <w:trHeight w:val="917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B8199EA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Responsable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CCD121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120FD04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032DC9" w14:textId="63243F0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/>
            <w:hyperlink r:id="rId11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831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B818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Profesor honorífico asesor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Jefe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inmediato)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2B2E67D0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2E516217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21140F2" w14:textId="032CE9C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/>
            <w:hyperlink r:id="rId12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/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21D66A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Asesor Académico 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  <w:p w14:paraId="0CF8104E" w14:textId="77777777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(Docente de la asignatura)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FFF6462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Dra. Ma. de Jesús Gutiérrez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29F57A2" w14:textId="5131464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begin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HYPERLINK "mailto: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madejesus_gutierrez@uaeh.edu.mx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"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separate"/>
            </w:r>
            <w:r>
              <w:rPr>
                <w:rStyle w:val="682"/>
                <w:rFonts w:ascii="Arial" w:hAnsi="Arial" w:eastAsia="Arial" w:cs="Arial"/>
                <w:sz w:val="20"/>
                <w:szCs w:val="20"/>
                <w:lang w:val="es-MX"/>
              </w:rPr>
              <w:t xml:space="preserve">madejesus_gutierrez@uaeh.edu.mx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end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70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4FC03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Modalidad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C8F1A2A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Línea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3C7E8064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Horario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C104B00" w14:textId="79D6A49A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Lunes a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Viernes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de 9a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 a 5pm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205F51E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Objetivo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General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3D6D43B" w14:textId="73830D06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una plataforma SaaS de e-learning que integre interfaces de usuario, componentes en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, microservicios en Java con Spring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Boot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y servicios API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70785DC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Problema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4B18B6E" w14:textId="2C818832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Las plataformas de educación en línea existentes requieren soluciones más intuitivas y fáciles de usar, que integren correctamente la interfaz con los servicios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para mejorar la experiencia del usuario.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67D9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Metas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3A75B618" w14:textId="5BC3956E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interfaces web interactivas y funcionales.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0D79C2C" w14:textId="77D18A1C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Integrar componentes de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front-end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con servicios API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8F2709" w14:textId="53A8C68D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Mejorar la experiencia de usuario en la plataforma de e-learning.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6C6A58F" w14:textId="6A26D253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Garantizar que la plataforma sea escalable y fácil de mantener.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144F6D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Actividades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propuestas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desarrollar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A183603" w14:textId="69EEFB4F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Analizar y diseñar las interfaces gráficas del aplicativo.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6DDCEC5A" w14:textId="4E7A589A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Desarrollar componentes de usuario utilizando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F642950" w14:textId="595CA96B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Integrar la interfaz con servicios API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 para la comunicación con el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81F1B1F" w14:textId="7D326258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Colaborar en pruebas de usabilidad y mejoras de la experiencia de usuario.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4533D20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00D5971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caso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existir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1EC0900E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61F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87807F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  <w:lang w:val="es-MX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5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5"/>
    <w:link w:val="6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75"/>
    <w:link w:val="683"/>
    <w:uiPriority w:val="99"/>
    <w:pPr>
      <w:pBdr/>
      <w:spacing/>
      <w:ind/>
    </w:pPr>
  </w:style>
  <w:style w:type="character" w:styleId="179">
    <w:name w:val="Footer Char"/>
    <w:basedOn w:val="675"/>
    <w:link w:val="685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eastAsiaTheme="minorEastAsia"/>
      <w:lang w:val="en-US"/>
    </w:rPr>
  </w:style>
  <w:style w:type="paragraph" w:styleId="669">
    <w:name w:val="Heading 1"/>
    <w:basedOn w:val="668"/>
    <w:next w:val="668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70">
    <w:name w:val="Heading 2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1">
    <w:name w:val="Heading 3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2">
    <w:name w:val="Heading 4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673">
    <w:name w:val="Heading 5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674">
    <w:name w:val="Heading 6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5" w:default="1">
    <w:name w:val="Default Paragraph Font"/>
    <w:uiPriority w:val="1"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table" w:styleId="678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9">
    <w:name w:val="Title"/>
    <w:basedOn w:val="668"/>
    <w:next w:val="668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80">
    <w:name w:val="Table Grid"/>
    <w:basedOn w:val="676"/>
    <w:uiPriority w:val="59"/>
    <w:unhideWhenUsed/>
    <w:pPr>
      <w:pBdr/>
      <w:spacing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82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83">
    <w:name w:val="Header"/>
    <w:basedOn w:val="668"/>
    <w:link w:val="68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4" w:customStyle="1">
    <w:name w:val="Encabezado Car"/>
    <w:basedOn w:val="675"/>
    <w:link w:val="683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5">
    <w:name w:val="Footer"/>
    <w:basedOn w:val="668"/>
    <w:link w:val="68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6" w:customStyle="1">
    <w:name w:val="Pie de página Car"/>
    <w:basedOn w:val="675"/>
    <w:link w:val="685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7">
    <w:name w:val="Subtitle"/>
    <w:basedOn w:val="668"/>
    <w:next w:val="66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8" w:customStyle="1">
    <w:name w:val="StGen0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1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2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1">
    <w:name w:val="Unresolved Mention"/>
    <w:basedOn w:val="67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hyperlink" Target="mailto:francisco.garcia@trainibit.com" TargetMode="External"/><Relationship Id="rId12" Type="http://schemas.openxmlformats.org/officeDocument/2006/relationships/hyperlink" Target="mailto:francisco.garcia@trainibi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5YKmCFrKqCT/IKHwd1fN/9iywA==">AMUW2mXJjFv5usMZ9uykQlHoZhe6XjiAkDhfnYLa/xPF5Jlo6Os3Niy+p98+OZJhuNS0rnq27Od2jzZJdmY9jbWmI04AC0/D2Dj8DegvN2hWle+Hs1z9BmQ=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AAIyA  20 Años</dc:creator>
  <cp:lastModifiedBy>Usuario</cp:lastModifiedBy>
  <cp:revision>4</cp:revision>
  <dcterms:created xsi:type="dcterms:W3CDTF">2023-10-25T19:13:00Z</dcterms:created>
  <dcterms:modified xsi:type="dcterms:W3CDTF">2026-01-20T17:45:35Z</dcterms:modified>
</cp:coreProperties>
</file>