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AF86" w14:textId="77777777" w:rsidR="00970DB6" w:rsidRPr="008B1421" w:rsidRDefault="00970DB6" w:rsidP="00970DB6">
      <w:pPr>
        <w:jc w:val="center"/>
        <w:rPr>
          <w:rFonts w:ascii="Californian FB" w:hAnsi="Californian FB"/>
          <w:b/>
          <w:sz w:val="32"/>
          <w:lang w:val="es-ES"/>
        </w:rPr>
      </w:pPr>
      <w:r w:rsidRPr="008B1421">
        <w:rPr>
          <w:rFonts w:ascii="Californian FB" w:hAnsi="Californian FB"/>
          <w:b/>
          <w:sz w:val="32"/>
          <w:lang w:val="es-ES"/>
        </w:rPr>
        <w:t>UNIVERSIDAD PERUANA DE CIENCIAS APLICADAS</w:t>
      </w:r>
    </w:p>
    <w:p w14:paraId="17D68053" w14:textId="77777777" w:rsidR="00970DB6" w:rsidRPr="008B1421" w:rsidRDefault="00970DB6" w:rsidP="00970DB6">
      <w:pPr>
        <w:jc w:val="center"/>
        <w:rPr>
          <w:rFonts w:ascii="Californian FB" w:hAnsi="Californian FB"/>
          <w:b/>
          <w:sz w:val="32"/>
          <w:lang w:val="es-ES"/>
        </w:rPr>
      </w:pPr>
      <w:r w:rsidRPr="008B1421">
        <w:rPr>
          <w:rFonts w:ascii="Californian FB" w:hAnsi="Californian FB"/>
          <w:b/>
          <w:sz w:val="32"/>
          <w:lang w:val="es-ES"/>
        </w:rPr>
        <w:t>FACULTAD DE INGENIERÍA</w:t>
      </w:r>
    </w:p>
    <w:p w14:paraId="21D09CDB" w14:textId="77777777" w:rsidR="0072640C" w:rsidRDefault="0072640C" w:rsidP="00970DB6">
      <w:pPr>
        <w:jc w:val="center"/>
        <w:rPr>
          <w:rFonts w:ascii="Californian FB" w:hAnsi="Californian FB"/>
          <w:b/>
          <w:sz w:val="28"/>
          <w:lang w:val="es-ES"/>
        </w:rPr>
      </w:pPr>
    </w:p>
    <w:p w14:paraId="646C16FF" w14:textId="21BB1991" w:rsidR="0072640C" w:rsidRDefault="00970DB6" w:rsidP="00970DB6">
      <w:pPr>
        <w:jc w:val="center"/>
        <w:rPr>
          <w:rFonts w:ascii="Californian FB" w:hAnsi="Californian FB"/>
          <w:b/>
          <w:sz w:val="28"/>
          <w:lang w:val="es-ES"/>
        </w:rPr>
      </w:pPr>
      <w:r w:rsidRPr="008B1421">
        <w:rPr>
          <w:rFonts w:ascii="Californian FB" w:hAnsi="Californian FB"/>
          <w:b/>
          <w:sz w:val="28"/>
          <w:lang w:val="es-ES"/>
        </w:rPr>
        <w:t xml:space="preserve">CARRERA PROFESIONAL </w:t>
      </w:r>
    </w:p>
    <w:p w14:paraId="1B059F0F" w14:textId="4CF23131" w:rsidR="00970DB6" w:rsidRPr="008B1421" w:rsidRDefault="00970DB6" w:rsidP="00970DB6">
      <w:pPr>
        <w:jc w:val="center"/>
        <w:rPr>
          <w:rFonts w:ascii="Californian FB" w:hAnsi="Californian FB"/>
          <w:b/>
          <w:sz w:val="28"/>
          <w:lang w:val="es-ES"/>
        </w:rPr>
      </w:pPr>
      <w:r w:rsidRPr="008B1421">
        <w:rPr>
          <w:rFonts w:ascii="Californian FB" w:hAnsi="Californian FB"/>
          <w:b/>
          <w:sz w:val="28"/>
          <w:lang w:val="es-ES"/>
        </w:rPr>
        <w:t xml:space="preserve">DE </w:t>
      </w:r>
      <w:r w:rsidR="003A15FF">
        <w:rPr>
          <w:rFonts w:ascii="Californian FB" w:hAnsi="Californian FB"/>
          <w:b/>
          <w:sz w:val="28"/>
          <w:lang w:val="es-ES"/>
        </w:rPr>
        <w:t>CIENCIAS DE LA COMPUTACION</w:t>
      </w:r>
    </w:p>
    <w:p w14:paraId="41B3D10D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</w:p>
    <w:p w14:paraId="2A67A7F5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  <w:r w:rsidRPr="008B1421">
        <w:rPr>
          <w:rFonts w:ascii="Californian FB" w:hAnsi="Californian FB"/>
          <w:noProof/>
          <w:lang w:val="es-ES" w:eastAsia="es-PE"/>
        </w:rPr>
        <w:drawing>
          <wp:inline distT="0" distB="0" distL="0" distR="0" wp14:anchorId="7F11A6D8" wp14:editId="351F6880">
            <wp:extent cx="857250" cy="857250"/>
            <wp:effectExtent l="0" t="0" r="0" b="0"/>
            <wp:docPr id="6" name="Imagen 6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834" cy="88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1960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</w:p>
    <w:p w14:paraId="3D115AA2" w14:textId="77777777" w:rsidR="00970DB6" w:rsidRPr="00A838D4" w:rsidRDefault="00970DB6" w:rsidP="00970DB6">
      <w:pPr>
        <w:jc w:val="center"/>
        <w:rPr>
          <w:rFonts w:ascii="Californian FB" w:hAnsi="Californian FB"/>
          <w:b/>
          <w:sz w:val="28"/>
          <w:lang w:val="en-US"/>
        </w:rPr>
      </w:pPr>
      <w:proofErr w:type="spellStart"/>
      <w:r w:rsidRPr="00A838D4">
        <w:rPr>
          <w:rFonts w:ascii="Californian FB" w:hAnsi="Californian FB"/>
          <w:b/>
          <w:sz w:val="28"/>
          <w:lang w:val="en-US"/>
        </w:rPr>
        <w:t>Asignatura</w:t>
      </w:r>
      <w:proofErr w:type="spellEnd"/>
      <w:r w:rsidRPr="00A838D4">
        <w:rPr>
          <w:rFonts w:ascii="Californian FB" w:hAnsi="Californian FB"/>
          <w:b/>
          <w:sz w:val="28"/>
          <w:lang w:val="en-US"/>
        </w:rPr>
        <w:t>:</w:t>
      </w:r>
    </w:p>
    <w:p w14:paraId="5DCEBBC3" w14:textId="7252C5CC" w:rsidR="00970DB6" w:rsidRPr="00A838D4" w:rsidRDefault="00970DB6" w:rsidP="00970DB6">
      <w:pPr>
        <w:jc w:val="center"/>
        <w:rPr>
          <w:rFonts w:ascii="Californian FB" w:hAnsi="Californian FB"/>
          <w:b/>
          <w:sz w:val="36"/>
          <w:lang w:val="en-US"/>
        </w:rPr>
      </w:pPr>
      <w:bookmarkStart w:id="0" w:name="_Hlk106523024"/>
      <w:r w:rsidRPr="00A838D4">
        <w:rPr>
          <w:rFonts w:ascii="Californian FB" w:hAnsi="Californian FB"/>
          <w:b/>
          <w:sz w:val="36"/>
          <w:lang w:val="en-US"/>
        </w:rPr>
        <w:t>CC</w:t>
      </w:r>
      <w:r w:rsidR="003A15FF" w:rsidRPr="00A838D4">
        <w:rPr>
          <w:rFonts w:ascii="Californian FB" w:hAnsi="Californian FB"/>
          <w:b/>
          <w:sz w:val="36"/>
          <w:lang w:val="en-US"/>
        </w:rPr>
        <w:t>57</w:t>
      </w:r>
      <w:r w:rsidRPr="00A838D4">
        <w:rPr>
          <w:rFonts w:ascii="Californian FB" w:hAnsi="Californian FB"/>
          <w:b/>
          <w:sz w:val="36"/>
          <w:lang w:val="en-US"/>
        </w:rPr>
        <w:t xml:space="preserve">- </w:t>
      </w:r>
      <w:bookmarkEnd w:id="0"/>
      <w:r w:rsidR="003A15FF" w:rsidRPr="00A838D4">
        <w:rPr>
          <w:rFonts w:ascii="Californian FB" w:hAnsi="Californian FB"/>
          <w:b/>
          <w:sz w:val="36"/>
          <w:lang w:val="en-US"/>
        </w:rPr>
        <w:t>MACHINE LEARNING</w:t>
      </w:r>
    </w:p>
    <w:p w14:paraId="5F06098B" w14:textId="445E1D36" w:rsidR="00970DB6" w:rsidRPr="00A838D4" w:rsidRDefault="00970DB6" w:rsidP="00970DB6">
      <w:pPr>
        <w:jc w:val="center"/>
        <w:rPr>
          <w:rFonts w:ascii="Californian FB" w:hAnsi="Californian FB"/>
          <w:b/>
          <w:sz w:val="36"/>
          <w:lang w:val="en-US"/>
        </w:rPr>
      </w:pPr>
      <w:proofErr w:type="spellStart"/>
      <w:r w:rsidRPr="00A838D4">
        <w:rPr>
          <w:rFonts w:ascii="Californian FB" w:hAnsi="Californian FB"/>
          <w:b/>
          <w:sz w:val="36"/>
          <w:lang w:val="en-US"/>
        </w:rPr>
        <w:t>Sección</w:t>
      </w:r>
      <w:proofErr w:type="spellEnd"/>
      <w:r w:rsidRPr="00A838D4">
        <w:rPr>
          <w:rFonts w:ascii="Californian FB" w:hAnsi="Californian FB"/>
          <w:b/>
          <w:sz w:val="36"/>
          <w:lang w:val="en-US"/>
        </w:rPr>
        <w:t xml:space="preserve">:  </w:t>
      </w:r>
      <w:r w:rsidR="0072640C" w:rsidRPr="00A838D4">
        <w:rPr>
          <w:rFonts w:ascii="Californian FB" w:hAnsi="Californian FB"/>
          <w:b/>
          <w:sz w:val="36"/>
          <w:lang w:val="en-US"/>
        </w:rPr>
        <w:t>……………</w:t>
      </w:r>
    </w:p>
    <w:p w14:paraId="3BFB5002" w14:textId="77777777" w:rsidR="0072640C" w:rsidRPr="00A838D4" w:rsidRDefault="0072640C" w:rsidP="00970DB6">
      <w:pPr>
        <w:jc w:val="center"/>
        <w:rPr>
          <w:rFonts w:ascii="Californian FB" w:hAnsi="Californian FB"/>
          <w:b/>
          <w:bCs/>
          <w:sz w:val="36"/>
          <w:szCs w:val="36"/>
          <w:lang w:val="en-US"/>
        </w:rPr>
      </w:pPr>
    </w:p>
    <w:p w14:paraId="38989ABB" w14:textId="0D4090E4" w:rsidR="000421DC" w:rsidRDefault="003A15FF" w:rsidP="00970DB6">
      <w:pPr>
        <w:jc w:val="center"/>
        <w:rPr>
          <w:rFonts w:ascii="Californian FB" w:hAnsi="Californian FB"/>
          <w:b/>
          <w:bCs/>
          <w:sz w:val="36"/>
          <w:szCs w:val="36"/>
          <w:lang w:val="es-ES"/>
        </w:rPr>
      </w:pPr>
      <w:r>
        <w:rPr>
          <w:rFonts w:ascii="Californian FB" w:hAnsi="Californian FB"/>
          <w:b/>
          <w:bCs/>
          <w:sz w:val="36"/>
          <w:szCs w:val="36"/>
          <w:lang w:val="es-ES"/>
        </w:rPr>
        <w:t>T</w:t>
      </w:r>
      <w:r w:rsidR="00A838D4">
        <w:rPr>
          <w:rFonts w:ascii="Californian FB" w:hAnsi="Californian FB"/>
          <w:b/>
          <w:bCs/>
          <w:sz w:val="36"/>
          <w:szCs w:val="36"/>
          <w:lang w:val="es-ES"/>
        </w:rPr>
        <w:t>RABAJO</w:t>
      </w:r>
      <w:r>
        <w:rPr>
          <w:rFonts w:ascii="Californian FB" w:hAnsi="Californian FB"/>
          <w:b/>
          <w:bCs/>
          <w:sz w:val="36"/>
          <w:szCs w:val="36"/>
          <w:lang w:val="es-ES"/>
        </w:rPr>
        <w:t xml:space="preserve"> 1</w:t>
      </w:r>
      <w:r w:rsidR="000421DC" w:rsidRPr="000421DC">
        <w:rPr>
          <w:rFonts w:ascii="Californian FB" w:hAnsi="Californian FB"/>
          <w:b/>
          <w:bCs/>
          <w:sz w:val="36"/>
          <w:szCs w:val="36"/>
          <w:lang w:val="es-ES"/>
        </w:rPr>
        <w:t xml:space="preserve"> </w:t>
      </w:r>
    </w:p>
    <w:p w14:paraId="08169C53" w14:textId="77777777" w:rsidR="000421DC" w:rsidRPr="0072640C" w:rsidRDefault="000421DC" w:rsidP="00970DB6">
      <w:pPr>
        <w:jc w:val="center"/>
        <w:rPr>
          <w:rFonts w:ascii="Californian FB" w:hAnsi="Californian FB"/>
          <w:b/>
          <w:bCs/>
          <w:sz w:val="36"/>
          <w:szCs w:val="36"/>
          <w:lang w:val="es-ES"/>
        </w:rPr>
      </w:pPr>
    </w:p>
    <w:p w14:paraId="4752194A" w14:textId="76E8644D" w:rsidR="00970DB6" w:rsidRPr="000421DC" w:rsidRDefault="003A15FF" w:rsidP="00970DB6">
      <w:pPr>
        <w:jc w:val="center"/>
        <w:rPr>
          <w:rFonts w:ascii="Californian FB" w:hAnsi="Californian FB"/>
          <w:b/>
          <w:sz w:val="36"/>
          <w:szCs w:val="28"/>
          <w:lang w:val="es-ES"/>
        </w:rPr>
      </w:pPr>
      <w:r>
        <w:rPr>
          <w:rFonts w:ascii="Californian FB" w:hAnsi="Californian FB"/>
          <w:b/>
          <w:sz w:val="36"/>
          <w:szCs w:val="28"/>
          <w:lang w:val="es-ES"/>
        </w:rPr>
        <w:t>Conociendo el Mercado de las Criptomonedas</w:t>
      </w:r>
    </w:p>
    <w:p w14:paraId="33A10580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</w:p>
    <w:p w14:paraId="435CBC44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  <w:r w:rsidRPr="008B1421">
        <w:rPr>
          <w:rFonts w:ascii="Californian FB" w:hAnsi="Californian FB"/>
          <w:b/>
          <w:sz w:val="28"/>
          <w:lang w:val="es-ES"/>
        </w:rPr>
        <w:t>Autor</w:t>
      </w:r>
    </w:p>
    <w:p w14:paraId="57AF6274" w14:textId="494B9247" w:rsidR="00970DB6" w:rsidRPr="008B1421" w:rsidRDefault="0072640C" w:rsidP="00970DB6">
      <w:pPr>
        <w:jc w:val="center"/>
        <w:rPr>
          <w:rFonts w:ascii="Californian FB" w:hAnsi="Californian FB"/>
          <w:sz w:val="28"/>
          <w:lang w:val="es-ES"/>
        </w:rPr>
      </w:pPr>
      <w:r>
        <w:rPr>
          <w:rFonts w:ascii="Californian FB" w:hAnsi="Californian FB"/>
          <w:sz w:val="28"/>
          <w:lang w:val="es-ES"/>
        </w:rPr>
        <w:t>Nombre del alumno –</w:t>
      </w:r>
      <w:r w:rsidR="00FA7100">
        <w:rPr>
          <w:rFonts w:ascii="Californian FB" w:hAnsi="Californian FB"/>
          <w:sz w:val="28"/>
          <w:lang w:val="es-ES"/>
        </w:rPr>
        <w:t xml:space="preserve"> </w:t>
      </w:r>
      <w:r>
        <w:rPr>
          <w:rFonts w:ascii="Californian FB" w:hAnsi="Californian FB"/>
          <w:sz w:val="28"/>
          <w:lang w:val="es-ES"/>
        </w:rPr>
        <w:t>Código del Alumno</w:t>
      </w:r>
    </w:p>
    <w:p w14:paraId="7E60EF9A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</w:p>
    <w:p w14:paraId="67D4E3A0" w14:textId="77777777" w:rsidR="00970DB6" w:rsidRPr="008B1421" w:rsidRDefault="00970DB6" w:rsidP="00970DB6">
      <w:pPr>
        <w:jc w:val="center"/>
        <w:rPr>
          <w:rFonts w:ascii="Californian FB" w:hAnsi="Californian FB"/>
          <w:lang w:val="es-ES"/>
        </w:rPr>
      </w:pPr>
      <w:r w:rsidRPr="008B1421">
        <w:rPr>
          <w:rFonts w:ascii="Californian FB" w:hAnsi="Californian FB"/>
          <w:b/>
          <w:sz w:val="28"/>
          <w:lang w:val="es-ES"/>
        </w:rPr>
        <w:t>Profesor</w:t>
      </w:r>
    </w:p>
    <w:p w14:paraId="3B53A4C2" w14:textId="77777777" w:rsidR="0058040D" w:rsidRDefault="0058040D" w:rsidP="00970DB6">
      <w:pPr>
        <w:jc w:val="center"/>
        <w:rPr>
          <w:rFonts w:ascii="Californian FB" w:hAnsi="Californian FB"/>
          <w:color w:val="FF0000"/>
          <w:sz w:val="28"/>
          <w:lang w:val="es-ES"/>
        </w:rPr>
      </w:pPr>
    </w:p>
    <w:p w14:paraId="1380C504" w14:textId="77777777" w:rsidR="0072640C" w:rsidRDefault="0072640C" w:rsidP="0058040D">
      <w:pPr>
        <w:jc w:val="center"/>
        <w:rPr>
          <w:rFonts w:ascii="Californian FB" w:hAnsi="Californian FB"/>
          <w:bCs/>
          <w:sz w:val="28"/>
          <w:lang w:val="es-ES"/>
        </w:rPr>
      </w:pPr>
    </w:p>
    <w:p w14:paraId="62F17E28" w14:textId="79851A3B" w:rsidR="00060C43" w:rsidRPr="008B1421" w:rsidRDefault="004B1478" w:rsidP="0072640C">
      <w:pPr>
        <w:jc w:val="center"/>
        <w:rPr>
          <w:lang w:val="es-ES"/>
        </w:rPr>
      </w:pPr>
      <w:r w:rsidRPr="0058040D">
        <w:rPr>
          <w:rFonts w:ascii="Californian FB" w:hAnsi="Californian FB"/>
          <w:bCs/>
          <w:sz w:val="28"/>
          <w:lang w:val="es-ES"/>
        </w:rPr>
        <w:t xml:space="preserve">Lima, </w:t>
      </w:r>
      <w:r w:rsidR="001F6D1E">
        <w:rPr>
          <w:rFonts w:ascii="Californian FB" w:hAnsi="Californian FB"/>
          <w:bCs/>
          <w:sz w:val="28"/>
          <w:lang w:val="es-ES"/>
        </w:rPr>
        <w:t>noviembre</w:t>
      </w:r>
      <w:r w:rsidR="000421DC">
        <w:rPr>
          <w:rFonts w:ascii="Californian FB" w:hAnsi="Californian FB"/>
          <w:bCs/>
          <w:sz w:val="28"/>
          <w:lang w:val="es-ES"/>
        </w:rPr>
        <w:t xml:space="preserve"> </w:t>
      </w:r>
      <w:r w:rsidRPr="0058040D">
        <w:rPr>
          <w:rFonts w:ascii="Californian FB" w:hAnsi="Californian FB"/>
          <w:bCs/>
          <w:sz w:val="28"/>
          <w:lang w:val="es-ES"/>
        </w:rPr>
        <w:t>202</w:t>
      </w:r>
      <w:r w:rsidR="003A15FF">
        <w:rPr>
          <w:rFonts w:ascii="Californian FB" w:hAnsi="Californian FB"/>
          <w:bCs/>
          <w:sz w:val="28"/>
          <w:lang w:val="es-ES"/>
        </w:rPr>
        <w:t>4</w:t>
      </w:r>
    </w:p>
    <w:p w14:paraId="7D957707" w14:textId="77777777" w:rsidR="004B1478" w:rsidRDefault="004B1478" w:rsidP="00A9489F">
      <w:pPr>
        <w:rPr>
          <w:rFonts w:ascii="Times New Roman" w:hAnsi="Times New Roman" w:cs="Times New Roman"/>
          <w:b/>
          <w:sz w:val="52"/>
          <w:szCs w:val="24"/>
          <w:lang w:val="es-ES"/>
        </w:rPr>
        <w:sectPr w:rsidR="004B1478">
          <w:pgSz w:w="11906" w:h="16838"/>
          <w:pgMar w:top="1417" w:right="1701" w:bottom="1417" w:left="1701" w:header="0" w:footer="0" w:gutter="0"/>
          <w:cols w:space="720"/>
          <w:formProt w:val="0"/>
          <w:docGrid w:linePitch="360" w:charSpace="16384"/>
        </w:sectPr>
      </w:pPr>
    </w:p>
    <w:p w14:paraId="3A49214D" w14:textId="14CC52E9" w:rsidR="00060C43" w:rsidRPr="008B1421" w:rsidRDefault="007A3B35">
      <w:pPr>
        <w:jc w:val="center"/>
        <w:rPr>
          <w:rFonts w:ascii="Times New Roman" w:hAnsi="Times New Roman" w:cs="Times New Roman"/>
          <w:b/>
          <w:sz w:val="52"/>
          <w:szCs w:val="24"/>
          <w:lang w:val="es-ES"/>
        </w:rPr>
      </w:pPr>
      <w:r w:rsidRPr="008B1421">
        <w:rPr>
          <w:rFonts w:ascii="Times New Roman" w:hAnsi="Times New Roman" w:cs="Times New Roman"/>
          <w:b/>
          <w:sz w:val="52"/>
          <w:szCs w:val="24"/>
          <w:lang w:val="es-ES"/>
        </w:rPr>
        <w:lastRenderedPageBreak/>
        <w:t>CONTENIDO</w:t>
      </w:r>
    </w:p>
    <w:p w14:paraId="228F6C81" w14:textId="77777777" w:rsidR="00060C43" w:rsidRPr="008B1421" w:rsidRDefault="00060C43">
      <w:pPr>
        <w:rPr>
          <w:rFonts w:ascii="Times New Roman" w:hAnsi="Times New Roman" w:cs="Times New Roman"/>
          <w:sz w:val="24"/>
          <w:szCs w:val="24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14450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42437F" w14:textId="647CC642" w:rsidR="00970DB6" w:rsidRPr="008B1421" w:rsidRDefault="00970DB6" w:rsidP="00A771E7">
          <w:pPr>
            <w:pStyle w:val="TtuloTDC"/>
            <w:ind w:right="-142"/>
            <w:rPr>
              <w:lang w:val="es-ES"/>
            </w:rPr>
          </w:pPr>
        </w:p>
        <w:p w14:paraId="147B032F" w14:textId="3B2B87D7" w:rsidR="00120985" w:rsidRDefault="00970DB6">
          <w:pPr>
            <w:pStyle w:val="TDC1"/>
            <w:rPr>
              <w:rFonts w:eastAsiaTheme="minorEastAsia"/>
              <w:noProof/>
              <w:lang w:eastAsia="es-PE"/>
            </w:rPr>
          </w:pPr>
          <w:r w:rsidRPr="008B1421">
            <w:rPr>
              <w:lang w:val="es-ES"/>
            </w:rPr>
            <w:fldChar w:fldCharType="begin"/>
          </w:r>
          <w:r w:rsidRPr="008B1421">
            <w:rPr>
              <w:lang w:val="es-ES"/>
            </w:rPr>
            <w:instrText xml:space="preserve"> TOC \o "1-3" \h \z \u </w:instrText>
          </w:r>
          <w:r w:rsidRPr="008B1421">
            <w:rPr>
              <w:lang w:val="es-ES"/>
            </w:rPr>
            <w:fldChar w:fldCharType="separate"/>
          </w:r>
          <w:hyperlink w:anchor="_Toc162124378" w:history="1">
            <w:r w:rsidR="00120985" w:rsidRPr="001D070F">
              <w:rPr>
                <w:rStyle w:val="Hipervnculo"/>
                <w:noProof/>
                <w:lang w:val="es-ES"/>
              </w:rPr>
              <w:t>1.</w:t>
            </w:r>
            <w:r w:rsidR="00120985">
              <w:rPr>
                <w:rFonts w:eastAsiaTheme="minorEastAsia"/>
                <w:noProof/>
                <w:lang w:eastAsia="es-PE"/>
              </w:rPr>
              <w:tab/>
            </w:r>
            <w:r w:rsidR="00120985" w:rsidRPr="001D070F">
              <w:rPr>
                <w:rStyle w:val="Hipervnculo"/>
                <w:noProof/>
                <w:lang w:val="es-ES"/>
              </w:rPr>
              <w:t>INTRODUCCIÓN A LAS CRIPTOMONEDAS</w:t>
            </w:r>
            <w:r w:rsidR="00120985">
              <w:rPr>
                <w:noProof/>
                <w:webHidden/>
              </w:rPr>
              <w:tab/>
            </w:r>
            <w:r w:rsidR="00120985">
              <w:rPr>
                <w:noProof/>
                <w:webHidden/>
              </w:rPr>
              <w:fldChar w:fldCharType="begin"/>
            </w:r>
            <w:r w:rsidR="00120985">
              <w:rPr>
                <w:noProof/>
                <w:webHidden/>
              </w:rPr>
              <w:instrText xml:space="preserve"> PAGEREF _Toc162124378 \h </w:instrText>
            </w:r>
            <w:r w:rsidR="00120985">
              <w:rPr>
                <w:noProof/>
                <w:webHidden/>
              </w:rPr>
            </w:r>
            <w:r w:rsidR="00120985">
              <w:rPr>
                <w:noProof/>
                <w:webHidden/>
              </w:rPr>
              <w:fldChar w:fldCharType="separate"/>
            </w:r>
            <w:r w:rsidR="00120985">
              <w:rPr>
                <w:noProof/>
                <w:webHidden/>
              </w:rPr>
              <w:t>3</w:t>
            </w:r>
            <w:r w:rsidR="00120985">
              <w:rPr>
                <w:noProof/>
                <w:webHidden/>
              </w:rPr>
              <w:fldChar w:fldCharType="end"/>
            </w:r>
          </w:hyperlink>
        </w:p>
        <w:p w14:paraId="4E35CDC2" w14:textId="057F76EF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79" w:history="1">
            <w:r w:rsidRPr="001D070F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BITCOIN Y BLOCKCHAIN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6159" w14:textId="707C0434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80" w:history="1">
            <w:r w:rsidRPr="001D070F">
              <w:rPr>
                <w:rStyle w:val="Hipervnculo"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MERCADO DE CRIPTOMONEDAS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4CF4" w14:textId="610A54E5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81" w:history="1">
            <w:r w:rsidRPr="001D070F">
              <w:rPr>
                <w:rStyle w:val="Hipervnculo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INVERSION EN CRIPTOMONEDAS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FA45" w14:textId="2C3334A9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82" w:history="1">
            <w:r w:rsidRPr="001D070F">
              <w:rPr>
                <w:rStyle w:val="Hipervnculo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TENDENCIAS Y FUTURO DEL CRIPTOMERCADO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EEE7" w14:textId="712ADDB4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83" w:history="1">
            <w:r w:rsidRPr="001D070F">
              <w:rPr>
                <w:rStyle w:val="Hipervnculo"/>
                <w:noProof/>
                <w:lang w:val="es-ES"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PRINCIPALES FUENTES DE INFORMACION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D27B" w14:textId="03523AFC" w:rsidR="00120985" w:rsidRDefault="00120985">
          <w:pPr>
            <w:pStyle w:val="TDC1"/>
            <w:rPr>
              <w:rFonts w:eastAsiaTheme="minorEastAsia"/>
              <w:noProof/>
              <w:lang w:eastAsia="es-PE"/>
            </w:rPr>
          </w:pPr>
          <w:hyperlink w:anchor="_Toc162124384" w:history="1">
            <w:r w:rsidRPr="001D070F">
              <w:rPr>
                <w:rStyle w:val="Hipervnculo"/>
                <w:noProof/>
                <w:lang w:val="es-ES"/>
              </w:rPr>
              <w:t>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D070F">
              <w:rPr>
                <w:rStyle w:val="Hipervnculo"/>
                <w:noProof/>
                <w:lang w:val="es-ES"/>
              </w:rPr>
              <w:t>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2114" w14:textId="427FAC39" w:rsidR="00970DB6" w:rsidRPr="008B1421" w:rsidRDefault="00970DB6">
          <w:pPr>
            <w:rPr>
              <w:lang w:val="es-ES"/>
            </w:rPr>
          </w:pPr>
          <w:r w:rsidRPr="008B1421">
            <w:rPr>
              <w:b/>
              <w:bCs/>
              <w:lang w:val="es-ES"/>
            </w:rPr>
            <w:fldChar w:fldCharType="end"/>
          </w:r>
        </w:p>
      </w:sdtContent>
    </w:sdt>
    <w:p w14:paraId="7C315A07" w14:textId="77777777" w:rsidR="00060C43" w:rsidRPr="008B1421" w:rsidRDefault="00060C43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C57B4B5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1BBC4877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2134C65D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00AA9C0E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2C317664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0097A1BD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5424929C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1A193CAF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5539D047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25F8114E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38BCAB30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39001FB6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54CD69B3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675CD709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6FB25A65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2842C4A3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247E6314" w14:textId="77777777" w:rsidR="00060C43" w:rsidRPr="008B1421" w:rsidRDefault="00060C43">
      <w:pPr>
        <w:rPr>
          <w:rFonts w:ascii="Times New Roman" w:hAnsi="Times New Roman" w:cs="Times New Roman"/>
          <w:b/>
          <w:lang w:val="es-ES"/>
        </w:rPr>
      </w:pPr>
    </w:p>
    <w:p w14:paraId="66026BA3" w14:textId="77777777" w:rsidR="00970DB6" w:rsidRPr="008B1421" w:rsidRDefault="00970DB6" w:rsidP="00970DB6">
      <w:pPr>
        <w:pStyle w:val="Ttulo1"/>
        <w:numPr>
          <w:ilvl w:val="0"/>
          <w:numId w:val="2"/>
        </w:numPr>
        <w:ind w:hanging="720"/>
        <w:rPr>
          <w:lang w:val="es-ES"/>
        </w:rPr>
        <w:sectPr w:rsidR="00970DB6" w:rsidRPr="008B1421" w:rsidSect="00A771E7">
          <w:footerReference w:type="default" r:id="rId9"/>
          <w:pgSz w:w="11906" w:h="16838"/>
          <w:pgMar w:top="1417" w:right="1416" w:bottom="1417" w:left="1701" w:header="0" w:footer="0" w:gutter="0"/>
          <w:cols w:space="720"/>
          <w:formProt w:val="0"/>
          <w:docGrid w:linePitch="360" w:charSpace="16384"/>
        </w:sectPr>
      </w:pPr>
    </w:p>
    <w:p w14:paraId="1FABC325" w14:textId="7EB46366" w:rsidR="00060C43" w:rsidRPr="008B1421" w:rsidRDefault="007A3B35" w:rsidP="00970DB6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1" w:name="_Toc162124378"/>
      <w:r w:rsidRPr="008B1421">
        <w:rPr>
          <w:lang w:val="es-ES"/>
        </w:rPr>
        <w:lastRenderedPageBreak/>
        <w:t>INTRODUCCIÓN</w:t>
      </w:r>
      <w:r w:rsidR="00804CF8">
        <w:rPr>
          <w:lang w:val="es-ES"/>
        </w:rPr>
        <w:t xml:space="preserve"> </w:t>
      </w:r>
      <w:r w:rsidR="00372190">
        <w:rPr>
          <w:lang w:val="es-ES"/>
        </w:rPr>
        <w:t>A LAS CRIPTOMONEDAS</w:t>
      </w:r>
      <w:bookmarkEnd w:id="1"/>
    </w:p>
    <w:p w14:paraId="12A14464" w14:textId="3917FF40" w:rsidR="00112BCB" w:rsidRDefault="00112BCB">
      <w:pPr>
        <w:pStyle w:val="Prrafodelista"/>
        <w:ind w:left="708"/>
        <w:jc w:val="both"/>
        <w:rPr>
          <w:rFonts w:cstheme="minorHAnsi"/>
          <w:color w:val="999999"/>
          <w:sz w:val="24"/>
          <w:szCs w:val="24"/>
          <w:lang w:val="es-ES"/>
        </w:rPr>
      </w:pPr>
    </w:p>
    <w:p w14:paraId="3306FEC6" w14:textId="7AB974E5" w:rsidR="004B142E" w:rsidRDefault="008B1DA0" w:rsidP="005B1839">
      <w:pPr>
        <w:pStyle w:val="Prrafodelista"/>
        <w:ind w:left="708"/>
        <w:jc w:val="both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[</w:t>
      </w:r>
      <w:r w:rsidR="005B1839" w:rsidRPr="005B1839">
        <w:rPr>
          <w:rFonts w:cstheme="minorHAnsi"/>
          <w:sz w:val="24"/>
          <w:szCs w:val="24"/>
          <w:lang w:val="es-ES"/>
        </w:rPr>
        <w:t>¿Qué son las criptomonedas?</w:t>
      </w:r>
      <w:r w:rsidR="005B1839">
        <w:rPr>
          <w:rFonts w:cstheme="minorHAnsi"/>
          <w:sz w:val="24"/>
          <w:szCs w:val="24"/>
          <w:lang w:val="es-ES"/>
        </w:rPr>
        <w:t xml:space="preserve"> </w:t>
      </w:r>
      <w:r w:rsidR="005B1839" w:rsidRPr="005B1839">
        <w:rPr>
          <w:rFonts w:cstheme="minorHAnsi"/>
          <w:sz w:val="24"/>
          <w:szCs w:val="24"/>
          <w:lang w:val="es-ES"/>
        </w:rPr>
        <w:t>Historia y evolución del mercado de criptomonedas.</w:t>
      </w:r>
      <w:r w:rsidR="005B1839">
        <w:rPr>
          <w:rFonts w:cstheme="minorHAnsi"/>
          <w:sz w:val="24"/>
          <w:szCs w:val="24"/>
          <w:lang w:val="es-ES"/>
        </w:rPr>
        <w:t xml:space="preserve"> </w:t>
      </w:r>
      <w:r w:rsidR="005B1839" w:rsidRPr="005B1839">
        <w:rPr>
          <w:rFonts w:cstheme="minorHAnsi"/>
          <w:sz w:val="24"/>
          <w:szCs w:val="24"/>
          <w:lang w:val="es-ES"/>
        </w:rPr>
        <w:t>Principales características y beneficios de las criptomonedas.</w:t>
      </w:r>
      <w:r>
        <w:rPr>
          <w:rFonts w:cstheme="minorHAnsi"/>
          <w:sz w:val="24"/>
          <w:szCs w:val="24"/>
          <w:lang w:val="es-ES"/>
        </w:rPr>
        <w:t>]</w:t>
      </w:r>
    </w:p>
    <w:p w14:paraId="3ECC310D" w14:textId="085024EF" w:rsidR="00060C43" w:rsidRPr="008B1421" w:rsidRDefault="00784BD2" w:rsidP="00970DB6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2" w:name="_Toc162124379"/>
      <w:r>
        <w:rPr>
          <w:lang w:val="es-ES"/>
        </w:rPr>
        <w:t>BITCOIN</w:t>
      </w:r>
      <w:r w:rsidR="005B1839">
        <w:rPr>
          <w:lang w:val="es-ES"/>
        </w:rPr>
        <w:t xml:space="preserve"> Y BLOCKCHAIN</w:t>
      </w:r>
      <w:bookmarkEnd w:id="2"/>
    </w:p>
    <w:p w14:paraId="3C7E3B30" w14:textId="31C049C3" w:rsidR="00060C43" w:rsidRDefault="00060C43">
      <w:pPr>
        <w:pStyle w:val="Prrafodelista"/>
        <w:tabs>
          <w:tab w:val="left" w:pos="210"/>
        </w:tabs>
        <w:rPr>
          <w:sz w:val="24"/>
          <w:szCs w:val="24"/>
          <w:lang w:val="es-ES"/>
        </w:rPr>
      </w:pPr>
    </w:p>
    <w:p w14:paraId="38DA8326" w14:textId="1F3C1675" w:rsidR="00264908" w:rsidRPr="008B1421" w:rsidRDefault="002E6489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[</w:t>
      </w:r>
      <w:r w:rsidR="005B1839" w:rsidRPr="005B1839">
        <w:rPr>
          <w:sz w:val="24"/>
          <w:szCs w:val="24"/>
          <w:lang w:val="es-ES"/>
        </w:rPr>
        <w:t>¿Qué es Bitcoin y cómo funciona?</w:t>
      </w:r>
      <w:r w:rsidR="005B1839">
        <w:rPr>
          <w:sz w:val="24"/>
          <w:szCs w:val="24"/>
          <w:lang w:val="es-ES"/>
        </w:rPr>
        <w:t xml:space="preserve"> </w:t>
      </w:r>
      <w:r w:rsidR="005B1839" w:rsidRPr="005B1839">
        <w:rPr>
          <w:sz w:val="24"/>
          <w:szCs w:val="24"/>
          <w:lang w:val="es-ES"/>
        </w:rPr>
        <w:t xml:space="preserve">¿Qué es la tecnología </w:t>
      </w:r>
      <w:r w:rsidR="00A169C3" w:rsidRPr="005B1839">
        <w:rPr>
          <w:sz w:val="24"/>
          <w:szCs w:val="24"/>
          <w:lang w:val="es-ES"/>
        </w:rPr>
        <w:t>Blockchain</w:t>
      </w:r>
      <w:r w:rsidR="005B1839" w:rsidRPr="005B1839">
        <w:rPr>
          <w:sz w:val="24"/>
          <w:szCs w:val="24"/>
          <w:lang w:val="es-ES"/>
        </w:rPr>
        <w:t xml:space="preserve"> y cómo se relaciona con Bitcoin?</w:t>
      </w:r>
      <w:r w:rsidR="005B1839">
        <w:rPr>
          <w:sz w:val="24"/>
          <w:szCs w:val="24"/>
          <w:lang w:val="es-ES"/>
        </w:rPr>
        <w:t xml:space="preserve"> </w:t>
      </w:r>
      <w:r w:rsidR="005B1839" w:rsidRPr="005B1839">
        <w:rPr>
          <w:sz w:val="24"/>
          <w:szCs w:val="24"/>
          <w:lang w:val="es-ES"/>
        </w:rPr>
        <w:t>Principales diferencias entre Bitcoin y las monedas tradicionales.</w:t>
      </w:r>
      <w:r w:rsidR="00B77004">
        <w:rPr>
          <w:sz w:val="24"/>
          <w:szCs w:val="24"/>
          <w:lang w:val="es-ES"/>
        </w:rPr>
        <w:t xml:space="preserve"> </w:t>
      </w:r>
      <w:r w:rsidR="005B1839">
        <w:rPr>
          <w:sz w:val="24"/>
          <w:szCs w:val="24"/>
          <w:lang w:val="es-ES"/>
        </w:rPr>
        <w:t>E</w:t>
      </w:r>
      <w:r w:rsidR="0020009F">
        <w:rPr>
          <w:sz w:val="24"/>
          <w:szCs w:val="24"/>
          <w:lang w:val="es-ES"/>
        </w:rPr>
        <w:t>l papel de los mineros</w:t>
      </w:r>
      <w:r w:rsidR="005B1839">
        <w:rPr>
          <w:sz w:val="24"/>
          <w:szCs w:val="24"/>
          <w:lang w:val="es-ES"/>
        </w:rPr>
        <w:t xml:space="preserve"> </w:t>
      </w:r>
      <w:r w:rsidR="00A169C3">
        <w:rPr>
          <w:sz w:val="24"/>
          <w:szCs w:val="24"/>
          <w:lang w:val="es-ES"/>
        </w:rPr>
        <w:t>y el</w:t>
      </w:r>
      <w:r w:rsidR="005B1839">
        <w:rPr>
          <w:sz w:val="24"/>
          <w:szCs w:val="24"/>
          <w:lang w:val="es-ES"/>
        </w:rPr>
        <w:t xml:space="preserve"> Halving</w:t>
      </w:r>
      <w:r w:rsidR="00771935">
        <w:rPr>
          <w:sz w:val="24"/>
          <w:szCs w:val="24"/>
          <w:lang w:val="es-ES"/>
        </w:rPr>
        <w:t>]</w:t>
      </w:r>
    </w:p>
    <w:p w14:paraId="57DC199E" w14:textId="77777777" w:rsidR="0059383D" w:rsidRDefault="0059383D" w:rsidP="00C64E5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4A09A04B" w14:textId="649E248E" w:rsidR="008E3E4E" w:rsidRPr="008B1421" w:rsidRDefault="00784BD2" w:rsidP="008E3E4E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3" w:name="_Toc162124380"/>
      <w:r>
        <w:rPr>
          <w:lang w:val="es-ES"/>
        </w:rPr>
        <w:t>MERCADO DE</w:t>
      </w:r>
      <w:r w:rsidR="005B1839">
        <w:rPr>
          <w:lang w:val="es-ES"/>
        </w:rPr>
        <w:t xml:space="preserve"> </w:t>
      </w:r>
      <w:r>
        <w:rPr>
          <w:lang w:val="es-ES"/>
        </w:rPr>
        <w:t>CRIPTOMONEDAS</w:t>
      </w:r>
      <w:bookmarkEnd w:id="3"/>
    </w:p>
    <w:p w14:paraId="6E5732A9" w14:textId="77777777" w:rsidR="008E3E4E" w:rsidRPr="00C64E59" w:rsidRDefault="008E3E4E" w:rsidP="008E3E4E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6D8E9947" w14:textId="19D920D6" w:rsidR="005B1839" w:rsidRPr="005B1839" w:rsidRDefault="008E3E4E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[</w:t>
      </w:r>
      <w:r w:rsidR="005B1839" w:rsidRPr="005B1839">
        <w:rPr>
          <w:sz w:val="24"/>
          <w:szCs w:val="24"/>
          <w:lang w:val="es-ES"/>
        </w:rPr>
        <w:t>Ecosistema del cripto</w:t>
      </w:r>
      <w:r w:rsidR="005B1839">
        <w:rPr>
          <w:sz w:val="24"/>
          <w:szCs w:val="24"/>
          <w:lang w:val="es-ES"/>
        </w:rPr>
        <w:t xml:space="preserve"> </w:t>
      </w:r>
      <w:r w:rsidR="005B1839" w:rsidRPr="005B1839">
        <w:rPr>
          <w:sz w:val="24"/>
          <w:szCs w:val="24"/>
          <w:lang w:val="es-ES"/>
        </w:rPr>
        <w:t>mercado: altcoins, tokens, exchanges, billeteras, etc.</w:t>
      </w:r>
    </w:p>
    <w:p w14:paraId="129B3866" w14:textId="77777777" w:rsidR="005B1839" w:rsidRPr="005B1839" w:rsidRDefault="005B1839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5B1839">
        <w:rPr>
          <w:sz w:val="24"/>
          <w:szCs w:val="24"/>
          <w:lang w:val="es-ES"/>
        </w:rPr>
        <w:t>Volatilidad y riesgos asociados con las criptomonedas.</w:t>
      </w:r>
    </w:p>
    <w:p w14:paraId="2712C6A6" w14:textId="39CD78DA" w:rsidR="005B1839" w:rsidRDefault="005B1839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5B1839">
        <w:rPr>
          <w:sz w:val="24"/>
          <w:szCs w:val="24"/>
          <w:lang w:val="es-ES"/>
        </w:rPr>
        <w:t>Importancia del análisis fundamental y técnico en el cripto</w:t>
      </w:r>
      <w:r>
        <w:rPr>
          <w:sz w:val="24"/>
          <w:szCs w:val="24"/>
          <w:lang w:val="es-ES"/>
        </w:rPr>
        <w:t xml:space="preserve"> </w:t>
      </w:r>
      <w:r w:rsidRPr="005B1839">
        <w:rPr>
          <w:sz w:val="24"/>
          <w:szCs w:val="24"/>
          <w:lang w:val="es-ES"/>
        </w:rPr>
        <w:t>mercado.</w:t>
      </w:r>
    </w:p>
    <w:p w14:paraId="4FE4E373" w14:textId="77777777" w:rsidR="005B1839" w:rsidRDefault="005B1839" w:rsidP="008E3E4E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223F804C" w14:textId="165B8408" w:rsidR="008E3E4E" w:rsidRDefault="008E3E4E" w:rsidP="008E3E4E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Señale </w:t>
      </w:r>
      <w:r w:rsidR="0020009F">
        <w:rPr>
          <w:sz w:val="24"/>
          <w:szCs w:val="24"/>
          <w:lang w:val="es-ES"/>
        </w:rPr>
        <w:t>y describa como está organizado el mercado de las criptomonedas, cuales son los principales cripto activos</w:t>
      </w:r>
      <w:r w:rsidR="00F84200">
        <w:rPr>
          <w:sz w:val="24"/>
          <w:szCs w:val="24"/>
          <w:lang w:val="es-ES"/>
        </w:rPr>
        <w:t>, sus categorías</w:t>
      </w:r>
      <w:r w:rsidR="0020009F">
        <w:rPr>
          <w:sz w:val="24"/>
          <w:szCs w:val="24"/>
          <w:lang w:val="es-ES"/>
        </w:rPr>
        <w:t xml:space="preserve"> y cuáles</w:t>
      </w:r>
      <w:r>
        <w:rPr>
          <w:sz w:val="24"/>
          <w:szCs w:val="24"/>
          <w:lang w:val="es-ES"/>
        </w:rPr>
        <w:t xml:space="preserve"> </w:t>
      </w:r>
      <w:r w:rsidR="0020009F">
        <w:rPr>
          <w:sz w:val="24"/>
          <w:szCs w:val="24"/>
          <w:lang w:val="es-ES"/>
        </w:rPr>
        <w:t xml:space="preserve">son los atributos comunes en todos los proyectos </w:t>
      </w:r>
      <w:r w:rsidR="00F84200">
        <w:rPr>
          <w:sz w:val="24"/>
          <w:szCs w:val="24"/>
          <w:lang w:val="es-ES"/>
        </w:rPr>
        <w:t xml:space="preserve">cripto </w:t>
      </w:r>
      <w:r w:rsidR="0020009F">
        <w:rPr>
          <w:sz w:val="24"/>
          <w:szCs w:val="24"/>
          <w:lang w:val="es-ES"/>
        </w:rPr>
        <w:t>listados según su importancia y/o dominancia</w:t>
      </w:r>
      <w:r w:rsidR="00F84200">
        <w:rPr>
          <w:sz w:val="24"/>
          <w:szCs w:val="24"/>
          <w:lang w:val="es-ES"/>
        </w:rPr>
        <w:t>.  ¿Qué hace diferente el mercado de cripto frente a las finanzas tradicionales? Ventajas y desventajas</w:t>
      </w:r>
      <w:r>
        <w:rPr>
          <w:sz w:val="24"/>
          <w:szCs w:val="24"/>
          <w:lang w:val="es-ES"/>
        </w:rPr>
        <w:t>]</w:t>
      </w:r>
    </w:p>
    <w:p w14:paraId="15611FB2" w14:textId="77777777" w:rsidR="008E3E4E" w:rsidRDefault="008E3E4E" w:rsidP="00C64E5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54ABBD32" w14:textId="1CF5E600" w:rsidR="005B1839" w:rsidRDefault="005B1839" w:rsidP="0059383D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4" w:name="_Toc162124381"/>
      <w:r>
        <w:rPr>
          <w:lang w:val="es-ES"/>
        </w:rPr>
        <w:t>INVERSION EN CRIPTOMONEDAS</w:t>
      </w:r>
      <w:bookmarkEnd w:id="4"/>
    </w:p>
    <w:p w14:paraId="20853DCE" w14:textId="7916EE71" w:rsidR="005B1839" w:rsidRDefault="005B1839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1F309E2B" w14:textId="77777777" w:rsidR="00A169C3" w:rsidRPr="00A169C3" w:rsidRDefault="005B1839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[</w:t>
      </w:r>
      <w:r w:rsidR="00A169C3" w:rsidRPr="00A169C3">
        <w:rPr>
          <w:sz w:val="24"/>
          <w:szCs w:val="24"/>
          <w:lang w:val="es-ES"/>
        </w:rPr>
        <w:t>Estrategias de inversión: hodling, trading, staking, etc.</w:t>
      </w:r>
    </w:p>
    <w:p w14:paraId="2730A373" w14:textId="77777777" w:rsidR="00A169C3" w:rsidRPr="00A169C3" w:rsidRDefault="00A169C3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A169C3">
        <w:rPr>
          <w:sz w:val="24"/>
          <w:szCs w:val="24"/>
          <w:lang w:val="es-ES"/>
        </w:rPr>
        <w:t>Factores a considerar al invertir en criptomonedas.</w:t>
      </w:r>
    </w:p>
    <w:p w14:paraId="7FC64C60" w14:textId="35AEA6F8" w:rsidR="005B1839" w:rsidRDefault="00A169C3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A169C3">
        <w:rPr>
          <w:sz w:val="24"/>
          <w:szCs w:val="24"/>
          <w:lang w:val="es-ES"/>
        </w:rPr>
        <w:t>Diversificación de cartera en el cripto</w:t>
      </w:r>
      <w:r>
        <w:rPr>
          <w:sz w:val="24"/>
          <w:szCs w:val="24"/>
          <w:lang w:val="es-ES"/>
        </w:rPr>
        <w:t xml:space="preserve"> </w:t>
      </w:r>
      <w:r w:rsidRPr="00A169C3">
        <w:rPr>
          <w:sz w:val="24"/>
          <w:szCs w:val="24"/>
          <w:lang w:val="es-ES"/>
        </w:rPr>
        <w:t>mercado.</w:t>
      </w:r>
      <w:r w:rsidR="005B1839">
        <w:rPr>
          <w:sz w:val="24"/>
          <w:szCs w:val="24"/>
          <w:lang w:val="es-ES"/>
        </w:rPr>
        <w:t>]</w:t>
      </w:r>
    </w:p>
    <w:p w14:paraId="6E8B9627" w14:textId="77777777" w:rsidR="005B1839" w:rsidRPr="005B1839" w:rsidRDefault="005B1839" w:rsidP="005B1839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</w:p>
    <w:p w14:paraId="58BE5808" w14:textId="7F9D6E23" w:rsidR="00A169C3" w:rsidRDefault="00A169C3" w:rsidP="0059383D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5" w:name="_Toc162124382"/>
      <w:r>
        <w:rPr>
          <w:lang w:val="es-ES"/>
        </w:rPr>
        <w:t>T</w:t>
      </w:r>
      <w:r w:rsidRPr="00A169C3">
        <w:rPr>
          <w:lang w:val="es-ES"/>
        </w:rPr>
        <w:t>ENDENCIAS Y FUTURO DEL CRIPTOMERCADO</w:t>
      </w:r>
      <w:bookmarkEnd w:id="5"/>
    </w:p>
    <w:p w14:paraId="35DF1572" w14:textId="387707D3" w:rsidR="00A169C3" w:rsidRPr="00A169C3" w:rsidRDefault="00A169C3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[</w:t>
      </w:r>
      <w:r w:rsidRPr="00A169C3">
        <w:rPr>
          <w:sz w:val="24"/>
          <w:szCs w:val="24"/>
          <w:lang w:val="es-ES"/>
        </w:rPr>
        <w:t>Desarrollos tecnológicos en el espacio de las criptomonedas (DeFi, NFTs,</w:t>
      </w:r>
      <w:r>
        <w:rPr>
          <w:sz w:val="24"/>
          <w:szCs w:val="24"/>
          <w:lang w:val="es-ES"/>
        </w:rPr>
        <w:t xml:space="preserve"> Depin, RWA,</w:t>
      </w:r>
      <w:r w:rsidRPr="00A169C3">
        <w:rPr>
          <w:sz w:val="24"/>
          <w:szCs w:val="24"/>
          <w:lang w:val="es-ES"/>
        </w:rPr>
        <w:t xml:space="preserve"> etc.).</w:t>
      </w:r>
    </w:p>
    <w:p w14:paraId="4A46999E" w14:textId="77777777" w:rsidR="00A169C3" w:rsidRPr="00A169C3" w:rsidRDefault="00A169C3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A169C3">
        <w:rPr>
          <w:sz w:val="24"/>
          <w:szCs w:val="24"/>
          <w:lang w:val="es-ES"/>
        </w:rPr>
        <w:t>Adopción institucional de las criptomonedas y su impacto en el mercado.</w:t>
      </w:r>
    </w:p>
    <w:p w14:paraId="6873DA6B" w14:textId="315A23F0" w:rsidR="00A169C3" w:rsidRDefault="00A169C3" w:rsidP="00A169C3">
      <w:pPr>
        <w:pStyle w:val="Prrafodelista"/>
        <w:tabs>
          <w:tab w:val="left" w:pos="210"/>
        </w:tabs>
        <w:jc w:val="both"/>
        <w:rPr>
          <w:sz w:val="24"/>
          <w:szCs w:val="24"/>
          <w:lang w:val="es-ES"/>
        </w:rPr>
      </w:pPr>
      <w:r w:rsidRPr="00A169C3">
        <w:rPr>
          <w:sz w:val="24"/>
          <w:szCs w:val="24"/>
          <w:lang w:val="es-ES"/>
        </w:rPr>
        <w:lastRenderedPageBreak/>
        <w:t>Perspectivas futuras del cripto</w:t>
      </w:r>
      <w:r>
        <w:rPr>
          <w:sz w:val="24"/>
          <w:szCs w:val="24"/>
          <w:lang w:val="es-ES"/>
        </w:rPr>
        <w:t xml:space="preserve"> </w:t>
      </w:r>
      <w:r w:rsidRPr="00A169C3">
        <w:rPr>
          <w:sz w:val="24"/>
          <w:szCs w:val="24"/>
          <w:lang w:val="es-ES"/>
        </w:rPr>
        <w:t>mercado y posibles escenarios.</w:t>
      </w:r>
      <w:r>
        <w:rPr>
          <w:sz w:val="24"/>
          <w:szCs w:val="24"/>
          <w:lang w:val="es-ES"/>
        </w:rPr>
        <w:t>]</w:t>
      </w:r>
    </w:p>
    <w:p w14:paraId="07C44401" w14:textId="58C518BB" w:rsidR="0059383D" w:rsidRPr="008B1421" w:rsidRDefault="00F84200" w:rsidP="0059383D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6" w:name="_Toc162124383"/>
      <w:r>
        <w:rPr>
          <w:lang w:val="es-ES"/>
        </w:rPr>
        <w:t>PRINCIPALES FUENTES DE INFORMACION</w:t>
      </w:r>
      <w:bookmarkEnd w:id="6"/>
    </w:p>
    <w:p w14:paraId="0F719E40" w14:textId="77777777" w:rsidR="0059383D" w:rsidRDefault="0059383D" w:rsidP="0059383D">
      <w:pPr>
        <w:pStyle w:val="Prrafodelista"/>
        <w:tabs>
          <w:tab w:val="left" w:pos="210"/>
        </w:tabs>
        <w:rPr>
          <w:rFonts w:cstheme="minorHAnsi"/>
          <w:color w:val="999999"/>
          <w:sz w:val="24"/>
          <w:szCs w:val="24"/>
          <w:lang w:val="es-ES"/>
        </w:rPr>
      </w:pPr>
    </w:p>
    <w:p w14:paraId="14D0C675" w14:textId="409B90D1" w:rsidR="0059383D" w:rsidRDefault="0059383D" w:rsidP="0059383D">
      <w:pPr>
        <w:pStyle w:val="Prrafodelista"/>
        <w:tabs>
          <w:tab w:val="left" w:pos="210"/>
        </w:tabs>
        <w:jc w:val="both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[</w:t>
      </w:r>
      <w:r w:rsidR="0020009F">
        <w:rPr>
          <w:rFonts w:cstheme="minorHAnsi"/>
          <w:sz w:val="24"/>
          <w:szCs w:val="24"/>
          <w:lang w:val="es-ES"/>
        </w:rPr>
        <w:t xml:space="preserve"> </w:t>
      </w:r>
      <w:r w:rsidR="00F84200">
        <w:rPr>
          <w:sz w:val="24"/>
          <w:szCs w:val="24"/>
          <w:lang w:val="es-ES"/>
        </w:rPr>
        <w:t xml:space="preserve">Señale y describa cuales son las principales fuentes desde donde se obtiene información </w:t>
      </w:r>
      <w:r w:rsidR="00372190">
        <w:rPr>
          <w:sz w:val="24"/>
          <w:szCs w:val="24"/>
          <w:lang w:val="es-ES"/>
        </w:rPr>
        <w:t>confiable del mercado cripto.  ¿Qué es el análisis on-chain? Cuáles son las principales empresas/plataformas web que realizan análisis on-chain</w:t>
      </w:r>
      <w:r w:rsidR="001142C3">
        <w:rPr>
          <w:sz w:val="24"/>
          <w:szCs w:val="24"/>
          <w:lang w:val="es-ES"/>
        </w:rPr>
        <w:t xml:space="preserve"> y comercializan dicha información</w:t>
      </w:r>
      <w:r w:rsidR="00372190">
        <w:rPr>
          <w:sz w:val="24"/>
          <w:szCs w:val="24"/>
          <w:lang w:val="es-ES"/>
        </w:rPr>
        <w:t>?</w:t>
      </w:r>
      <w:r w:rsidR="00372190">
        <w:rPr>
          <w:rFonts w:cstheme="minorHAnsi"/>
          <w:sz w:val="24"/>
          <w:szCs w:val="24"/>
          <w:lang w:val="es-ES"/>
        </w:rPr>
        <w:t>]</w:t>
      </w:r>
    </w:p>
    <w:p w14:paraId="37A55081" w14:textId="77777777" w:rsidR="005C6091" w:rsidRDefault="005C6091" w:rsidP="0059383D">
      <w:pPr>
        <w:pStyle w:val="Prrafodelista"/>
        <w:tabs>
          <w:tab w:val="left" w:pos="210"/>
        </w:tabs>
        <w:jc w:val="both"/>
        <w:rPr>
          <w:rFonts w:cstheme="minorHAnsi"/>
          <w:sz w:val="24"/>
          <w:szCs w:val="24"/>
          <w:lang w:val="es-ES"/>
        </w:rPr>
      </w:pPr>
    </w:p>
    <w:p w14:paraId="2A3DF1E8" w14:textId="3062B8AB" w:rsidR="00F84200" w:rsidRPr="008B1421" w:rsidRDefault="00F84200" w:rsidP="00F84200">
      <w:pPr>
        <w:pStyle w:val="Ttulo1"/>
        <w:numPr>
          <w:ilvl w:val="0"/>
          <w:numId w:val="2"/>
        </w:numPr>
        <w:ind w:hanging="720"/>
        <w:rPr>
          <w:lang w:val="es-ES"/>
        </w:rPr>
      </w:pPr>
      <w:bookmarkStart w:id="7" w:name="_Toc162124384"/>
      <w:r>
        <w:rPr>
          <w:lang w:val="es-ES"/>
        </w:rPr>
        <w:t>REFERENCIAS BIBLIOGRAFICAS</w:t>
      </w:r>
      <w:bookmarkEnd w:id="7"/>
    </w:p>
    <w:p w14:paraId="53882D47" w14:textId="77777777" w:rsidR="00F84200" w:rsidRPr="00C64E59" w:rsidRDefault="00F84200" w:rsidP="00C64E59">
      <w:pPr>
        <w:pStyle w:val="Prrafodelista"/>
        <w:spacing w:after="120" w:line="240" w:lineRule="auto"/>
        <w:jc w:val="both"/>
        <w:rPr>
          <w:sz w:val="24"/>
          <w:szCs w:val="24"/>
          <w:lang w:val="es-ES"/>
        </w:rPr>
      </w:pPr>
    </w:p>
    <w:sectPr w:rsidR="00F84200" w:rsidRPr="00C64E59">
      <w:pgSz w:w="11906" w:h="16838"/>
      <w:pgMar w:top="1417" w:right="1701" w:bottom="1417" w:left="1701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1AFE9" w14:textId="77777777" w:rsidR="00101F9B" w:rsidRDefault="00101F9B" w:rsidP="004B1478">
      <w:pPr>
        <w:spacing w:after="0" w:line="240" w:lineRule="auto"/>
      </w:pPr>
      <w:r>
        <w:separator/>
      </w:r>
    </w:p>
  </w:endnote>
  <w:endnote w:type="continuationSeparator" w:id="0">
    <w:p w14:paraId="089D01EE" w14:textId="77777777" w:rsidR="00101F9B" w:rsidRDefault="00101F9B" w:rsidP="004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75397"/>
      <w:docPartObj>
        <w:docPartGallery w:val="Page Numbers (Bottom of Page)"/>
        <w:docPartUnique/>
      </w:docPartObj>
    </w:sdtPr>
    <w:sdtContent>
      <w:p w14:paraId="16FC4398" w14:textId="1FCBA76B" w:rsidR="008B1DA0" w:rsidRDefault="008B1DA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A93912" w14:textId="77777777" w:rsidR="004B1478" w:rsidRDefault="004B14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E7DD7" w14:textId="77777777" w:rsidR="00101F9B" w:rsidRDefault="00101F9B" w:rsidP="004B1478">
      <w:pPr>
        <w:spacing w:after="0" w:line="240" w:lineRule="auto"/>
      </w:pPr>
      <w:r>
        <w:separator/>
      </w:r>
    </w:p>
  </w:footnote>
  <w:footnote w:type="continuationSeparator" w:id="0">
    <w:p w14:paraId="4C9FFEEC" w14:textId="77777777" w:rsidR="00101F9B" w:rsidRDefault="00101F9B" w:rsidP="004B1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F3668"/>
    <w:multiLevelType w:val="multilevel"/>
    <w:tmpl w:val="F35E10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9237706"/>
    <w:multiLevelType w:val="multilevel"/>
    <w:tmpl w:val="FF68D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39B0"/>
    <w:multiLevelType w:val="hybridMultilevel"/>
    <w:tmpl w:val="A260D2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166D04"/>
    <w:multiLevelType w:val="multilevel"/>
    <w:tmpl w:val="DE8A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99362">
    <w:abstractNumId w:val="3"/>
  </w:num>
  <w:num w:numId="2" w16cid:durableId="2048525382">
    <w:abstractNumId w:val="1"/>
  </w:num>
  <w:num w:numId="3" w16cid:durableId="604968122">
    <w:abstractNumId w:val="0"/>
  </w:num>
  <w:num w:numId="4" w16cid:durableId="191694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43"/>
    <w:rsid w:val="0000651E"/>
    <w:rsid w:val="000421DC"/>
    <w:rsid w:val="00060C43"/>
    <w:rsid w:val="000C1164"/>
    <w:rsid w:val="00101F9B"/>
    <w:rsid w:val="00112BCB"/>
    <w:rsid w:val="001142C3"/>
    <w:rsid w:val="00120985"/>
    <w:rsid w:val="00156477"/>
    <w:rsid w:val="001669F3"/>
    <w:rsid w:val="001D0494"/>
    <w:rsid w:val="001F6D1E"/>
    <w:rsid w:val="0020009F"/>
    <w:rsid w:val="00264908"/>
    <w:rsid w:val="002E6489"/>
    <w:rsid w:val="003328C6"/>
    <w:rsid w:val="00372190"/>
    <w:rsid w:val="003A15FF"/>
    <w:rsid w:val="00402728"/>
    <w:rsid w:val="00432AC1"/>
    <w:rsid w:val="004B142E"/>
    <w:rsid w:val="004B1478"/>
    <w:rsid w:val="0058040D"/>
    <w:rsid w:val="00590432"/>
    <w:rsid w:val="0059383D"/>
    <w:rsid w:val="005B1839"/>
    <w:rsid w:val="005C6091"/>
    <w:rsid w:val="005E23C2"/>
    <w:rsid w:val="005F090C"/>
    <w:rsid w:val="006E7425"/>
    <w:rsid w:val="0072640C"/>
    <w:rsid w:val="00747428"/>
    <w:rsid w:val="00771935"/>
    <w:rsid w:val="00784BD2"/>
    <w:rsid w:val="007A3B35"/>
    <w:rsid w:val="00804CF8"/>
    <w:rsid w:val="00853328"/>
    <w:rsid w:val="00890F59"/>
    <w:rsid w:val="008B1421"/>
    <w:rsid w:val="008B1DA0"/>
    <w:rsid w:val="008D14E9"/>
    <w:rsid w:val="008E3E4E"/>
    <w:rsid w:val="00932EF0"/>
    <w:rsid w:val="00951128"/>
    <w:rsid w:val="00970DB6"/>
    <w:rsid w:val="00971E87"/>
    <w:rsid w:val="00A169C3"/>
    <w:rsid w:val="00A771E7"/>
    <w:rsid w:val="00A838D4"/>
    <w:rsid w:val="00A84A8F"/>
    <w:rsid w:val="00A9489F"/>
    <w:rsid w:val="00AA3D02"/>
    <w:rsid w:val="00B423AB"/>
    <w:rsid w:val="00B77004"/>
    <w:rsid w:val="00C57E00"/>
    <w:rsid w:val="00C64E59"/>
    <w:rsid w:val="00E30077"/>
    <w:rsid w:val="00E55DC0"/>
    <w:rsid w:val="00EB204A"/>
    <w:rsid w:val="00F63AF6"/>
    <w:rsid w:val="00F84200"/>
    <w:rsid w:val="00FA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29942"/>
  <w15:docId w15:val="{F4B8BA28-4AF7-4818-8589-AEDBBC77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2ED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70DB6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sid w:val="006902ED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902ED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902ED"/>
    <w:rPr>
      <w:b/>
      <w:bCs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902ED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9D0E76"/>
    <w:rPr>
      <w:b/>
      <w:bCs/>
    </w:rPr>
  </w:style>
  <w:style w:type="character" w:customStyle="1" w:styleId="Destacado">
    <w:name w:val="Destacado"/>
    <w:basedOn w:val="Fuentedeprrafopredeter"/>
    <w:uiPriority w:val="20"/>
    <w:qFormat/>
    <w:rsid w:val="009D0E76"/>
    <w:rPr>
      <w:i/>
      <w:iCs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9D0E76"/>
    <w:rPr>
      <w:color w:val="0000FF"/>
      <w:u w:val="single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ascii="Times New Roman" w:hAnsi="Times New Roman" w:cs="Symbol"/>
      <w:b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tulo11">
    <w:name w:val="Título1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902E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6902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902E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5001FE"/>
    <w:rPr>
      <w:rFonts w:ascii="Arial" w:eastAsia="Calibri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E4E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5E5F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aconcuadrcula">
    <w:name w:val="Table Grid"/>
    <w:basedOn w:val="Tablanormal"/>
    <w:uiPriority w:val="39"/>
    <w:rsid w:val="00690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0DB6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70DB6"/>
    <w:pPr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B423AB"/>
    <w:pPr>
      <w:tabs>
        <w:tab w:val="left" w:pos="426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70DB6"/>
    <w:rPr>
      <w:color w:val="58C1BA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B1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478"/>
  </w:style>
  <w:style w:type="paragraph" w:styleId="Piedepgina">
    <w:name w:val="footer"/>
    <w:basedOn w:val="Normal"/>
    <w:link w:val="PiedepginaCar"/>
    <w:uiPriority w:val="99"/>
    <w:unhideWhenUsed/>
    <w:rsid w:val="004B1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0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78A39-27E1-4D92-9916-F23E87446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4</Pages>
  <Words>432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Tena Yucra</dc:creator>
  <dc:description/>
  <cp:lastModifiedBy>Rosa I. Rojas Misari</cp:lastModifiedBy>
  <cp:revision>17</cp:revision>
  <dcterms:created xsi:type="dcterms:W3CDTF">2022-06-19T14:51:00Z</dcterms:created>
  <dcterms:modified xsi:type="dcterms:W3CDTF">2025-01-10T04:53:00Z</dcterms:modified>
  <dc:language>es-PE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