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0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0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04">
      <w:pPr>
        <w:spacing w:line="360" w:lineRule="auto"/>
        <w:ind w:firstLine="720"/>
        <w:jc w:val="center"/>
        <w:rPr>
          <w:rFonts w:ascii="Roboto" w:cs="Roboto" w:eastAsia="Roboto" w:hAnsi="Roboto"/>
          <w:b w:val="1"/>
          <w:bCs w:val="1"/>
          <w:color w:val="1d2125"/>
          <w:sz w:val="46"/>
          <w:szCs w:val="46"/>
        </w:rPr>
      </w:pPr>
      <w:r w:rsidDel="00000000" w:rsidR="00000000" w:rsidRPr="00000000">
        <w:rPr>
          <w:i w:val="1"/>
          <w:iCs w:val="1"/>
        </w:rPr>
        <w:drawing>
          <wp:inline distB="114300" distT="114300" distL="114300" distR="114300">
            <wp:extent cx="4665469" cy="4405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65469"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rPr>
          <w:b w:val="1"/>
          <w:bCs w:val="1"/>
          <w:color w:val="073763"/>
          <w:sz w:val="24"/>
          <w:szCs w:val="24"/>
        </w:rPr>
      </w:pPr>
      <w:bookmarkStart w:colFirst="0" w:colLast="0" w:name="_bz45kwq55i9o" w:id="0"/>
      <w:bookmarkEnd w:id="0"/>
      <w:r w:rsidDel="00000000" w:rsidR="00000000" w:rsidRPr="00000000">
        <w:rPr>
          <w:color w:val="073763"/>
          <w:rtl w:val="0"/>
        </w:rPr>
        <w:t xml:space="preserve">Postmortem</w:t>
      </w:r>
      <w:r w:rsidDel="00000000" w:rsidR="00000000" w:rsidRPr="00000000">
        <w:rPr>
          <w:rtl w:val="0"/>
        </w:rPr>
      </w:r>
    </w:p>
    <w:p w:rsidR="00000000" w:rsidDel="00000000" w:rsidP="00000000" w:rsidRDefault="00000000" w:rsidRPr="00000000" w14:paraId="00000006">
      <w:pPr>
        <w:spacing w:line="360" w:lineRule="auto"/>
        <w:ind w:firstLine="720"/>
        <w:jc w:val="center"/>
        <w:rPr>
          <w:color w:val="073763"/>
        </w:rPr>
      </w:pPr>
      <w:r w:rsidDel="00000000" w:rsidR="00000000" w:rsidRPr="00000000">
        <w:rPr>
          <w:b w:val="1"/>
          <w:bCs w:val="1"/>
          <w:color w:val="073763"/>
          <w:sz w:val="24"/>
          <w:szCs w:val="24"/>
          <w:rtl w:val="0"/>
        </w:rPr>
        <w:t xml:space="preserve">5° 3</w:t>
      </w:r>
      <w:r w:rsidDel="00000000" w:rsidR="00000000" w:rsidRPr="00000000">
        <w:rPr>
          <w:color w:val="073763"/>
          <w:rtl w:val="0"/>
        </w:rPr>
        <w:t xml:space="preserve">°</w:t>
      </w:r>
    </w:p>
    <w:p w:rsidR="00000000" w:rsidDel="00000000" w:rsidP="00000000" w:rsidRDefault="00000000" w:rsidRPr="00000000" w14:paraId="00000007">
      <w:pPr>
        <w:spacing w:line="360" w:lineRule="auto"/>
        <w:ind w:left="0" w:firstLine="720"/>
        <w:jc w:val="center"/>
        <w:rPr>
          <w:b w:val="1"/>
          <w:bCs w:val="1"/>
          <w:color w:val="073763"/>
        </w:rPr>
      </w:pPr>
      <w:r w:rsidDel="00000000" w:rsidR="00000000" w:rsidRPr="00000000">
        <w:rPr>
          <w:b w:val="1"/>
          <w:bCs w:val="1"/>
          <w:color w:val="073763"/>
          <w:rtl w:val="0"/>
        </w:rPr>
        <w:t xml:space="preserve">Laboratorio de Programación</w:t>
      </w:r>
      <w:r w:rsidDel="00000000" w:rsidR="00000000" w:rsidRPr="00000000">
        <w:rPr>
          <w:rtl w:val="0"/>
        </w:rPr>
      </w:r>
    </w:p>
    <w:p w:rsidR="00000000" w:rsidDel="00000000" w:rsidP="00000000" w:rsidRDefault="00000000" w:rsidRPr="00000000" w14:paraId="00000008">
      <w:pPr>
        <w:spacing w:line="360" w:lineRule="auto"/>
        <w:ind w:left="0" w:firstLine="720"/>
        <w:jc w:val="center"/>
        <w:rPr>
          <w:b w:val="1"/>
          <w:bCs w:val="1"/>
          <w:color w:val="073763"/>
        </w:rPr>
      </w:pPr>
      <w:r w:rsidDel="00000000" w:rsidR="00000000" w:rsidRPr="00000000">
        <w:rPr>
          <w:b w:val="1"/>
          <w:bCs w:val="1"/>
          <w:color w:val="073763"/>
          <w:rtl w:val="0"/>
        </w:rPr>
        <w:t xml:space="preserve">2025</w:t>
      </w:r>
    </w:p>
    <w:p w:rsidR="00000000" w:rsidDel="00000000" w:rsidP="00000000" w:rsidRDefault="00000000" w:rsidRPr="00000000" w14:paraId="00000009">
      <w:pPr>
        <w:spacing w:line="360" w:lineRule="auto"/>
        <w:ind w:left="0" w:firstLine="720"/>
        <w:jc w:val="center"/>
        <w:rPr/>
      </w:pPr>
      <w:r w:rsidDel="00000000" w:rsidR="00000000" w:rsidRPr="00000000">
        <w:rPr>
          <w:b w:val="1"/>
          <w:bCs w:val="1"/>
          <w:color w:val="073763"/>
          <w:rtl w:val="0"/>
        </w:rPr>
        <w:t xml:space="preserve">Profesores: </w:t>
      </w:r>
      <w:r w:rsidDel="00000000" w:rsidR="00000000" w:rsidRPr="00000000">
        <w:rPr>
          <w:rtl w:val="0"/>
        </w:rPr>
        <w:t xml:space="preserve">Yamil De Jesus Ganduglia,York Mansilla Muñoz.</w:t>
      </w:r>
    </w:p>
    <w:p w:rsidR="00000000" w:rsidDel="00000000" w:rsidP="00000000" w:rsidRDefault="00000000" w:rsidRPr="00000000" w14:paraId="0000000A">
      <w:pPr>
        <w:spacing w:line="360" w:lineRule="auto"/>
        <w:ind w:left="720" w:firstLine="720"/>
        <w:jc w:val="center"/>
        <w:rPr/>
      </w:pPr>
      <w:r w:rsidDel="00000000" w:rsidR="00000000" w:rsidRPr="00000000">
        <w:rPr>
          <w:b w:val="1"/>
          <w:bCs w:val="1"/>
          <w:color w:val="073763"/>
          <w:rtl w:val="0"/>
        </w:rPr>
        <w:t xml:space="preserve">Integrantes</w:t>
      </w:r>
      <w:r w:rsidDel="00000000" w:rsidR="00000000" w:rsidRPr="00000000">
        <w:rPr>
          <w:b w:val="1"/>
          <w:bCs w:val="1"/>
          <w:rtl w:val="0"/>
        </w:rPr>
        <w:t xml:space="preserve">: </w:t>
      </w:r>
      <w:r w:rsidDel="00000000" w:rsidR="00000000" w:rsidRPr="00000000">
        <w:rPr>
          <w:rtl w:val="0"/>
        </w:rPr>
        <w:t xml:space="preserve">Luciano Fullana, Byron Ruiz, Ariel Russi, Marcos Olivares, Felipe López Mochi.</w:t>
      </w:r>
    </w:p>
    <w:p w:rsidR="00000000" w:rsidDel="00000000" w:rsidP="00000000" w:rsidRDefault="00000000" w:rsidRPr="00000000" w14:paraId="0000000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0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0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0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0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1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1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1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13">
      <w:pPr>
        <w:spacing w:line="36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jc w:val="both"/>
        <w:rPr>
          <w:b w:val="1"/>
          <w:bCs w:val="1"/>
          <w:color w:val="073763"/>
        </w:rPr>
      </w:pPr>
      <w:r w:rsidDel="00000000" w:rsidR="00000000" w:rsidRPr="00000000">
        <w:rPr>
          <w:b w:val="1"/>
          <w:bCs w:val="1"/>
          <w:color w:val="073763"/>
          <w:rtl w:val="0"/>
        </w:rPr>
        <w:t xml:space="preserve">¿Qué salió bien?</w:t>
      </w:r>
    </w:p>
    <w:p w:rsidR="00000000" w:rsidDel="00000000" w:rsidP="00000000" w:rsidRDefault="00000000" w:rsidRPr="00000000" w14:paraId="00000016">
      <w:pPr>
        <w:spacing w:line="360" w:lineRule="auto"/>
        <w:ind w:left="720" w:firstLine="720"/>
        <w:jc w:val="both"/>
        <w:rPr/>
      </w:pPr>
      <w:r w:rsidDel="00000000" w:rsidR="00000000" w:rsidRPr="00000000">
        <w:rPr>
          <w:rtl w:val="0"/>
        </w:rPr>
        <w:t xml:space="preserve">La torreta y la página web funcionaron correctamente. Pudimos llamar la atención del público al cual le gustó nuestro proyecto y utilizó las dianas que armamos en el stand.</w:t>
      </w:r>
    </w:p>
    <w:p w:rsidR="00000000" w:rsidDel="00000000" w:rsidP="00000000" w:rsidRDefault="00000000" w:rsidRPr="00000000" w14:paraId="00000017">
      <w:pPr>
        <w:spacing w:line="360" w:lineRule="auto"/>
        <w:ind w:left="720" w:firstLine="0"/>
        <w:jc w:val="both"/>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jc w:val="both"/>
        <w:rPr>
          <w:b w:val="1"/>
          <w:bCs w:val="1"/>
          <w:color w:val="073763"/>
        </w:rPr>
      </w:pPr>
      <w:r w:rsidDel="00000000" w:rsidR="00000000" w:rsidRPr="00000000">
        <w:rPr>
          <w:b w:val="1"/>
          <w:bCs w:val="1"/>
          <w:color w:val="073763"/>
          <w:rtl w:val="0"/>
        </w:rPr>
        <w:t xml:space="preserve">¿Qué salió mal o costó más?</w:t>
      </w:r>
    </w:p>
    <w:p w:rsidR="00000000" w:rsidDel="00000000" w:rsidP="00000000" w:rsidRDefault="00000000" w:rsidRPr="00000000" w14:paraId="00000019">
      <w:pPr>
        <w:spacing w:line="360" w:lineRule="auto"/>
        <w:ind w:left="720" w:firstLine="720"/>
        <w:jc w:val="both"/>
        <w:rPr/>
      </w:pPr>
      <w:r w:rsidDel="00000000" w:rsidR="00000000" w:rsidRPr="00000000">
        <w:rPr>
          <w:rtl w:val="0"/>
        </w:rPr>
        <w:t xml:space="preserve">El servo encargado de la inclinación se rompió, por lo cual tuvimos que comprar otro. Además, juntar todas las piezas impresas fue un problema por la ausencia de ciertas características de las mismas gracias a la poca precisión que tenía la impresora 3d. También tuvimos un contratiempo al inicio de la Expotecnica por la ausencia de los materiales que pedimos.</w:t>
      </w:r>
    </w:p>
    <w:p w:rsidR="00000000" w:rsidDel="00000000" w:rsidP="00000000" w:rsidRDefault="00000000" w:rsidRPr="00000000" w14:paraId="0000001A">
      <w:pPr>
        <w:spacing w:line="360" w:lineRule="auto"/>
        <w:ind w:left="720" w:firstLine="0"/>
        <w:jc w:val="both"/>
        <w:rPr/>
      </w:pP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360"/>
        <w:jc w:val="both"/>
        <w:rPr>
          <w:b w:val="1"/>
          <w:bCs w:val="1"/>
          <w:color w:val="073763"/>
        </w:rPr>
      </w:pPr>
      <w:r w:rsidDel="00000000" w:rsidR="00000000" w:rsidRPr="00000000">
        <w:rPr>
          <w:b w:val="1"/>
          <w:bCs w:val="1"/>
          <w:color w:val="073763"/>
          <w:rtl w:val="0"/>
        </w:rPr>
        <w:t xml:space="preserve">¿Qué mejoraríamos en una próxima versión?</w:t>
      </w:r>
    </w:p>
    <w:p w:rsidR="00000000" w:rsidDel="00000000" w:rsidP="00000000" w:rsidRDefault="00000000" w:rsidRPr="00000000" w14:paraId="0000001C">
      <w:pPr>
        <w:spacing w:line="360" w:lineRule="auto"/>
        <w:ind w:left="720" w:firstLine="720"/>
        <w:jc w:val="both"/>
        <w:rPr/>
      </w:pPr>
      <w:r w:rsidDel="00000000" w:rsidR="00000000" w:rsidRPr="00000000">
        <w:rPr>
          <w:rtl w:val="0"/>
        </w:rPr>
        <w:t xml:space="preserve">En una próxima versión podríamos añadir un puntero láser y una cámara con la cual podrás acceder a la vista de la torreta desde la página web. Además de un diseño más amigable para el usuario(tapando los componentes y mecanismos internos) y crear un mejor sistema de manejo de munición para aumentar la cantidad de la misma.</w:t>
      </w:r>
      <w:r w:rsidDel="00000000" w:rsidR="00000000" w:rsidRPr="00000000">
        <w:rPr>
          <w:rtl w:val="0"/>
        </w:rPr>
      </w:r>
    </w:p>
    <w:p w:rsidR="00000000" w:rsidDel="00000000" w:rsidP="00000000" w:rsidRDefault="00000000" w:rsidRPr="00000000" w14:paraId="0000001D">
      <w:pPr>
        <w:spacing w:line="360" w:lineRule="auto"/>
        <w:ind w:left="720" w:firstLine="720"/>
        <w:jc w:val="both"/>
        <w:rPr/>
      </w:pPr>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jc w:val="both"/>
        <w:rPr>
          <w:b w:val="1"/>
          <w:bCs w:val="1"/>
          <w:color w:val="073763"/>
        </w:rPr>
      </w:pPr>
      <w:r w:rsidDel="00000000" w:rsidR="00000000" w:rsidRPr="00000000">
        <w:rPr>
          <w:b w:val="1"/>
          <w:bCs w:val="1"/>
          <w:color w:val="073763"/>
          <w:rtl w:val="0"/>
        </w:rPr>
        <w:t xml:space="preserve">¿Qué función y/o módulo hubiéramos agregado si tuviéramos 2 semanas más?</w:t>
      </w:r>
    </w:p>
    <w:p w:rsidR="00000000" w:rsidDel="00000000" w:rsidP="00000000" w:rsidRDefault="00000000" w:rsidRPr="00000000" w14:paraId="0000001F">
      <w:pPr>
        <w:spacing w:line="360" w:lineRule="auto"/>
        <w:ind w:left="720" w:firstLine="720"/>
        <w:jc w:val="both"/>
        <w:rPr/>
      </w:pPr>
      <w:r w:rsidDel="00000000" w:rsidR="00000000" w:rsidRPr="00000000">
        <w:rPr>
          <w:rtl w:val="0"/>
        </w:rPr>
        <w:t xml:space="preserve">Si hubiéramos tenido 2 semanas más, nosotros hubiéramos agregado un puntero para tener una guía sobre a dónde puede llegar el proyectil.</w:t>
      </w:r>
    </w:p>
    <w:p w:rsidR="00000000" w:rsidDel="00000000" w:rsidP="00000000" w:rsidRDefault="00000000" w:rsidRPr="00000000" w14:paraId="00000020">
      <w:pPr>
        <w:spacing w:line="360" w:lineRule="auto"/>
        <w:ind w:left="720" w:firstLine="0"/>
        <w:jc w:val="both"/>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both"/>
        <w:rPr>
          <w:b w:val="1"/>
          <w:bCs w:val="1"/>
          <w:color w:val="073763"/>
        </w:rPr>
      </w:pPr>
      <w:r w:rsidDel="00000000" w:rsidR="00000000" w:rsidRPr="00000000">
        <w:rPr>
          <w:b w:val="1"/>
          <w:bCs w:val="1"/>
          <w:color w:val="073763"/>
          <w:rtl w:val="0"/>
        </w:rPr>
        <w:t xml:space="preserve">¿Qué aprendimos como equipo?</w:t>
      </w:r>
    </w:p>
    <w:p w:rsidR="00000000" w:rsidDel="00000000" w:rsidP="00000000" w:rsidRDefault="00000000" w:rsidRPr="00000000" w14:paraId="00000022">
      <w:pPr>
        <w:spacing w:line="360" w:lineRule="auto"/>
        <w:ind w:left="720" w:firstLine="720"/>
        <w:jc w:val="both"/>
        <w:rPr/>
      </w:pPr>
      <w:r w:rsidDel="00000000" w:rsidR="00000000" w:rsidRPr="00000000">
        <w:rPr>
          <w:rtl w:val="0"/>
        </w:rPr>
        <w:t xml:space="preserve">Aprendimos a investigar mejor la compatibilidad de componentes y que hay que hacer la parte física con más tiempo, también en tener piezas de repuesto por imprevistos.  </w:t>
      </w:r>
    </w:p>
    <w:p w:rsidR="00000000" w:rsidDel="00000000" w:rsidP="00000000" w:rsidRDefault="00000000" w:rsidRPr="00000000" w14:paraId="00000023">
      <w:pPr>
        <w:spacing w:line="360" w:lineRule="auto"/>
        <w:ind w:left="0" w:firstLine="0"/>
        <w:jc w:val="both"/>
        <w:rPr/>
      </w:pPr>
      <w:r w:rsidDel="00000000" w:rsidR="00000000" w:rsidRPr="00000000">
        <w:rPr>
          <w:rtl w:val="0"/>
        </w:rPr>
      </w:r>
    </w:p>
    <w:p w:rsidR="00000000" w:rsidDel="00000000" w:rsidP="00000000" w:rsidRDefault="00000000" w:rsidRPr="00000000" w14:paraId="00000024">
      <w:pPr>
        <w:spacing w:line="36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60" w:line="288" w:lineRule="auto"/>
      <w:ind w:firstLine="720"/>
      <w:jc w:val="center"/>
    </w:pPr>
    <w:rPr>
      <w:b w:val="1"/>
      <w:bCs w:val="1"/>
      <w:color w:val="0b5394"/>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