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2E5A" w14:textId="2A809762" w:rsidR="000E2E0B" w:rsidRDefault="000E2E0B" w:rsidP="000E2E0B">
      <w:pPr>
        <w:pStyle w:val="1"/>
      </w:pPr>
      <w:r>
        <w:t>Модель бизнес-процесса (</w:t>
      </w:r>
      <w:r>
        <w:rPr>
          <w:lang w:val="en-US"/>
        </w:rPr>
        <w:t>BPMN)</w:t>
      </w:r>
    </w:p>
    <w:p w14:paraId="007F3255" w14:textId="2A74DB12" w:rsidR="006B326B" w:rsidRPr="000E2E0B" w:rsidRDefault="000E2E0B" w:rsidP="000E2E0B">
      <w:pPr>
        <w:rPr>
          <w:b/>
        </w:rPr>
      </w:pPr>
      <w:r>
        <w:t xml:space="preserve">Поставлена задача: разработать модель бизнес-процесса </w:t>
      </w:r>
      <w:r w:rsidRPr="00CC1F90">
        <w:rPr>
          <w:b/>
        </w:rPr>
        <w:t xml:space="preserve">для программного комплекса </w:t>
      </w:r>
      <w:r>
        <w:rPr>
          <w:b/>
        </w:rPr>
        <w:t xml:space="preserve">управления рассылкой </w:t>
      </w:r>
      <w:r>
        <w:rPr>
          <w:b/>
          <w:lang w:val="en-US"/>
        </w:rPr>
        <w:t>RELY</w:t>
      </w:r>
      <w:r w:rsidRPr="000E2E0B">
        <w:rPr>
          <w:b/>
        </w:rPr>
        <w:t>.</w:t>
      </w:r>
    </w:p>
    <w:p w14:paraId="6004F889" w14:textId="36B8A858" w:rsidR="000E2E0B" w:rsidRDefault="000E2E0B" w:rsidP="00235A70">
      <w:r>
        <w:t>В качестве бизнес-процесса был рассмотрен процесс отправки сообщения.</w:t>
      </w:r>
    </w:p>
    <w:p w14:paraId="651F14CE" w14:textId="00E5CB5E" w:rsidR="000E2E0B" w:rsidRDefault="000E2E0B" w:rsidP="00235A70">
      <w:r>
        <w:t>В данном процессе участвуют четыре исполнителя:</w:t>
      </w:r>
    </w:p>
    <w:p w14:paraId="0AB7743F" w14:textId="4F6E662B" w:rsidR="000E2E0B" w:rsidRDefault="000E2E0B" w:rsidP="000E2E0B">
      <w:pPr>
        <w:pStyle w:val="a3"/>
        <w:numPr>
          <w:ilvl w:val="0"/>
          <w:numId w:val="2"/>
        </w:numPr>
      </w:pPr>
      <w:r>
        <w:t>Пользователь как инициатор процесса.</w:t>
      </w:r>
    </w:p>
    <w:p w14:paraId="1F9E38C2" w14:textId="64527FCD" w:rsidR="000E2E0B" w:rsidRDefault="000E2E0B" w:rsidP="000E2E0B">
      <w:pPr>
        <w:pStyle w:val="a3"/>
        <w:numPr>
          <w:ilvl w:val="0"/>
          <w:numId w:val="2"/>
        </w:numPr>
      </w:pPr>
      <w:r>
        <w:t>Клиентская часть, обрабатывающая введенные пользователем данные и отправляющая запрос на сервер.</w:t>
      </w:r>
    </w:p>
    <w:p w14:paraId="4BFDC4D2" w14:textId="482A40AA" w:rsidR="000E2E0B" w:rsidRDefault="000E2E0B" w:rsidP="000E2E0B">
      <w:pPr>
        <w:pStyle w:val="a3"/>
        <w:numPr>
          <w:ilvl w:val="0"/>
          <w:numId w:val="2"/>
        </w:numPr>
      </w:pPr>
      <w:r>
        <w:t>Серверная часть принимает запрос от клиентской части, формирует письмо, заносит его в хранилище данных и отправляет письмо в очередь.</w:t>
      </w:r>
      <w:bookmarkStart w:id="0" w:name="_GoBack"/>
      <w:bookmarkEnd w:id="0"/>
    </w:p>
    <w:p w14:paraId="03B973BD" w14:textId="7AF94D83" w:rsidR="000E2E0B" w:rsidRDefault="000E2E0B" w:rsidP="001F5000">
      <w:pPr>
        <w:pStyle w:val="a3"/>
        <w:numPr>
          <w:ilvl w:val="0"/>
          <w:numId w:val="2"/>
        </w:numPr>
      </w:pPr>
      <w:r>
        <w:t>Сторонние сервисы доставки.</w:t>
      </w:r>
    </w:p>
    <w:p w14:paraId="5D4E4662" w14:textId="13F3D8FB" w:rsidR="001F5000" w:rsidRDefault="001F5000" w:rsidP="001F5000">
      <w:pPr>
        <w:pStyle w:val="2"/>
        <w:ind w:firstLine="709"/>
        <w:jc w:val="both"/>
      </w:pPr>
      <w:r>
        <w:t>Пользователь и клиентская часть</w:t>
      </w:r>
    </w:p>
    <w:p w14:paraId="1E1A1E03" w14:textId="491FA01D" w:rsidR="000E2E0B" w:rsidRDefault="000E2E0B" w:rsidP="000E2E0B">
      <w:r>
        <w:t>Клиентская часть обрабатывает введенные пользователем данные и отправляет запрос на сервер. Также клиентская часть получает ответ от сервера и представляет пользователю обратную связь в удобном виде.</w:t>
      </w:r>
    </w:p>
    <w:p w14:paraId="214D98B0" w14:textId="5257EF49" w:rsidR="001F5000" w:rsidRDefault="001F5000" w:rsidP="001F5000">
      <w:pPr>
        <w:pStyle w:val="2"/>
        <w:ind w:firstLine="709"/>
        <w:jc w:val="both"/>
      </w:pPr>
      <w:r>
        <w:t>Серверная часть и сервисы доставки</w:t>
      </w:r>
    </w:p>
    <w:p w14:paraId="7944D6D7" w14:textId="60C283F8" w:rsidR="001F5000" w:rsidRDefault="000E2E0B" w:rsidP="000E2E0B">
      <w:r>
        <w:t xml:space="preserve">Серверная часть принимает запрос от клиентской части, формирует письмо, заносит его в хранилище данных и отправляет письмо в очередь. Когда очередь доходит до данного письма, происходит выбор сервера доставки и передача письма выбранному сервису. </w:t>
      </w:r>
    </w:p>
    <w:p w14:paraId="095815DE" w14:textId="60F2F5DB" w:rsidR="000E2E0B" w:rsidRDefault="000E2E0B" w:rsidP="000E2E0B">
      <w:r>
        <w:t xml:space="preserve">Если сервис доставки возвращает </w:t>
      </w:r>
      <w:r w:rsidR="001F5000">
        <w:t>ответ о том, что письмо успешно доставлено, формируется информация о доставке. Эта информация заносится в хранилище данных и возвращается в ответ на запрос от клиентской части.</w:t>
      </w:r>
    </w:p>
    <w:p w14:paraId="63CEC738" w14:textId="3706E66F" w:rsidR="001F5000" w:rsidRDefault="001F5000" w:rsidP="000E2E0B">
      <w:r>
        <w:t xml:space="preserve">Если сервис доставки возвращает информацию о том, что письмо не доставлено или попало в спам, то предпринимается попытка заново отправить </w:t>
      </w:r>
      <w:r>
        <w:lastRenderedPageBreak/>
        <w:t>письмо, но посредством других доступных сервисов доставки. В крайнем случае, когда письмо не удалось доставить ни одним из доступных сервисов, соответствующая информация заносится в хранилище данных и возвращается клиентской части.</w:t>
      </w:r>
    </w:p>
    <w:p w14:paraId="1EC302AC" w14:textId="5E074A34" w:rsidR="001F5000" w:rsidRDefault="001F5000" w:rsidP="001F5000">
      <w:pPr>
        <w:pStyle w:val="2"/>
        <w:ind w:firstLine="709"/>
        <w:jc w:val="both"/>
      </w:pPr>
      <w:r>
        <w:lastRenderedPageBreak/>
        <w:t>Диаграмма модели бизнес-процесса</w:t>
      </w:r>
    </w:p>
    <w:p w14:paraId="3C9E098B" w14:textId="77777777" w:rsidR="001F5000" w:rsidRDefault="001F5000" w:rsidP="001F5000">
      <w:pPr>
        <w:keepNext/>
        <w:ind w:firstLine="0"/>
        <w:jc w:val="center"/>
      </w:pPr>
      <w:r w:rsidRPr="001F5000">
        <w:rPr>
          <w:noProof/>
        </w:rPr>
        <w:drawing>
          <wp:inline distT="0" distB="0" distL="0" distR="0" wp14:anchorId="4890C9A2" wp14:editId="23A998B2">
            <wp:extent cx="8399167" cy="3828332"/>
            <wp:effectExtent l="0" t="317" r="1587" b="158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85" cy="38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393" w14:textId="0DC01054" w:rsidR="001F5000" w:rsidRPr="001F5000" w:rsidRDefault="001F5000" w:rsidP="001F5000">
      <w:pPr>
        <w:pStyle w:val="a4"/>
        <w:jc w:val="center"/>
        <w:rPr>
          <w:i w:val="0"/>
          <w:color w:val="000000" w:themeColor="text1"/>
          <w:sz w:val="24"/>
          <w:lang w:val="en-US"/>
        </w:rPr>
      </w:pPr>
      <w:r w:rsidRPr="001F5000">
        <w:rPr>
          <w:i w:val="0"/>
          <w:color w:val="000000" w:themeColor="text1"/>
          <w:sz w:val="24"/>
        </w:rPr>
        <w:t xml:space="preserve">Рис. </w:t>
      </w:r>
      <w:r w:rsidRPr="001F5000">
        <w:rPr>
          <w:i w:val="0"/>
          <w:color w:val="000000" w:themeColor="text1"/>
          <w:sz w:val="24"/>
        </w:rPr>
        <w:fldChar w:fldCharType="begin"/>
      </w:r>
      <w:r w:rsidRPr="001F5000">
        <w:rPr>
          <w:i w:val="0"/>
          <w:color w:val="000000" w:themeColor="text1"/>
          <w:sz w:val="24"/>
        </w:rPr>
        <w:instrText xml:space="preserve"> SEQ Рис. \* ARABIC </w:instrText>
      </w:r>
      <w:r w:rsidRPr="001F5000">
        <w:rPr>
          <w:i w:val="0"/>
          <w:color w:val="000000" w:themeColor="text1"/>
          <w:sz w:val="24"/>
        </w:rPr>
        <w:fldChar w:fldCharType="separate"/>
      </w:r>
      <w:r w:rsidRPr="001F5000">
        <w:rPr>
          <w:i w:val="0"/>
          <w:noProof/>
          <w:color w:val="000000" w:themeColor="text1"/>
          <w:sz w:val="24"/>
        </w:rPr>
        <w:t>1</w:t>
      </w:r>
      <w:r w:rsidRPr="001F5000">
        <w:rPr>
          <w:i w:val="0"/>
          <w:color w:val="000000" w:themeColor="text1"/>
          <w:sz w:val="24"/>
        </w:rPr>
        <w:fldChar w:fldCharType="end"/>
      </w:r>
      <w:r w:rsidRPr="001F5000">
        <w:rPr>
          <w:i w:val="0"/>
          <w:color w:val="000000" w:themeColor="text1"/>
          <w:sz w:val="24"/>
        </w:rPr>
        <w:t xml:space="preserve">. Диаграмма </w:t>
      </w:r>
      <w:r w:rsidRPr="001F5000">
        <w:rPr>
          <w:i w:val="0"/>
          <w:color w:val="000000" w:themeColor="text1"/>
          <w:sz w:val="24"/>
          <w:lang w:val="en-US"/>
        </w:rPr>
        <w:t>BPMN</w:t>
      </w:r>
    </w:p>
    <w:sectPr w:rsidR="001F5000" w:rsidRPr="001F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46EB"/>
    <w:multiLevelType w:val="hybridMultilevel"/>
    <w:tmpl w:val="02667D6E"/>
    <w:lvl w:ilvl="0" w:tplc="7F42A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5"/>
    <w:rsid w:val="000E2E0B"/>
    <w:rsid w:val="001F5000"/>
    <w:rsid w:val="00235A70"/>
    <w:rsid w:val="006254C3"/>
    <w:rsid w:val="006B326B"/>
    <w:rsid w:val="00B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1DF1"/>
  <w15:chartTrackingRefBased/>
  <w15:docId w15:val="{BDDF00CB-F38D-49E0-AE47-B9B888EC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E0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E2E0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E0B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E0B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E0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E0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E0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E0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E0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E0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2E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E2E0B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E2E0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2E0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2E0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2E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2E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E2E0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50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3</cp:revision>
  <dcterms:created xsi:type="dcterms:W3CDTF">2020-12-16T16:04:00Z</dcterms:created>
  <dcterms:modified xsi:type="dcterms:W3CDTF">2021-02-07T19:13:00Z</dcterms:modified>
</cp:coreProperties>
</file>