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16" w:rsidRDefault="005A2716" w:rsidP="005F028B">
      <w:r>
        <w:t xml:space="preserve">Примерная тема: </w:t>
      </w:r>
      <w:r w:rsidRPr="00A162AE">
        <w:rPr>
          <w:b/>
        </w:rPr>
        <w:t>«</w:t>
      </w:r>
      <w:r w:rsidR="00A162AE" w:rsidRPr="00A162AE">
        <w:rPr>
          <w:b/>
        </w:rPr>
        <w:t>П</w:t>
      </w:r>
      <w:r w:rsidRPr="00A162AE">
        <w:rPr>
          <w:b/>
        </w:rPr>
        <w:t>одсистема управ</w:t>
      </w:r>
      <w:r w:rsidR="001F0C18">
        <w:rPr>
          <w:b/>
        </w:rPr>
        <w:t>ления рассылкой и учёта писем</w:t>
      </w:r>
      <w:r w:rsidRPr="00A162AE">
        <w:rPr>
          <w:b/>
        </w:rPr>
        <w:t>»</w:t>
      </w:r>
      <w:r>
        <w:t>.</w:t>
      </w:r>
    </w:p>
    <w:p w:rsidR="00335E3F" w:rsidRDefault="00335E3F" w:rsidP="005F028B">
      <w:pPr>
        <w:pStyle w:val="1"/>
        <w:numPr>
          <w:ilvl w:val="0"/>
          <w:numId w:val="2"/>
        </w:numPr>
        <w:suppressAutoHyphens w:val="0"/>
        <w:spacing w:before="0" w:after="240" w:line="240" w:lineRule="auto"/>
      </w:pPr>
      <w:bookmarkStart w:id="0" w:name="_Toc44341643"/>
      <w:r>
        <w:lastRenderedPageBreak/>
        <w:t>АНАЛИЗ ТРЕБОВАНИЙ</w:t>
      </w:r>
      <w:bookmarkEnd w:id="0"/>
    </w:p>
    <w:p w:rsidR="00335E3F" w:rsidRDefault="00335E3F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4341644"/>
      <w:bookmarkStart w:id="2" w:name="_Toc44238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процесса </w:t>
      </w:r>
      <w:bookmarkEnd w:id="1"/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отправки сообщени</w:t>
      </w:r>
      <w:r w:rsidR="003333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й</w:t>
      </w:r>
    </w:p>
    <w:p w:rsidR="00335E3F" w:rsidRDefault="00335E3F" w:rsidP="005F028B">
      <w:pPr>
        <w:ind w:firstLine="708"/>
        <w:rPr>
          <w:szCs w:val="28"/>
        </w:rPr>
      </w:pPr>
      <w:r>
        <w:rPr>
          <w:szCs w:val="28"/>
        </w:rPr>
        <w:t xml:space="preserve"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 </w:t>
      </w:r>
    </w:p>
    <w:p w:rsidR="00333328" w:rsidRDefault="00333328" w:rsidP="005F028B">
      <w:pPr>
        <w:ind w:firstLine="708"/>
        <w:rPr>
          <w:szCs w:val="28"/>
        </w:rPr>
      </w:pPr>
      <w:r>
        <w:rPr>
          <w:szCs w:val="28"/>
        </w:rPr>
        <w:t xml:space="preserve">Процесс отправки сообщения разрабатываемым сервисом заключается в выборе подходящего сервиса </w:t>
      </w:r>
      <w:proofErr w:type="spellStart"/>
      <w:r>
        <w:rPr>
          <w:szCs w:val="28"/>
        </w:rPr>
        <w:t>дл</w:t>
      </w:r>
      <w:r w:rsidR="00144C76">
        <w:rPr>
          <w:szCs w:val="28"/>
        </w:rPr>
        <w:t>Те</w:t>
      </w:r>
      <w:r>
        <w:rPr>
          <w:szCs w:val="28"/>
        </w:rPr>
        <w:t>я</w:t>
      </w:r>
      <w:proofErr w:type="spellEnd"/>
      <w:r>
        <w:rPr>
          <w:szCs w:val="28"/>
        </w:rPr>
        <w:t xml:space="preserve"> отправки сообщений, рассылке сообщений, проверке того, доставлено сообщение или нет.</w:t>
      </w:r>
    </w:p>
    <w:p w:rsidR="00187B83" w:rsidRDefault="00187B83" w:rsidP="005F028B">
      <w:pPr>
        <w:pStyle w:val="3"/>
        <w:numPr>
          <w:ilvl w:val="2"/>
          <w:numId w:val="3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4434164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Основные понятия</w:t>
      </w:r>
      <w:bookmarkEnd w:id="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187B83" w:rsidRDefault="00187B83" w:rsidP="005F028B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 необходимым в дальнейшей работе. </w:t>
      </w:r>
    </w:p>
    <w:p w:rsidR="00187B83" w:rsidRPr="00187B83" w:rsidRDefault="00187B83" w:rsidP="005F028B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</w:p>
    <w:p w:rsidR="00187B83" w:rsidRDefault="00187B83" w:rsidP="005F028B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 отправляющее сообщение. </w:t>
      </w:r>
    </w:p>
    <w:p w:rsidR="004D4C98" w:rsidRDefault="00187B83" w:rsidP="005F028B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отправленное получателем.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Доставленное письмо </w:t>
      </w:r>
      <w:r>
        <w:rPr>
          <w:szCs w:val="28"/>
        </w:rPr>
        <w:t>– отправленное письмо, дошедшее до получателя.</w:t>
      </w:r>
      <w:r w:rsidRPr="004D4C98">
        <w:rPr>
          <w:szCs w:val="28"/>
        </w:rPr>
        <w:t xml:space="preserve"> </w:t>
      </w:r>
    </w:p>
    <w:p w:rsidR="004D4C98" w:rsidRDefault="004D4C98" w:rsidP="005F028B">
      <w:pPr>
        <w:ind w:firstLine="708"/>
        <w:rPr>
          <w:szCs w:val="28"/>
        </w:rPr>
      </w:pPr>
      <w:r>
        <w:rPr>
          <w:i/>
          <w:szCs w:val="28"/>
        </w:rPr>
        <w:t xml:space="preserve">Сервис для отправки сообщений </w:t>
      </w:r>
      <w:r>
        <w:rPr>
          <w:szCs w:val="28"/>
        </w:rPr>
        <w:t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</w:t>
      </w:r>
    </w:p>
    <w:p w:rsidR="00B45FBF" w:rsidRDefault="00B45FBF" w:rsidP="005F028B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:rsidR="00B45FBF" w:rsidRDefault="00B45FBF" w:rsidP="005F028B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>
        <w:rPr>
          <w:szCs w:val="28"/>
        </w:rPr>
        <w:t>способы взаимодействия с ПО.</w:t>
      </w:r>
    </w:p>
    <w:p w:rsidR="00B45FBF" w:rsidRDefault="00B45FBF" w:rsidP="005F02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07705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BF" w:rsidRPr="00B45FBF" w:rsidRDefault="00B45FBF" w:rsidP="005F028B">
      <w:pPr>
        <w:pStyle w:val="a5"/>
      </w:pPr>
      <w:r w:rsidRPr="00B45FBF">
        <w:t xml:space="preserve">Рис. </w:t>
      </w:r>
      <w:r w:rsidR="003E51E3">
        <w:fldChar w:fldCharType="begin"/>
      </w:r>
      <w:r w:rsidR="003E51E3">
        <w:instrText xml:space="preserve"> SEQ Рис. \* ARABIC </w:instrText>
      </w:r>
      <w:r w:rsidR="003E51E3">
        <w:fldChar w:fldCharType="separate"/>
      </w:r>
      <w:r w:rsidR="002072EB">
        <w:rPr>
          <w:noProof/>
        </w:rPr>
        <w:t>1</w:t>
      </w:r>
      <w:r w:rsidR="003E51E3">
        <w:rPr>
          <w:noProof/>
        </w:rPr>
        <w:fldChar w:fldCharType="end"/>
      </w:r>
      <w:r w:rsidRPr="00B45FBF">
        <w:t>.1. API</w:t>
      </w:r>
    </w:p>
    <w:p w:rsidR="00B45FBF" w:rsidRDefault="00B45FBF" w:rsidP="005F028B">
      <w:pPr>
        <w:ind w:firstLine="708"/>
        <w:rPr>
          <w:szCs w:val="28"/>
        </w:rPr>
      </w:pPr>
    </w:p>
    <w:p w:rsidR="00B45FBF" w:rsidRDefault="00B45FBF" w:rsidP="005F028B">
      <w:pPr>
        <w:pStyle w:val="3"/>
        <w:numPr>
          <w:ilvl w:val="2"/>
          <w:numId w:val="3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Toc4434164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Процесс </w:t>
      </w:r>
      <w:bookmarkEnd w:id="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отправки сообщения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1.2).</w:t>
      </w:r>
    </w:p>
    <w:p w:rsidR="004B396C" w:rsidRDefault="0052385E" w:rsidP="005F028B">
      <w:pPr>
        <w:keepNext/>
        <w:ind w:firstLine="0"/>
        <w:jc w:val="center"/>
      </w:pPr>
      <w:r w:rsidRPr="0052385E">
        <w:rPr>
          <w:noProof/>
          <w:lang w:eastAsia="ru-RU"/>
        </w:rPr>
        <w:lastRenderedPageBreak/>
        <w:drawing>
          <wp:inline distT="0" distB="0" distL="0" distR="0">
            <wp:extent cx="3837376" cy="8728363"/>
            <wp:effectExtent l="0" t="0" r="0" b="0"/>
            <wp:docPr id="4" name="Рисунок 4" descr="E:\Studying\Diplom\Процесс от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ing\Diplom\Процесс отправ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5" cy="87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BF" w:rsidRDefault="004B396C" w:rsidP="005F028B">
      <w:pPr>
        <w:pStyle w:val="a5"/>
        <w:rPr>
          <w:szCs w:val="28"/>
        </w:rPr>
      </w:pPr>
      <w:r>
        <w:t>Рис. 1.2. Процесс отправки сообщения</w:t>
      </w:r>
    </w:p>
    <w:p w:rsidR="0052385E" w:rsidRDefault="0052385E" w:rsidP="005F028B">
      <w:pPr>
        <w:ind w:firstLine="708"/>
        <w:rPr>
          <w:szCs w:val="28"/>
        </w:rPr>
      </w:pPr>
    </w:p>
    <w:p w:rsidR="00B45FBF" w:rsidRDefault="00881D80" w:rsidP="005F028B">
      <w:pPr>
        <w:ind w:firstLine="708"/>
        <w:rPr>
          <w:szCs w:val="28"/>
        </w:rPr>
      </w:pPr>
      <w:r>
        <w:rPr>
          <w:szCs w:val="28"/>
        </w:rPr>
        <w:t xml:space="preserve">В данном процессе </w:t>
      </w:r>
      <w:r w:rsidR="00386902">
        <w:rPr>
          <w:szCs w:val="28"/>
        </w:rPr>
        <w:t>принимает участие только отправитель. Причем отправка сообщения происходит асинхронно, т.е. отправитель вовлечен в процесс только до вызова отправки.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и вызывает отправку сообщения. 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Сервис пытается отправить сообщение получателю(-ям) посредством выбранного отправителем сервиса или сервисом, выбранным по умолчанию для адреса(-ов) выбранных получателя(-ей). Затем сервис проверяет, доставлено ли сообщение всем получателям. Если не доставлено, сервис отправляет сообщение заново в соответствии с выбранным алгоритмом (пробует тот же сервис определенное число раз или отправляет с помощью других сервисов). </w:t>
      </w:r>
    </w:p>
    <w:p w:rsidR="0052385E" w:rsidRDefault="0052385E" w:rsidP="005F028B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 сервис возвращает ответ отправителю – успешно ли доставлено сообщение (если необходимо, выводит, каким сервисом доставить не получилось, а какой сервис успешно доставил).</w:t>
      </w:r>
    </w:p>
    <w:p w:rsidR="00043A79" w:rsidRPr="004C7D46" w:rsidRDefault="00043A79" w:rsidP="005F028B">
      <w:pPr>
        <w:pStyle w:val="a7"/>
        <w:numPr>
          <w:ilvl w:val="2"/>
          <w:numId w:val="3"/>
        </w:numPr>
        <w:spacing w:after="0"/>
        <w:jc w:val="left"/>
        <w:rPr>
          <w:b/>
          <w:bCs/>
          <w:i/>
          <w:iCs/>
          <w:szCs w:val="28"/>
        </w:rPr>
      </w:pPr>
      <w:r w:rsidRPr="004C7D46">
        <w:rPr>
          <w:b/>
          <w:bCs/>
          <w:i/>
          <w:iCs/>
          <w:szCs w:val="28"/>
        </w:rPr>
        <w:t xml:space="preserve">Перечень проблем </w:t>
      </w:r>
    </w:p>
    <w:p w:rsidR="00043A79" w:rsidRDefault="00043A79" w:rsidP="005F028B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:rsidR="00614D9E" w:rsidRDefault="00614D9E" w:rsidP="005F028B">
      <w:pPr>
        <w:ind w:firstLine="708"/>
        <w:rPr>
          <w:szCs w:val="28"/>
        </w:rPr>
      </w:pPr>
      <w:r>
        <w:rPr>
          <w:szCs w:val="28"/>
        </w:rPr>
        <w:t xml:space="preserve">К </w:t>
      </w:r>
      <w:r w:rsidR="00505A6F">
        <w:rPr>
          <w:szCs w:val="28"/>
        </w:rPr>
        <w:t xml:space="preserve">техническим </w:t>
      </w:r>
      <w:r>
        <w:rPr>
          <w:szCs w:val="28"/>
        </w:rPr>
        <w:t xml:space="preserve">проблемам </w:t>
      </w:r>
      <w:r w:rsidR="00505A6F">
        <w:rPr>
          <w:szCs w:val="28"/>
        </w:rPr>
        <w:t xml:space="preserve">отправки сообщения </w:t>
      </w:r>
      <w:r>
        <w:rPr>
          <w:szCs w:val="28"/>
        </w:rPr>
        <w:t>можно отнести следующие:</w:t>
      </w:r>
    </w:p>
    <w:p w:rsidR="00614D9E" w:rsidRDefault="00614D9E" w:rsidP="005F028B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:rsidR="00505A6F" w:rsidRDefault="00614D9E" w:rsidP="005F028B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На стороне сервера получателя (письмо считается спамом; письмо – не спам, но всё равно было отклонено, </w:t>
      </w:r>
      <w:r w:rsidR="00505A6F">
        <w:rPr>
          <w:szCs w:val="28"/>
        </w:rPr>
        <w:t>несуществующий</w:t>
      </w:r>
      <w:r>
        <w:rPr>
          <w:szCs w:val="28"/>
        </w:rPr>
        <w:t xml:space="preserve"> адрес, </w:t>
      </w:r>
      <w:r w:rsidR="00505A6F">
        <w:rPr>
          <w:szCs w:val="28"/>
        </w:rPr>
        <w:t>почтовый ящик получателя переполнен).</w:t>
      </w:r>
    </w:p>
    <w:p w:rsidR="00505A6F" w:rsidRDefault="00505A6F" w:rsidP="005F028B">
      <w:pPr>
        <w:ind w:firstLine="708"/>
        <w:rPr>
          <w:szCs w:val="28"/>
        </w:rPr>
      </w:pPr>
      <w:r w:rsidRPr="00505A6F">
        <w:rPr>
          <w:szCs w:val="28"/>
        </w:rPr>
        <w:lastRenderedPageBreak/>
        <w:t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платный тариф.</w:t>
      </w:r>
    </w:p>
    <w:p w:rsidR="00505A6F" w:rsidRDefault="00505A6F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43416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программ-аналогов</w:t>
      </w:r>
      <w:bookmarkEnd w:id="5"/>
    </w:p>
    <w:p w:rsidR="00505A6F" w:rsidRDefault="00505A6F" w:rsidP="005F028B">
      <w:pPr>
        <w:ind w:firstLine="708"/>
        <w:rPr>
          <w:szCs w:val="28"/>
        </w:rPr>
      </w:pPr>
      <w:r>
        <w:rPr>
          <w:szCs w:val="28"/>
        </w:rPr>
        <w:t xml:space="preserve">В ходе обзора аналогов </w:t>
      </w:r>
      <w:r w:rsidR="000B41E6">
        <w:rPr>
          <w:szCs w:val="28"/>
        </w:rPr>
        <w:t>учитывались следующие</w:t>
      </w:r>
      <w:r>
        <w:rPr>
          <w:szCs w:val="28"/>
        </w:rPr>
        <w:t xml:space="preserve"> функции: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Отправка сообщения;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Выбор сервиса для отправки;</w:t>
      </w:r>
    </w:p>
    <w:p w:rsidR="00505A6F" w:rsidRDefault="00505A6F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Повторная отп</w:t>
      </w:r>
      <w:r w:rsidR="0095715A">
        <w:rPr>
          <w:szCs w:val="28"/>
        </w:rPr>
        <w:t>равка недоставленного сообщения;</w:t>
      </w:r>
    </w:p>
    <w:p w:rsidR="0095715A" w:rsidRDefault="0095715A" w:rsidP="005F028B">
      <w:pPr>
        <w:pStyle w:val="a7"/>
        <w:numPr>
          <w:ilvl w:val="0"/>
          <w:numId w:val="8"/>
        </w:numPr>
        <w:ind w:left="1560" w:hanging="426"/>
        <w:rPr>
          <w:szCs w:val="28"/>
        </w:rPr>
      </w:pPr>
      <w:r>
        <w:rPr>
          <w:szCs w:val="28"/>
        </w:rPr>
        <w:t>Повышенная отказоустойчивость сервиса.</w:t>
      </w:r>
    </w:p>
    <w:p w:rsidR="000B41E6" w:rsidRDefault="000B41E6" w:rsidP="000B41E6">
      <w:pPr>
        <w:rPr>
          <w:szCs w:val="28"/>
        </w:rPr>
      </w:pPr>
      <w:r>
        <w:rPr>
          <w:szCs w:val="28"/>
        </w:rPr>
        <w:t>Были рассмотрены следующие сервисы-аналоги</w:t>
      </w:r>
      <w:r w:rsidRPr="000B41E6">
        <w:rPr>
          <w:szCs w:val="28"/>
        </w:rPr>
        <w:t>:</w:t>
      </w:r>
    </w:p>
    <w:p w:rsidR="000B41E6" w:rsidRDefault="000B41E6" w:rsidP="000B41E6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:rsidR="009642E2" w:rsidRPr="00577E0D" w:rsidRDefault="009642E2" w:rsidP="00FB681D">
      <w:pPr>
        <w:pStyle w:val="a7"/>
        <w:numPr>
          <w:ilvl w:val="0"/>
          <w:numId w:val="32"/>
        </w:numPr>
        <w:ind w:left="1560" w:hanging="426"/>
        <w:rPr>
          <w:szCs w:val="28"/>
          <w:lang w:val="en-US"/>
        </w:rPr>
      </w:pPr>
      <w:proofErr w:type="spellStart"/>
      <w:r w:rsidRPr="00577E0D">
        <w:rPr>
          <w:szCs w:val="28"/>
          <w:lang w:val="en-US"/>
        </w:rPr>
        <w:t>SendGrid</w:t>
      </w:r>
      <w:proofErr w:type="spellEnd"/>
      <w:r w:rsidRPr="00577E0D">
        <w:rPr>
          <w:szCs w:val="28"/>
          <w:lang w:val="en-US"/>
        </w:rPr>
        <w:t>.</w:t>
      </w:r>
    </w:p>
    <w:p w:rsidR="009642E2" w:rsidRDefault="009642E2" w:rsidP="009642E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Pr="009642E2">
        <w:rPr>
          <w:szCs w:val="28"/>
        </w:rPr>
        <w:t xml:space="preserve"> (SES) 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:rsidR="009642E2" w:rsidRDefault="0048155B" w:rsidP="009642E2">
      <w:pPr>
        <w:rPr>
          <w:szCs w:val="28"/>
        </w:rPr>
      </w:pPr>
      <w:r>
        <w:rPr>
          <w:szCs w:val="28"/>
        </w:rPr>
        <w:t>Данный сервис обладает целым рядом преимуществ: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lastRenderedPageBreak/>
        <w:t>Быстрая интеграция;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Эффективная отправка сообщений;</w:t>
      </w:r>
    </w:p>
    <w:p w:rsidR="0048155B" w:rsidRDefault="0048155B" w:rsidP="0048155B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Оптимизация доставки;</w:t>
      </w:r>
    </w:p>
    <w:p w:rsidR="000B41E6" w:rsidRDefault="0048155B" w:rsidP="00CB0E56">
      <w:pPr>
        <w:pStyle w:val="a7"/>
        <w:numPr>
          <w:ilvl w:val="0"/>
          <w:numId w:val="33"/>
        </w:numPr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:rsidR="0048155B" w:rsidRPr="00144C76" w:rsidRDefault="0048155B" w:rsidP="0048155B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:rsidR="0048155B" w:rsidRDefault="0048155B" w:rsidP="0048155B">
      <w:pPr>
        <w:rPr>
          <w:szCs w:val="28"/>
        </w:rPr>
      </w:pPr>
      <w:r>
        <w:rPr>
          <w:szCs w:val="28"/>
          <w:lang w:val="en-US"/>
        </w:rPr>
        <w:t>Amazon</w:t>
      </w:r>
      <w:r w:rsidRPr="0048155B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8155B">
        <w:rPr>
          <w:szCs w:val="28"/>
        </w:rPr>
        <w:t xml:space="preserve"> </w:t>
      </w:r>
      <w:r>
        <w:rPr>
          <w:szCs w:val="28"/>
        </w:rPr>
        <w:t xml:space="preserve">является достаточно недорогим способом отправки сообщений. </w:t>
      </w:r>
      <w:r w:rsidRPr="0048155B">
        <w:rPr>
          <w:szCs w:val="28"/>
        </w:rPr>
        <w:t xml:space="preserve">Цены на рассылки </w:t>
      </w:r>
      <w:r>
        <w:rPr>
          <w:szCs w:val="28"/>
        </w:rPr>
        <w:t>– 10 центов</w:t>
      </w:r>
      <w:r w:rsidRPr="0048155B">
        <w:rPr>
          <w:szCs w:val="28"/>
        </w:rPr>
        <w:t xml:space="preserve"> за 1000 писем.</w:t>
      </w:r>
      <w:r>
        <w:rPr>
          <w:szCs w:val="28"/>
        </w:rPr>
        <w:t xml:space="preserve"> При этом учитывается объем исходящего трафика. Бесплатно только первый гигабайт.</w:t>
      </w:r>
    </w:p>
    <w:p w:rsidR="0048155B" w:rsidRDefault="0048155B" w:rsidP="0048155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CD1465D" wp14:editId="5AB43DF0">
            <wp:extent cx="6031230" cy="220535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B" w:rsidRPr="00144C76" w:rsidRDefault="0048155B" w:rsidP="0048155B">
      <w:pPr>
        <w:pStyle w:val="a5"/>
      </w:pPr>
      <w:r>
        <w:t xml:space="preserve">Рис. 1.2.1. Стоимость траффика </w:t>
      </w:r>
      <w:r>
        <w:rPr>
          <w:lang w:val="en-US"/>
        </w:rPr>
        <w:t>Amazon</w:t>
      </w:r>
      <w:r w:rsidRPr="00144C76">
        <w:t xml:space="preserve"> </w:t>
      </w:r>
      <w:r>
        <w:rPr>
          <w:lang w:val="en-US"/>
        </w:rPr>
        <w:t>SES</w:t>
      </w:r>
    </w:p>
    <w:p w:rsidR="004D2504" w:rsidRDefault="0048155B" w:rsidP="0048155B">
      <w:pPr>
        <w:ind w:firstLine="0"/>
        <w:rPr>
          <w:szCs w:val="28"/>
        </w:rPr>
      </w:pPr>
      <w:r>
        <w:rPr>
          <w:szCs w:val="28"/>
        </w:rPr>
        <w:t xml:space="preserve"> </w:t>
      </w:r>
      <w:r w:rsidR="004D2504">
        <w:rPr>
          <w:szCs w:val="28"/>
        </w:rPr>
        <w:tab/>
        <w:t>Данный сервис не лишен минусов:</w:t>
      </w:r>
    </w:p>
    <w:p w:rsidR="004D2504" w:rsidRDefault="004D2504" w:rsidP="004D2504">
      <w:pPr>
        <w:pStyle w:val="a7"/>
        <w:numPr>
          <w:ilvl w:val="0"/>
          <w:numId w:val="34"/>
        </w:numPr>
        <w:rPr>
          <w:szCs w:val="28"/>
        </w:rPr>
      </w:pPr>
      <w:r>
        <w:rPr>
          <w:szCs w:val="28"/>
        </w:rPr>
        <w:t>Относительно низкая скорость отправки сообщений;</w:t>
      </w:r>
    </w:p>
    <w:p w:rsidR="0048155B" w:rsidRPr="004D2504" w:rsidRDefault="004D2504" w:rsidP="004D2504">
      <w:pPr>
        <w:pStyle w:val="a7"/>
        <w:numPr>
          <w:ilvl w:val="0"/>
          <w:numId w:val="34"/>
        </w:numPr>
        <w:rPr>
          <w:szCs w:val="28"/>
        </w:rPr>
      </w:pPr>
      <w:r w:rsidRPr="004D2504">
        <w:rPr>
          <w:szCs w:val="28"/>
        </w:rPr>
        <w:t xml:space="preserve"> </w:t>
      </w:r>
      <w:r>
        <w:rPr>
          <w:szCs w:val="28"/>
        </w:rPr>
        <w:t xml:space="preserve">Ненадежность (немалое число отзывов о том, как </w:t>
      </w:r>
      <w:r>
        <w:rPr>
          <w:szCs w:val="28"/>
          <w:lang w:val="en-US"/>
        </w:rPr>
        <w:t>Amazon</w:t>
      </w:r>
      <w:r w:rsidRPr="004D2504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D2504">
        <w:rPr>
          <w:szCs w:val="28"/>
        </w:rPr>
        <w:t xml:space="preserve"> </w:t>
      </w:r>
      <w:r>
        <w:rPr>
          <w:szCs w:val="28"/>
        </w:rPr>
        <w:t>отказывал в отправке сообщений).</w:t>
      </w:r>
    </w:p>
    <w:p w:rsidR="004D2504" w:rsidRDefault="004D2504" w:rsidP="005F028B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 Стоимость использования сервиса международного уровня начинается с 20$/месяц.</w:t>
      </w:r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lastRenderedPageBreak/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:rsidR="002072EB" w:rsidRP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:rsidR="002072EB" w:rsidRDefault="002072EB" w:rsidP="002072EB">
      <w:pPr>
        <w:pStyle w:val="a7"/>
        <w:numPr>
          <w:ilvl w:val="0"/>
          <w:numId w:val="35"/>
        </w:numPr>
        <w:rPr>
          <w:szCs w:val="28"/>
        </w:rPr>
      </w:pPr>
      <w:r w:rsidRPr="002072EB">
        <w:rPr>
          <w:szCs w:val="28"/>
        </w:rPr>
        <w:t xml:space="preserve">Партнёры-посредники занимаются перепродажей услуг </w:t>
      </w:r>
      <w:proofErr w:type="spellStart"/>
      <w:r w:rsidRPr="002072EB">
        <w:rPr>
          <w:szCs w:val="28"/>
        </w:rPr>
        <w:t>Сендгрида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:rsidR="002072EB" w:rsidRPr="002072EB" w:rsidRDefault="002072EB" w:rsidP="002072EB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:rsidR="002072EB" w:rsidRDefault="002072EB" w:rsidP="002072EB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:rsidR="002072EB" w:rsidRDefault="002072EB" w:rsidP="002072E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605D98D" wp14:editId="74030C22">
            <wp:extent cx="6031230" cy="19824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EB" w:rsidRPr="002072EB" w:rsidRDefault="002072EB" w:rsidP="002072EB">
      <w:pPr>
        <w:pStyle w:val="a5"/>
        <w:rPr>
          <w:szCs w:val="28"/>
        </w:rPr>
      </w:pPr>
      <w:r>
        <w:t xml:space="preserve">Рис. 1.2.2. Тарифные планы </w:t>
      </w:r>
      <w:proofErr w:type="spellStart"/>
      <w:r>
        <w:rPr>
          <w:lang w:val="en-US"/>
        </w:rPr>
        <w:t>Sendgrid</w:t>
      </w:r>
      <w:proofErr w:type="spellEnd"/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>Для увеличения производительности можно приобрести дополнительные IP-адреса за 30$/мес., эта функция доступна и будет полезной только на плане PRO.</w:t>
      </w:r>
    </w:p>
    <w:p w:rsidR="002072EB" w:rsidRP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через SMTP или API. У SMTP больше функций, но его </w:t>
      </w:r>
      <w:r w:rsidRPr="002072EB">
        <w:rPr>
          <w:szCs w:val="28"/>
        </w:rPr>
        <w:lastRenderedPageBreak/>
        <w:t xml:space="preserve">сложнее настроить. API рекомендуется большинству пользователей сервиса благодаря простоте кодирования. </w:t>
      </w:r>
    </w:p>
    <w:p w:rsidR="002072EB" w:rsidRDefault="002072EB" w:rsidP="002072EB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:rsidR="002072EB" w:rsidRPr="00DC2C83" w:rsidRDefault="002072EB" w:rsidP="00DC2C83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просто не запрашивает ваш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>в некоторых случаях</w:t>
      </w:r>
      <w:r w:rsidR="00DC2C83">
        <w:rPr>
          <w:szCs w:val="28"/>
        </w:rPr>
        <w:t xml:space="preserve">; некачественная поддержка. Отмечается частые обновления в </w:t>
      </w:r>
      <w:r w:rsidR="00DC2C83">
        <w:rPr>
          <w:szCs w:val="28"/>
          <w:lang w:val="en-US"/>
        </w:rPr>
        <w:t>API</w:t>
      </w:r>
      <w:r w:rsidR="00DC2C83">
        <w:rPr>
          <w:szCs w:val="28"/>
        </w:rPr>
        <w:t>, что иногда приводит к проблемам с обратной совместимостью.</w:t>
      </w:r>
    </w:p>
    <w:p w:rsidR="00577E0D" w:rsidRPr="00DC2C83" w:rsidRDefault="0095715A" w:rsidP="00DC2C83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решают все поставленные задачи. Данные ПО позволяют лишь частично контролировать отправку сообщений. </w:t>
      </w:r>
      <w:r w:rsidR="00577E0D">
        <w:rPr>
          <w:szCs w:val="28"/>
        </w:rPr>
        <w:t>Также важным моментом является высокая цена использования некоторых сервисов</w:t>
      </w:r>
      <w:r w:rsidR="00DC2C83">
        <w:rPr>
          <w:szCs w:val="28"/>
        </w:rPr>
        <w:t xml:space="preserve"> (таких как </w:t>
      </w:r>
      <w:proofErr w:type="spellStart"/>
      <w:r w:rsidR="00DC2C83">
        <w:rPr>
          <w:szCs w:val="28"/>
          <w:lang w:val="en-US"/>
        </w:rPr>
        <w:t>Sendgrid</w:t>
      </w:r>
      <w:proofErr w:type="spellEnd"/>
      <w:r w:rsidR="00DC2C83" w:rsidRPr="00DC2C83">
        <w:rPr>
          <w:szCs w:val="28"/>
        </w:rPr>
        <w:t>)</w:t>
      </w:r>
      <w:r w:rsidR="00DC2C83">
        <w:rPr>
          <w:szCs w:val="28"/>
        </w:rPr>
        <w:t xml:space="preserve">, ненадежность </w:t>
      </w:r>
      <w:r w:rsidR="00DC2C83">
        <w:rPr>
          <w:szCs w:val="28"/>
          <w:lang w:val="en-US"/>
        </w:rPr>
        <w:t>API</w:t>
      </w:r>
      <w:r w:rsidR="00DC2C83" w:rsidRPr="00DC2C83">
        <w:rPr>
          <w:szCs w:val="28"/>
        </w:rPr>
        <w:t>.</w:t>
      </w:r>
      <w:r w:rsidR="00DC2C83">
        <w:rPr>
          <w:szCs w:val="28"/>
        </w:rPr>
        <w:t xml:space="preserve"> </w:t>
      </w:r>
      <w:r w:rsidR="00D00B25">
        <w:rPr>
          <w:szCs w:val="28"/>
        </w:rPr>
        <w:t>Важно</w:t>
      </w:r>
      <w:r w:rsidR="00DC2C83">
        <w:rPr>
          <w:szCs w:val="28"/>
        </w:rPr>
        <w:t>: если сообщение не удается отправить, данные сервисы не предпринимают попыток отправить его снова, возможно другим способом, что сказывается на стабильности рассылки.</w:t>
      </w:r>
    </w:p>
    <w:p w:rsidR="0095715A" w:rsidRDefault="0095715A" w:rsidP="005F028B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:rsidR="004C7D46" w:rsidRDefault="004C7D46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43416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моделирование программного комплекса</w:t>
      </w:r>
      <w:bookmarkEnd w:id="6"/>
    </w:p>
    <w:p w:rsidR="007B662D" w:rsidRDefault="007B662D" w:rsidP="003E51E3">
      <w:r>
        <w:t xml:space="preserve">Назначение разработки: разрабатываемый программный комплекс является частью системы финансового учета. Внедрение такой подсистемы направлено на решение проблем, связанных с отправкой сообщений пользователям (сообщение не доставлено, сообщение было принято за спам), а также на упрощение работы с сообщениями в целом. </w:t>
      </w:r>
    </w:p>
    <w:p w:rsidR="003F39F5" w:rsidRDefault="003F39F5" w:rsidP="005F028B">
      <w:pPr>
        <w:pStyle w:val="1"/>
        <w:numPr>
          <w:ilvl w:val="0"/>
          <w:numId w:val="12"/>
        </w:numPr>
        <w:suppressAutoHyphens w:val="0"/>
        <w:spacing w:before="0" w:after="240" w:line="240" w:lineRule="auto"/>
      </w:pPr>
      <w:bookmarkStart w:id="7" w:name="_Toc44341654"/>
      <w:r>
        <w:lastRenderedPageBreak/>
        <w:t>ТЕХНИЧЕСКОЕ ЗАДАНИЕ</w:t>
      </w:r>
      <w:bookmarkEnd w:id="7"/>
    </w:p>
    <w:p w:rsidR="003F39F5" w:rsidRDefault="003F39F5" w:rsidP="005F028B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:rsidR="003F39F5" w:rsidRPr="00BA1786" w:rsidRDefault="003F39F5" w:rsidP="005F028B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 xml:space="preserve">Подсистема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>».</w:t>
      </w:r>
    </w:p>
    <w:p w:rsidR="003F39F5" w:rsidRPr="00856834" w:rsidRDefault="003F39F5" w:rsidP="005F028B">
      <w:pPr>
        <w:pStyle w:val="2"/>
        <w:numPr>
          <w:ilvl w:val="1"/>
          <w:numId w:val="1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4341655"/>
      <w:r w:rsidRPr="00856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Основание для разработки</w:t>
      </w:r>
      <w:bookmarkEnd w:id="8"/>
    </w:p>
    <w:p w:rsidR="003F39F5" w:rsidRPr="00BA1786" w:rsidRDefault="003F39F5" w:rsidP="005F028B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 xml:space="preserve"> является задание на дипломную работу, </w:t>
      </w:r>
      <w:r w:rsidRPr="00BA1786">
        <w:rPr>
          <w:szCs w:val="28"/>
        </w:rPr>
        <w:t>выданное доц</w:t>
      </w:r>
      <w:r>
        <w:rPr>
          <w:szCs w:val="28"/>
        </w:rPr>
        <w:t xml:space="preserve">ентом </w:t>
      </w:r>
      <w:proofErr w:type="spellStart"/>
      <w:r>
        <w:rPr>
          <w:szCs w:val="28"/>
        </w:rPr>
        <w:t>Трубаковым</w:t>
      </w:r>
      <w:proofErr w:type="spellEnd"/>
      <w:r>
        <w:rPr>
          <w:szCs w:val="28"/>
        </w:rPr>
        <w:t xml:space="preserve"> А.О.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:rsidR="003F39F5" w:rsidRPr="00856834" w:rsidRDefault="003F39F5" w:rsidP="005F028B">
      <w:pPr>
        <w:pStyle w:val="2"/>
        <w:numPr>
          <w:ilvl w:val="1"/>
          <w:numId w:val="1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910833"/>
      <w:bookmarkStart w:id="10" w:name="_Toc44341656"/>
      <w:r w:rsidRPr="00856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Назначение 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разработки</w:t>
      </w:r>
      <w:bookmarkEnd w:id="10"/>
    </w:p>
    <w:p w:rsidR="003F39F5" w:rsidRPr="00BA1786" w:rsidRDefault="003F39F5" w:rsidP="005F028B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:rsidR="003F39F5" w:rsidRDefault="00690761" w:rsidP="005F028B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р</w:t>
      </w:r>
      <w:r w:rsidR="003F39F5">
        <w:rPr>
          <w:szCs w:val="28"/>
        </w:rPr>
        <w:t xml:space="preserve">ассылка сообщений </w:t>
      </w:r>
      <w:r>
        <w:rPr>
          <w:szCs w:val="28"/>
        </w:rPr>
        <w:t>выбранным адресам с помощью выбранного сервиса доставки;</w:t>
      </w:r>
    </w:p>
    <w:p w:rsidR="00690761" w:rsidRDefault="00690761" w:rsidP="005F028B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обеспечение надежности доставки;</w:t>
      </w:r>
    </w:p>
    <w:p w:rsidR="00690761" w:rsidRDefault="00690761" w:rsidP="00A17316">
      <w:pPr>
        <w:pStyle w:val="a7"/>
        <w:numPr>
          <w:ilvl w:val="0"/>
          <w:numId w:val="13"/>
        </w:numPr>
        <w:spacing w:after="0"/>
        <w:ind w:left="1077" w:hanging="357"/>
        <w:rPr>
          <w:szCs w:val="28"/>
        </w:rPr>
      </w:pPr>
      <w:r>
        <w:rPr>
          <w:szCs w:val="28"/>
        </w:rPr>
        <w:t>обратная связ</w:t>
      </w:r>
      <w:r w:rsidR="00A17316">
        <w:rPr>
          <w:szCs w:val="28"/>
        </w:rPr>
        <w:t>ь после доставки сообщения</w:t>
      </w:r>
      <w:r>
        <w:rPr>
          <w:szCs w:val="28"/>
        </w:rPr>
        <w:t>.</w:t>
      </w:r>
    </w:p>
    <w:p w:rsidR="00690761" w:rsidRDefault="00690761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443416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программному комплексу</w:t>
      </w:r>
      <w:bookmarkEnd w:id="11"/>
    </w:p>
    <w:p w:rsidR="00690761" w:rsidRDefault="00690761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4434165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12"/>
    </w:p>
    <w:p w:rsidR="00690761" w:rsidRDefault="00690761" w:rsidP="005F028B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5043F7" w:rsidRDefault="00144C76" w:rsidP="00144C76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Авторизация пользователей</w:t>
      </w:r>
      <w:r w:rsidR="005043F7">
        <w:rPr>
          <w:szCs w:val="28"/>
        </w:rPr>
        <w:t>.</w:t>
      </w:r>
    </w:p>
    <w:p w:rsidR="005043F7" w:rsidRDefault="005043F7" w:rsidP="005043F7">
      <w:pPr>
        <w:pStyle w:val="a7"/>
        <w:spacing w:after="0"/>
        <w:ind w:left="1070" w:firstLine="0"/>
        <w:rPr>
          <w:szCs w:val="28"/>
        </w:rPr>
      </w:pPr>
      <w:r>
        <w:rPr>
          <w:szCs w:val="28"/>
        </w:rPr>
        <w:t>Роли:</w:t>
      </w:r>
    </w:p>
    <w:p w:rsidR="00144C76" w:rsidRDefault="005043F7" w:rsidP="005043F7">
      <w:pPr>
        <w:pStyle w:val="a7"/>
        <w:numPr>
          <w:ilvl w:val="0"/>
          <w:numId w:val="37"/>
        </w:numPr>
        <w:spacing w:after="0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:rsidR="005043F7" w:rsidRPr="00144C76" w:rsidRDefault="005043F7" w:rsidP="005043F7">
      <w:pPr>
        <w:pStyle w:val="a7"/>
        <w:numPr>
          <w:ilvl w:val="0"/>
          <w:numId w:val="37"/>
        </w:numPr>
        <w:spacing w:after="0"/>
        <w:rPr>
          <w:szCs w:val="28"/>
        </w:rPr>
      </w:pPr>
      <w:r>
        <w:rPr>
          <w:szCs w:val="28"/>
        </w:rPr>
        <w:t xml:space="preserve">Администратор – </w:t>
      </w:r>
      <w:r w:rsidR="00A17316">
        <w:rPr>
          <w:szCs w:val="28"/>
        </w:rPr>
        <w:t xml:space="preserve">имеет все возможности оператора, но также </w:t>
      </w:r>
      <w:r>
        <w:rPr>
          <w:szCs w:val="28"/>
        </w:rPr>
        <w:t>может создавать аккаунты для новых операторов, просматривать список операторов и управлять доступом к сервису у существующих операторов.</w:t>
      </w:r>
    </w:p>
    <w:p w:rsidR="00690761" w:rsidRDefault="00690761" w:rsidP="005F028B">
      <w:pPr>
        <w:pStyle w:val="a7"/>
        <w:numPr>
          <w:ilvl w:val="0"/>
          <w:numId w:val="14"/>
        </w:numPr>
        <w:spacing w:after="0"/>
        <w:ind w:left="1077" w:hanging="357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 w:rsidR="00D01484">
        <w:rPr>
          <w:szCs w:val="28"/>
        </w:rPr>
        <w:t xml:space="preserve">-сервис </w:t>
      </w:r>
      <w:r w:rsidR="009817FA">
        <w:rPr>
          <w:szCs w:val="28"/>
        </w:rPr>
        <w:t xml:space="preserve">пользователю </w:t>
      </w:r>
      <w:r>
        <w:rPr>
          <w:szCs w:val="28"/>
        </w:rPr>
        <w:t>предоставляются следующие возможности:</w:t>
      </w:r>
    </w:p>
    <w:p w:rsidR="00690761" w:rsidRDefault="009817FA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отправлять сообщения на любые почтовые ящики</w:t>
      </w:r>
      <w:r w:rsidR="00690761">
        <w:rPr>
          <w:szCs w:val="28"/>
        </w:rPr>
        <w:t>;</w:t>
      </w:r>
    </w:p>
    <w:p w:rsidR="00690761" w:rsidRDefault="001F0C18" w:rsidP="005F028B">
      <w:pPr>
        <w:numPr>
          <w:ilvl w:val="0"/>
          <w:numId w:val="15"/>
        </w:numPr>
        <w:spacing w:after="0"/>
        <w:ind w:left="1786" w:hanging="357"/>
        <w:rPr>
          <w:szCs w:val="28"/>
        </w:rPr>
      </w:pPr>
      <w:r>
        <w:rPr>
          <w:szCs w:val="28"/>
        </w:rPr>
        <w:t>выбирать сервис для отправки сообщения из доступных на данный момент</w:t>
      </w:r>
      <w:r w:rsidR="00690761">
        <w:rPr>
          <w:szCs w:val="28"/>
        </w:rPr>
        <w:t>;</w:t>
      </w:r>
    </w:p>
    <w:p w:rsidR="00690761" w:rsidRDefault="001F0C18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организовывать отправку сообщений по расписанию</w:t>
      </w:r>
      <w:r w:rsidR="00690761">
        <w:rPr>
          <w:szCs w:val="28"/>
        </w:rPr>
        <w:t>;</w:t>
      </w:r>
    </w:p>
    <w:p w:rsidR="001F0C18" w:rsidRDefault="001F0C18" w:rsidP="005F028B">
      <w:pPr>
        <w:pStyle w:val="a7"/>
        <w:numPr>
          <w:ilvl w:val="1"/>
          <w:numId w:val="14"/>
        </w:numPr>
        <w:spacing w:after="0"/>
        <w:ind w:left="1786" w:hanging="357"/>
        <w:rPr>
          <w:szCs w:val="28"/>
        </w:rPr>
      </w:pPr>
      <w:r>
        <w:rPr>
          <w:szCs w:val="28"/>
        </w:rPr>
        <w:t>просматривать историю отправленных сообщений.</w:t>
      </w:r>
    </w:p>
    <w:p w:rsidR="001F0C18" w:rsidRDefault="001F0C18" w:rsidP="005F028B">
      <w:pPr>
        <w:pStyle w:val="a7"/>
        <w:numPr>
          <w:ilvl w:val="0"/>
          <w:numId w:val="14"/>
        </w:numPr>
        <w:spacing w:after="0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:rsidR="00690761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 w:rsidRPr="001F0C18">
        <w:rPr>
          <w:szCs w:val="28"/>
        </w:rPr>
        <w:t>гарантия отправки сообщения при наличии Интернет-соединения (если не вышло отправить через один сервис, необходимо повторить попытку через другой. Повторять, пока сообщение не будет отправлено или пока не будут испробованы все доступные сервисы)</w:t>
      </w:r>
      <w:r>
        <w:rPr>
          <w:szCs w:val="28"/>
        </w:rPr>
        <w:t>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возможность отправлять сообщения посредством минимум трех разных сервисов для отправки сообщений;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>, с помощью которого ее можно будет встраивать в различные сервисы, применяющие рассылку сообщений;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подсистема должна давать возможность прикреплять файлы к сообщению;</w:t>
      </w:r>
    </w:p>
    <w:p w:rsidR="001F0C18" w:rsidRPr="001F0C18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сообщений и давать доступ к просмотру их состояния;</w:t>
      </w:r>
    </w:p>
    <w:p w:rsidR="005F028B" w:rsidRPr="00A17316" w:rsidRDefault="001F0C18" w:rsidP="005F028B">
      <w:pPr>
        <w:pStyle w:val="a7"/>
        <w:numPr>
          <w:ilvl w:val="0"/>
          <w:numId w:val="19"/>
        </w:numPr>
        <w:spacing w:after="0"/>
        <w:ind w:left="1843" w:hanging="425"/>
        <w:rPr>
          <w:szCs w:val="28"/>
        </w:rPr>
      </w:pPr>
      <w:r>
        <w:rPr>
          <w:szCs w:val="28"/>
        </w:rPr>
        <w:lastRenderedPageBreak/>
        <w:t xml:space="preserve">наличие обратной связи - </w:t>
      </w:r>
      <w:r>
        <w:t xml:space="preserve">подсистема должна оповещать пользователя об удачное доставке или </w:t>
      </w:r>
      <w:bookmarkStart w:id="13" w:name="_GoBack"/>
      <w:bookmarkEnd w:id="13"/>
      <w:r>
        <w:t>о причине неудачной отправки сообщения</w:t>
      </w:r>
      <w:r w:rsidR="005F028B">
        <w:t>.</w:t>
      </w:r>
    </w:p>
    <w:p w:rsidR="00A17316" w:rsidRPr="00A17316" w:rsidRDefault="00A17316" w:rsidP="00A17316">
      <w:pPr>
        <w:pStyle w:val="a7"/>
        <w:numPr>
          <w:ilvl w:val="0"/>
          <w:numId w:val="19"/>
        </w:numPr>
        <w:spacing w:after="0"/>
        <w:rPr>
          <w:b/>
          <w:szCs w:val="28"/>
        </w:rPr>
      </w:pPr>
      <w:r>
        <w:rPr>
          <w:b/>
          <w:szCs w:val="28"/>
          <w:lang w:val="en-US"/>
        </w:rPr>
        <w:t>TODO</w:t>
      </w:r>
      <w:r w:rsidRPr="00A17316">
        <w:rPr>
          <w:b/>
          <w:szCs w:val="28"/>
        </w:rPr>
        <w:t>: входные, выходные</w:t>
      </w:r>
      <w:r>
        <w:rPr>
          <w:b/>
          <w:szCs w:val="28"/>
        </w:rPr>
        <w:t>, обрабатываемые</w:t>
      </w:r>
      <w:r w:rsidRPr="00A17316">
        <w:rPr>
          <w:b/>
          <w:szCs w:val="28"/>
        </w:rPr>
        <w:t xml:space="preserve"> данные</w:t>
      </w:r>
      <w:r>
        <w:rPr>
          <w:b/>
          <w:szCs w:val="28"/>
        </w:rPr>
        <w:t>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интерфейсу</w:t>
      </w:r>
    </w:p>
    <w:p w:rsidR="005F028B" w:rsidRDefault="005F028B" w:rsidP="005F028B">
      <w:pPr>
        <w:ind w:firstLine="708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5F028B" w:rsidRPr="005F028B" w:rsidRDefault="005F028B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rPr>
          <w:rFonts w:cs="Times New Roman"/>
          <w:color w:val="000000" w:themeColor="text1"/>
        </w:rPr>
        <w:t>и</w:t>
      </w:r>
      <w:r w:rsidRPr="005F028B">
        <w:rPr>
          <w:rFonts w:cs="Times New Roman"/>
          <w:color w:val="000000" w:themeColor="text1"/>
        </w:rPr>
        <w:t>нтерфейс для работы с подсистемой (</w:t>
      </w:r>
      <w:proofErr w:type="spellStart"/>
      <w:r w:rsidRPr="005F028B">
        <w:rPr>
          <w:rFonts w:cs="Times New Roman"/>
          <w:color w:val="000000" w:themeColor="text1"/>
        </w:rPr>
        <w:t>админка</w:t>
      </w:r>
      <w:proofErr w:type="spellEnd"/>
      <w:r w:rsidRPr="005F028B">
        <w:rPr>
          <w:rFonts w:cs="Times New Roman"/>
          <w:color w:val="000000" w:themeColor="text1"/>
        </w:rPr>
        <w:t xml:space="preserve">) – </w:t>
      </w:r>
      <w:r w:rsidRPr="005F028B">
        <w:rPr>
          <w:rFonts w:cs="Times New Roman"/>
          <w:color w:val="000000" w:themeColor="text1"/>
          <w:lang w:val="en-US"/>
        </w:rPr>
        <w:t>web</w:t>
      </w:r>
      <w:r w:rsidRPr="005F028B">
        <w:rPr>
          <w:rFonts w:cs="Times New Roman"/>
          <w:color w:val="000000" w:themeColor="text1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  <w:color w:val="000000" w:themeColor="text1"/>
        </w:rPr>
        <w:t>вис, настраивать почтовые шлюзы;</w:t>
      </w:r>
    </w:p>
    <w:p w:rsidR="005F028B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н</w:t>
      </w:r>
      <w:r w:rsidR="005F028B">
        <w:t xml:space="preserve">еобходимо обеспечить совместимость с основными браузерами (последние версии </w:t>
      </w:r>
      <w:proofErr w:type="spellStart"/>
      <w:r w:rsidR="005F028B">
        <w:t>Chrome</w:t>
      </w:r>
      <w:proofErr w:type="spellEnd"/>
      <w:r w:rsidR="005F028B">
        <w:t xml:space="preserve">, </w:t>
      </w:r>
      <w:proofErr w:type="spellStart"/>
      <w:r w:rsidR="005F028B">
        <w:t>Firefox</w:t>
      </w:r>
      <w:proofErr w:type="spellEnd"/>
      <w:r w:rsidR="005F028B">
        <w:t xml:space="preserve">, </w:t>
      </w:r>
      <w:proofErr w:type="spellStart"/>
      <w:r w:rsidR="005F028B">
        <w:t>Safari</w:t>
      </w:r>
      <w:proofErr w:type="spellEnd"/>
      <w:r w:rsidR="005F028B">
        <w:t xml:space="preserve">, </w:t>
      </w:r>
      <w:proofErr w:type="spellStart"/>
      <w:r w:rsidR="005F028B">
        <w:t>Opera</w:t>
      </w:r>
      <w:proofErr w:type="spellEnd"/>
      <w:r w:rsidR="005F028B">
        <w:t xml:space="preserve">; IE начиная с 10 версии). Верстка должна быть адаптивной и рассчитана на минимальное разрешение экрана </w:t>
      </w:r>
      <w:r>
        <w:t>1280</w:t>
      </w:r>
      <w:r w:rsidR="005F028B">
        <w:t>×7</w:t>
      </w:r>
      <w:r>
        <w:t>20;</w:t>
      </w:r>
    </w:p>
    <w:p w:rsidR="003A3B03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стиль страниц должен совпадать со стилем всего сервиса. Цветовая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:rsidR="003A3B03" w:rsidRPr="003A3B03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:rsidR="003A3B03" w:rsidRPr="005F028B" w:rsidRDefault="003A3B03" w:rsidP="005F028B">
      <w:pPr>
        <w:pStyle w:val="a7"/>
        <w:numPr>
          <w:ilvl w:val="0"/>
          <w:numId w:val="27"/>
        </w:numPr>
        <w:ind w:hanging="435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:rsidR="005F028B" w:rsidRDefault="005F028B" w:rsidP="005F028B">
      <w:pPr>
        <w:pStyle w:val="2"/>
        <w:numPr>
          <w:ilvl w:val="1"/>
          <w:numId w:val="2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44341660"/>
      <w:bookmarkStart w:id="15" w:name="_Toc86430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Условия эксплуатации</w:t>
      </w:r>
      <w:bookmarkEnd w:id="14"/>
      <w:bookmarkEnd w:id="15"/>
    </w:p>
    <w:p w:rsidR="00A17316" w:rsidRDefault="00A17316" w:rsidP="00A17316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6" w:name="_Toc44341661"/>
      <w:bookmarkStart w:id="17" w:name="_Toc8643080"/>
      <w:r w:rsidRPr="00A1731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квалификации и численности персонал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а</w:t>
      </w:r>
    </w:p>
    <w:p w:rsidR="00A17316" w:rsidRPr="00A17316" w:rsidRDefault="00A17316" w:rsidP="00A17316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</w:t>
      </w:r>
      <w:r w:rsidRPr="00A17316">
        <w:rPr>
          <w:color w:val="000000"/>
          <w:szCs w:val="28"/>
        </w:rPr>
        <w:t>1</w:t>
      </w:r>
      <w:r w:rsidRPr="00A17316">
        <w:rPr>
          <w:color w:val="000000"/>
          <w:szCs w:val="28"/>
        </w:rPr>
        <w:t xml:space="preserve"> человек</w:t>
      </w:r>
      <w:r w:rsidRPr="00A17316">
        <w:rPr>
          <w:color w:val="000000"/>
          <w:szCs w:val="28"/>
        </w:rPr>
        <w:t>а</w:t>
      </w:r>
      <w:r w:rsidRPr="00A17316">
        <w:rPr>
          <w:color w:val="000000"/>
          <w:szCs w:val="28"/>
        </w:rPr>
        <w:t xml:space="preserve">: </w:t>
      </w:r>
      <w:r w:rsidRPr="00A17316">
        <w:rPr>
          <w:color w:val="000000"/>
          <w:szCs w:val="28"/>
        </w:rPr>
        <w:t>администратор, управляющий рассылкой</w:t>
      </w:r>
      <w:r w:rsidRPr="00A17316">
        <w:rPr>
          <w:color w:val="000000"/>
          <w:szCs w:val="28"/>
        </w:rPr>
        <w:t>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Климатические условия эксплуатации</w:t>
      </w:r>
      <w:bookmarkEnd w:id="16"/>
      <w:bookmarkEnd w:id="17"/>
    </w:p>
    <w:p w:rsidR="005F028B" w:rsidRDefault="005F028B" w:rsidP="005F028B">
      <w:pPr>
        <w:ind w:firstLine="708"/>
        <w:rPr>
          <w:rFonts w:ascii="Times" w:hAnsi="Times" w:cs="Times New Roman"/>
          <w:color w:val="000000" w:themeColor="text1"/>
          <w:szCs w:val="28"/>
        </w:rPr>
      </w:pPr>
      <w:r>
        <w:rPr>
          <w:rFonts w:ascii="Times" w:hAnsi="Times"/>
          <w:color w:val="000000" w:themeColor="text1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F028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:rsidR="005F028B" w:rsidRDefault="005F028B" w:rsidP="005F028B">
      <w:pPr>
        <w:pStyle w:val="a9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:rsidR="005F028B" w:rsidRDefault="005F028B" w:rsidP="005F028B">
      <w:pPr>
        <w:pStyle w:val="a9"/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:rsidR="005F028B" w:rsidRDefault="005F028B" w:rsidP="005F028B">
      <w:pPr>
        <w:pStyle w:val="a9"/>
        <w:numPr>
          <w:ilvl w:val="0"/>
          <w:numId w:val="22"/>
        </w:numPr>
        <w:spacing w:after="0"/>
        <w:ind w:left="1418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8Гб</w:t>
      </w:r>
      <w:r>
        <w:rPr>
          <w:rFonts w:cs="Times New Roman"/>
          <w:color w:val="000000" w:themeColor="text1"/>
          <w:lang w:val="en-US"/>
        </w:rPr>
        <w:t>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5F028B" w:rsidRDefault="005F028B" w:rsidP="005F028B">
      <w:pPr>
        <w:pStyle w:val="a9"/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>: 8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:rsidR="005F028B" w:rsidRPr="005F028B" w:rsidRDefault="005F028B" w:rsidP="005F028B">
      <w:pPr>
        <w:pStyle w:val="a9"/>
        <w:numPr>
          <w:ilvl w:val="0"/>
          <w:numId w:val="23"/>
        </w:numPr>
        <w:spacing w:after="0"/>
        <w:ind w:left="1418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5F028B" w:rsidRDefault="005F028B" w:rsidP="005F028B">
      <w:pPr>
        <w:pStyle w:val="3"/>
        <w:numPr>
          <w:ilvl w:val="2"/>
          <w:numId w:val="2"/>
        </w:numPr>
        <w:spacing w:before="360"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8" w:name="_Toc44341664"/>
      <w:bookmarkStart w:id="19" w:name="_Toc86430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8"/>
      <w:bookmarkEnd w:id="19"/>
    </w:p>
    <w:p w:rsidR="005F028B" w:rsidRDefault="005F028B" w:rsidP="005F028B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:rsidR="005F028B" w:rsidRDefault="005F028B" w:rsidP="005F028B">
      <w:pPr>
        <w:pStyle w:val="a7"/>
        <w:numPr>
          <w:ilvl w:val="0"/>
          <w:numId w:val="25"/>
        </w:numPr>
        <w:spacing w:after="0"/>
        <w:rPr>
          <w:szCs w:val="28"/>
        </w:rPr>
      </w:pPr>
      <w:r>
        <w:rPr>
          <w:szCs w:val="28"/>
        </w:rPr>
        <w:lastRenderedPageBreak/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:rsidR="005F028B" w:rsidRDefault="005F028B" w:rsidP="005F028B">
      <w:pPr>
        <w:numPr>
          <w:ilvl w:val="0"/>
          <w:numId w:val="25"/>
        </w:numPr>
        <w:spacing w:after="0"/>
        <w:ind w:left="1434" w:hanging="357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:rsidR="005F028B" w:rsidRDefault="005F028B" w:rsidP="005F028B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</w:p>
    <w:p w:rsidR="003A3B03" w:rsidRDefault="003A3B03" w:rsidP="003A3B03">
      <w:pPr>
        <w:pStyle w:val="2"/>
        <w:numPr>
          <w:ilvl w:val="1"/>
          <w:numId w:val="2"/>
        </w:numPr>
        <w:spacing w:before="36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43416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 разработки</w:t>
      </w:r>
      <w:bookmarkEnd w:id="20"/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1" w:name="_Toc44341666"/>
      <w:bookmarkStart w:id="22" w:name="_Toc864308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Стадии разработки</w:t>
      </w:r>
      <w:bookmarkEnd w:id="21"/>
      <w:bookmarkEnd w:id="22"/>
    </w:p>
    <w:p w:rsidR="003A3B03" w:rsidRDefault="003A3B03" w:rsidP="003A3B03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разработка технического задания;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:rsidR="003A3B03" w:rsidRDefault="003A3B03" w:rsidP="003A3B03">
      <w:pPr>
        <w:pStyle w:val="a7"/>
        <w:numPr>
          <w:ilvl w:val="0"/>
          <w:numId w:val="28"/>
        </w:numPr>
        <w:spacing w:after="0"/>
        <w:rPr>
          <w:szCs w:val="28"/>
        </w:rPr>
      </w:pPr>
      <w:r>
        <w:rPr>
          <w:szCs w:val="28"/>
        </w:rPr>
        <w:t>внедрение разработанного сервиса.</w:t>
      </w:r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3" w:name="_Toc44341667"/>
      <w:bookmarkStart w:id="24" w:name="_Toc864308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Этапы разработки</w:t>
      </w:r>
      <w:bookmarkEnd w:id="23"/>
      <w:bookmarkEnd w:id="24"/>
    </w:p>
    <w:p w:rsidR="003A3B03" w:rsidRDefault="003A3B03" w:rsidP="003A3B03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разработка программного комплекса;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:rsidR="003A3B03" w:rsidRDefault="003A3B03" w:rsidP="003A3B03">
      <w:pPr>
        <w:pStyle w:val="a7"/>
        <w:numPr>
          <w:ilvl w:val="0"/>
          <w:numId w:val="29"/>
        </w:numPr>
        <w:spacing w:after="0"/>
        <w:rPr>
          <w:szCs w:val="28"/>
        </w:rPr>
      </w:pPr>
      <w:r>
        <w:rPr>
          <w:szCs w:val="28"/>
        </w:rPr>
        <w:t>тестирование сервиса.</w:t>
      </w:r>
    </w:p>
    <w:p w:rsidR="003A3B03" w:rsidRDefault="003A3B03" w:rsidP="003A3B03">
      <w:pPr>
        <w:pStyle w:val="3"/>
        <w:numPr>
          <w:ilvl w:val="2"/>
          <w:numId w:val="2"/>
        </w:numPr>
        <w:spacing w:before="360" w:after="24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5" w:name="_Toc44341668"/>
      <w:bookmarkStart w:id="26" w:name="_Toc864308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Содержание работ по этапам</w:t>
      </w:r>
      <w:bookmarkEnd w:id="25"/>
      <w:bookmarkEnd w:id="26"/>
    </w:p>
    <w:p w:rsidR="003A3B03" w:rsidRDefault="003A3B03" w:rsidP="003A3B03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постановка задачи;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lastRenderedPageBreak/>
        <w:t>определение требований к программе;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:rsidR="003A3B03" w:rsidRDefault="003A3B03" w:rsidP="003A3B03">
      <w:pPr>
        <w:pStyle w:val="a7"/>
        <w:numPr>
          <w:ilvl w:val="0"/>
          <w:numId w:val="30"/>
        </w:numPr>
        <w:spacing w:after="0"/>
        <w:jc w:val="left"/>
        <w:rPr>
          <w:szCs w:val="28"/>
        </w:rPr>
      </w:pPr>
      <w:r>
        <w:rPr>
          <w:szCs w:val="28"/>
        </w:rPr>
        <w:t xml:space="preserve">согласование и утверждение технического задания. </w:t>
      </w:r>
    </w:p>
    <w:p w:rsidR="003A3B03" w:rsidRDefault="003A3B03" w:rsidP="003A3B03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5F028B" w:rsidRDefault="005F028B" w:rsidP="005F028B">
      <w:pPr>
        <w:pStyle w:val="a9"/>
        <w:spacing w:after="0"/>
        <w:rPr>
          <w:rFonts w:cs="Times New Roman"/>
          <w:color w:val="000000" w:themeColor="text1"/>
        </w:rPr>
      </w:pPr>
    </w:p>
    <w:p w:rsidR="005F028B" w:rsidRPr="005F028B" w:rsidRDefault="005F028B" w:rsidP="005F028B">
      <w:pPr>
        <w:spacing w:after="0"/>
        <w:ind w:left="1134" w:hanging="425"/>
        <w:rPr>
          <w:szCs w:val="28"/>
        </w:rPr>
      </w:pPr>
    </w:p>
    <w:sectPr w:rsidR="005F028B" w:rsidRPr="005F028B" w:rsidSect="005F028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5965BC"/>
    <w:multiLevelType w:val="hybridMultilevel"/>
    <w:tmpl w:val="70363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918F7"/>
    <w:multiLevelType w:val="hybridMultilevel"/>
    <w:tmpl w:val="01D80D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140C65"/>
    <w:multiLevelType w:val="hybridMultilevel"/>
    <w:tmpl w:val="E3167B72"/>
    <w:lvl w:ilvl="0" w:tplc="370884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E5E08"/>
    <w:multiLevelType w:val="hybridMultilevel"/>
    <w:tmpl w:val="07629F3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54575F"/>
    <w:multiLevelType w:val="hybridMultilevel"/>
    <w:tmpl w:val="320A055A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A9669D5"/>
    <w:multiLevelType w:val="hybridMultilevel"/>
    <w:tmpl w:val="E6A253D0"/>
    <w:lvl w:ilvl="0" w:tplc="57326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1FB24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2772A9"/>
    <w:multiLevelType w:val="hybridMultilevel"/>
    <w:tmpl w:val="FD38D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0C2637"/>
    <w:multiLevelType w:val="hybridMultilevel"/>
    <w:tmpl w:val="9C30674C"/>
    <w:lvl w:ilvl="0" w:tplc="C7187B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C2D59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4AB71145"/>
    <w:multiLevelType w:val="hybridMultilevel"/>
    <w:tmpl w:val="4A40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68689A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1F4D01"/>
    <w:multiLevelType w:val="multilevel"/>
    <w:tmpl w:val="C1AA1172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9"/>
  </w:num>
  <w:num w:numId="6">
    <w:abstractNumId w:val="12"/>
  </w:num>
  <w:num w:numId="7">
    <w:abstractNumId w:val="3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22"/>
  </w:num>
  <w:num w:numId="13">
    <w:abstractNumId w:val="27"/>
  </w:num>
  <w:num w:numId="1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6"/>
  </w:num>
  <w:num w:numId="17">
    <w:abstractNumId w:val="10"/>
  </w:num>
  <w:num w:numId="18">
    <w:abstractNumId w:val="20"/>
  </w:num>
  <w:num w:numId="19">
    <w:abstractNumId w:val="2"/>
  </w:num>
  <w:num w:numId="20">
    <w:abstractNumId w:val="1"/>
  </w:num>
  <w:num w:numId="21">
    <w:abstractNumId w:val="14"/>
  </w:num>
  <w:num w:numId="22">
    <w:abstractNumId w:val="21"/>
  </w:num>
  <w:num w:numId="23">
    <w:abstractNumId w:val="24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"/>
  </w:num>
  <w:num w:numId="27">
    <w:abstractNumId w:val="23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3"/>
  </w:num>
  <w:num w:numId="33">
    <w:abstractNumId w:val="4"/>
  </w:num>
  <w:num w:numId="34">
    <w:abstractNumId w:val="15"/>
  </w:num>
  <w:num w:numId="35">
    <w:abstractNumId w:val="16"/>
  </w:num>
  <w:num w:numId="36">
    <w:abstractNumId w:val="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A4"/>
    <w:rsid w:val="00043A79"/>
    <w:rsid w:val="000B41E6"/>
    <w:rsid w:val="00144C76"/>
    <w:rsid w:val="00187B83"/>
    <w:rsid w:val="001F0C18"/>
    <w:rsid w:val="002072EB"/>
    <w:rsid w:val="002F597C"/>
    <w:rsid w:val="00333328"/>
    <w:rsid w:val="00335E3F"/>
    <w:rsid w:val="00386902"/>
    <w:rsid w:val="003A3B03"/>
    <w:rsid w:val="003E51E3"/>
    <w:rsid w:val="003F39F5"/>
    <w:rsid w:val="0048155B"/>
    <w:rsid w:val="0048673D"/>
    <w:rsid w:val="004B396C"/>
    <w:rsid w:val="004C7D46"/>
    <w:rsid w:val="004D2504"/>
    <w:rsid w:val="004D4C98"/>
    <w:rsid w:val="005043F7"/>
    <w:rsid w:val="00505A6F"/>
    <w:rsid w:val="0052385E"/>
    <w:rsid w:val="00577E0D"/>
    <w:rsid w:val="00586C5A"/>
    <w:rsid w:val="00590AB8"/>
    <w:rsid w:val="005A2716"/>
    <w:rsid w:val="005F028B"/>
    <w:rsid w:val="00614D9E"/>
    <w:rsid w:val="00690761"/>
    <w:rsid w:val="006B7E9A"/>
    <w:rsid w:val="007B662D"/>
    <w:rsid w:val="00881D80"/>
    <w:rsid w:val="008B3FA4"/>
    <w:rsid w:val="00923A81"/>
    <w:rsid w:val="0095715A"/>
    <w:rsid w:val="00962B09"/>
    <w:rsid w:val="009642E2"/>
    <w:rsid w:val="009710BE"/>
    <w:rsid w:val="009817FA"/>
    <w:rsid w:val="009E3373"/>
    <w:rsid w:val="00A162AE"/>
    <w:rsid w:val="00A17316"/>
    <w:rsid w:val="00AE29A6"/>
    <w:rsid w:val="00B437F0"/>
    <w:rsid w:val="00B45FBF"/>
    <w:rsid w:val="00C54E6C"/>
    <w:rsid w:val="00C61551"/>
    <w:rsid w:val="00D00B25"/>
    <w:rsid w:val="00D01484"/>
    <w:rsid w:val="00D6090C"/>
    <w:rsid w:val="00DC2C83"/>
    <w:rsid w:val="00E164E0"/>
    <w:rsid w:val="00F06C42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5DF5"/>
  <w15:chartTrackingRefBased/>
  <w15:docId w15:val="{E9CF4B06-ADFC-430F-A319-ED8A043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C42"/>
    <w:pPr>
      <w:keepNext/>
      <w:keepLines/>
      <w:pageBreakBefore/>
      <w:suppressAutoHyphens/>
      <w:spacing w:before="480" w:after="0" w:line="276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5E3F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B83"/>
    <w:pPr>
      <w:keepNext/>
      <w:keepLines/>
      <w:spacing w:before="40" w:after="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4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a3">
    <w:name w:val="Листинг"/>
    <w:basedOn w:val="a4"/>
    <w:qFormat/>
    <w:rsid w:val="00590AB8"/>
    <w:pPr>
      <w:keepNext/>
      <w:ind w:firstLine="851"/>
      <w:jc w:val="right"/>
    </w:pPr>
    <w:rPr>
      <w:rFonts w:eastAsia="Times New Roman" w:cs="Times New Roman"/>
      <w:b/>
      <w:i w:val="0"/>
      <w:color w:val="auto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90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одписи"/>
    <w:link w:val="a6"/>
    <w:qFormat/>
    <w:rsid w:val="00B45FBF"/>
    <w:pPr>
      <w:jc w:val="center"/>
    </w:pPr>
    <w:rPr>
      <w:rFonts w:ascii="Times New Roman" w:hAnsi="Times New Roman"/>
      <w:b/>
      <w:i/>
      <w:sz w:val="24"/>
    </w:rPr>
  </w:style>
  <w:style w:type="character" w:customStyle="1" w:styleId="a6">
    <w:name w:val="подписи Знак"/>
    <w:link w:val="a5"/>
    <w:rsid w:val="00B45FBF"/>
    <w:rPr>
      <w:rFonts w:ascii="Times New Roman" w:hAnsi="Times New Roman"/>
      <w:b/>
      <w:i/>
      <w:sz w:val="24"/>
    </w:rPr>
  </w:style>
  <w:style w:type="character" w:customStyle="1" w:styleId="20">
    <w:name w:val="Заголовок 2 Знак"/>
    <w:basedOn w:val="a0"/>
    <w:link w:val="2"/>
    <w:uiPriority w:val="9"/>
    <w:rsid w:val="00335E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7B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List Paragraph"/>
    <w:aliases w:val="Таблицы,Список1"/>
    <w:basedOn w:val="a"/>
    <w:link w:val="a8"/>
    <w:uiPriority w:val="34"/>
    <w:qFormat/>
    <w:rsid w:val="00B45FBF"/>
    <w:pPr>
      <w:ind w:left="720"/>
      <w:contextualSpacing/>
    </w:pPr>
  </w:style>
  <w:style w:type="character" w:customStyle="1" w:styleId="a8">
    <w:name w:val="Абзац списка Знак"/>
    <w:aliases w:val="Таблицы Знак,Список1 Знак"/>
    <w:basedOn w:val="a0"/>
    <w:link w:val="a7"/>
    <w:uiPriority w:val="34"/>
    <w:locked/>
    <w:rsid w:val="00043A79"/>
    <w:rPr>
      <w:rFonts w:ascii="Times New Roman" w:hAnsi="Times New Roman"/>
      <w:sz w:val="28"/>
    </w:rPr>
  </w:style>
  <w:style w:type="paragraph" w:styleId="a9">
    <w:name w:val="Body Text"/>
    <w:basedOn w:val="a"/>
    <w:link w:val="aa"/>
    <w:uiPriority w:val="99"/>
    <w:semiHidden/>
    <w:unhideWhenUsed/>
    <w:rsid w:val="007B662D"/>
    <w:pPr>
      <w:spacing w:after="120"/>
      <w:ind w:firstLine="720"/>
    </w:pPr>
    <w:rPr>
      <w:rFonts w:eastAsia="Droid Sans" w:cs="Lohit Hindi"/>
      <w:kern w:val="2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uiPriority w:val="99"/>
    <w:semiHidden/>
    <w:rsid w:val="007B662D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ПК</cp:lastModifiedBy>
  <cp:revision>30</cp:revision>
  <dcterms:created xsi:type="dcterms:W3CDTF">2020-09-24T17:46:00Z</dcterms:created>
  <dcterms:modified xsi:type="dcterms:W3CDTF">2020-11-01T12:58:00Z</dcterms:modified>
</cp:coreProperties>
</file>