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UNIVERSIDADE FEDERAL DE SERGIPE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Departamento de Computação  —  COMP0503 Engenharia de Software</w:t>
      </w:r>
    </w:p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144"/>
          <w:szCs w:val="144"/>
        </w:rPr>
        <w:t xml:space="preserve">✈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SkyPass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Venda de Passagens Aéreas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95959"/>
          <w:sz w:val="30"/>
          <w:szCs w:val="30"/>
        </w:rPr>
        <w:t xml:space="preserve">Protótipo de Telas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Parte P2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Discentes: [Nome dos integrantes do grupo]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Docente: Prof. Dr. Michel dos Santos Soares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Maio de 2026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descreve o protótipo de telas do sistema SkyPass, entregue como parte integrante da P2 da disciplina de Engenharia de Software. O protótipo foi desenvolvido como aplicação web funcional em HTML5, CSS3 (Tailwind CSS) e JavaScript vanilla, servida pelo backend Spring Boot — mesma tecnologia utilizada no projeto vOO Airways da disciplina de Programação Orientada a Objetos.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protótipo não é uma maquete estática: é um sistema navegável com fluxos reais de interação, validações de formulário, mapa de assentos dinâmico, cartão de embarque gerado automaticamente e integração com a API REST do backend. Para fins de apresentação na disciplina, o backend opera em modo de simulação, respondendo com dados mockados sem necessidade de gateway de pagamento real.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três telas principais do protótipo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index.html — Fluxo de Reserva (Book): busca de voos, cadastro de passageiro, seleção de assento, pagamento e emissão de boarding pass.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my-trips.html — Minhas Viagens (My Trips): consulta de reservas por CPF, visualização de boarding passes e gerenciamento de reservas.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check-in.html — Check-in Online: fluxo em 3 etapas de localização, confirmação e emissão de cartão de embarque.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Sistema de Design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protótipo segue o sistema de design "Aeronautical Precision", documentado em DESIGN.md, com as seguintes decisões de identidade visual: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92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0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Cor primária: Harvest Gold (#785600)</w:t>
            </w:r>
          </w:p>
        </w:tc>
        <w:tc>
          <w:tcPr>
            <w:tcW w:type="dxa" w:w="60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Comunica herança, valor e serviço premium. Usada de forma esparsa em ações primárias, bordas de foco e indicadores de status — nunca como fundo de tela inteira.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Tipografia tripla: Manrope + Inter + Space Grotesk</w:t>
            </w:r>
          </w:p>
        </w:tc>
        <w:tc>
          <w:tcPr>
            <w:tcW w:type="dxa" w:w="60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Manrope para headlines e marca (geométrico, premium). Inter para corpo de texto (máxima legibilidade em tamanhos pequenos). Space Grotesk para dados técnicos — números de voo, portões, assentos — evocando painel de controle.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Elevação por camadas tonais</w:t>
            </w:r>
          </w:p>
        </w:tc>
        <w:tc>
          <w:tcPr>
            <w:tcW w:type="dxa" w:w="60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sombras pesadas. Profundidade comunicada por sutis diferenças de tonalidade de cinza e bordas de 1px, mantendo a leveza visual associada ao tema "voar".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Bordas: 4px padrão, 8px em cards</w:t>
            </w:r>
          </w:p>
        </w:tc>
        <w:tc>
          <w:tcPr>
            <w:tcW w:type="dxa" w:w="60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Cantos levemente arredondados mantêm o caráter arquitetônico-profissional sem a frieza de bordas a 90°.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Fonte monospace para dados</w:t>
            </w:r>
          </w:p>
        </w:tc>
        <w:tc>
          <w:tcPr>
            <w:tcW w:type="dxa" w:w="60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Space Grotesk nos localizadores PNR, horários e códigos IATA cria um "feel" de painel de voo sem abrir mão da legibilidade.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Componentes Globais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os três arquivos compartilham os seguintes componentes globais: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Barra de navegação (TopAppBar): fixa no topo, fundo branco com backdrop-blur, links Book / My Trips / Check-in, botão Sign In e ícone de status de voos em tempo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Flight Status PiP (Picture-in-Picture): modal flutuante acionado pelo ícone de globo, listando voos do dia com status ON TIME (dourado), DELAYED (vermelho) e DEPARTED (cinza).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In PiP: modal de autenticação com formulário de e-mail e senha, opção de login social com Google.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Rodapé: links institucionais, políticas e marca vOO / SkyPass.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Globo 3D animado: renderização WebGL de um globo pontilhado girando lentamente, usado como elemento visual nas páginas My Trips e Check-in.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Tela 1 — Fluxo de Reserva (index.html)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página de reserva implementa um fluxo progressivo em etapas sequenciais. Seções são ocultadas e reveladas via JavaScript conforme o passageiro avança, sem recarregamento de página (Single Page Application comportamento).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Fluxo de Estados da Tela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2"/>
      </w:tblGrid>
      <w:tr>
        <w:trPr>
          <w:tblHeader/>
        </w:trP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BUSCA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inicial. Hero com formulário de busca de voos (origem, destino, datas, tipo de viagem, passageiros).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RESULTADOS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Exibição da lista de voos disponíveis com preços, duração, escalas e classe. Acionado pelo botão "Search Flights".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STEP 01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do passageiro: nome, e-mail, CPF (com máscara automática), tipo de documento e número.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02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Seleção de classe (Economy / Business Plus / First Class) e mapa interativo de assentos da aeronave.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STEP 03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Pagamento: número do cartão (16 dígitos com máscara), validade MM/AA e CVV de 3 dígitos.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CONFIRMAÇÃO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Exibição do boarding pass digital completo com localizador PNR, QR Code simulado e dados do voo.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Seção: Busca de Voos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Formulário de Busca de Voos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Hero com campo de busca sobre fundo mesh sutil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UC-05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Toggle Ida / Ida e Volta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Dois botões de seleção exclusiva. Ao selecionar 'Ida e Volta', o campo de data de retorno é exibido com animação de fade-in. Ao selecionar 'Somente Ida', o campo de retorno é ocultado.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Origem (From)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com ícone de decolagem. Aceita código IATA (3 letras) ou nome de cidade. Exibe placeholder 'City or airport'. Não implementa autocompletar no MVP; campo de texto livre.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Destino (To)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Mesma especificação do campo Origem. Posicionado à direita com ícone de pouso.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Data de Ida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type=date com label 'Departure'. Exibe ícone de calendário. Requer data &gt;= data atual.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Data de Retorno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type=date, visível somente em modo 'Ida e Volta'. Requer data &gt;= data de ida.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Seletor de Passageiros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numérico com label 'Passengers'. Valor mínimo 1, máximo 9.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Search Flights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dourado (#785600), texto branco, ícone de busca. Ação: revela seção de resultados e oculta hero.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Seção: Resultados de Voos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Listagem de Voos Disponíveis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Cards de voo com preço, duração e classe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UC-05, UC-06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de Voo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branco com borda cinza sutil. Exibe: número do voo (Space Grotesk), aeroporto de origem e destino (tipagem grande, 3 letras IATA), horários de partida e chegada, duração, tipo de voo (non-stop / 1 stop) e preço por classe.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Indicador de Rota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horizontal com ícone de avião centralizado e label de duração e escalas abaixo.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Chips de Preço por Classe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Três chips clicáveis: Economy, Business Plus, First Class — cada um com preço. Chip selecionado fica com borda dourada e fundo levemente dourado.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Select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card, ativado ao selecionar uma classe. Ação: registra o voo/classe selecionados e revela o STEP 01.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Filtros (barra lateral)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Filtros de faixa de preço (slider), número de escalas (checkboxes) e horário de partida (toggles manhã/tarde/noite). Aplicação em tempo real sem recarregar.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Seção: Step 01 — Cadastro do Passageiro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01 — Dados do Passageiro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Formulário de identificação para a reserva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UC-01, UC-06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Label de etapa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Texto 'STEP 01' em Space Grotesk maiúsculo, cor dourada, espaçamento de letras amplo. Orienta o passageiro no fluxo.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Nome Completo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texto. Required. Placeholder 'Full name'.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E-mail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type=email. Required. Validação de formato em tempo real (borda vermelha se inválido, dourada se válido).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CPF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texto com máscara automática: XXX.XXX.XXX-XX. Validação dos dígitos verificadores em JavaScript antes de permitir avançar.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Seletor Tipo de Documento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com opções: CPF, RG, Passaporte.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Número do Documento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texto. Label dinâmico conforme tipo selecionado.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Continue to Seats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Dourado, largura total na coluna. Disabled enquanto campos obrigatórios inválidos. Ação: valida o formulário, salva dados em memória e revela STEP 02.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Seção: Step 02 — Seleção de Assento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02 — Seleção de Classe e Assento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Mapa interativo da cabine da aeronave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UC-07, UC-08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Seleção de Classe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Três cards clicáveis (Economy / Business Plus / First Class) com nome e preço. Classe selecionada tem borda dourada e ícone de check. Ao trocar a classe, o mapa de assentos é redesenhado.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Mapa de Assentos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Grid dinâmico gerado por JavaScript. Layout: 3-3 (Economy), 2-2 (Business), 1-2-1 (First). Cada célula é um botão.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 Disponível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Borda dourada de 1px, fundo branco. Hover: fundo dourado claro.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 Ocupado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cinza com padrão de linhas diagonais (diagonal-slash CSS). Cursor not-allowed. Não clicável.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 Selecionado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dourado sólido (#785600), ícone de check branco centralizado. Exibe código do assento no painel abaixo.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Legenda do Mapa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Três itens: quadrado branco-borda = Available, quadrado cinza-diagonal = Taken, quadrado dourado = Selected.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Painel de Seleção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Abaixo do mapa: exibe o assento selecionado, a classe e o preço calculado. Atualizado em tempo real.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Continue to Payment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Aparece somente após um assento ser selecionado (animação slide-down). Dourado. Ação: revela STEP 03.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Seção: Step 03 — Pagamento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03 — Dados de Pagamento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Formulário de cartão de crédito com máscaras automáticas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UC-11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Resumo da Reserva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no topo com: voo, rota, data, classe, assento e valor total. Só-leitura, não editável nesta etapa.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Número do Cartão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com máscara automática de 16 dígitos em grupos de 4 (XXXX XXXX XXXX XXXX). Aceita somente números. Exibe bandeira do cartão (Visa/MC) detectada pelos primeiros 4 dígitos.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Nome no Cartão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texto. Placeholder 'Name as on card'.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Validade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com máscara MM/AA. Validação: mês 01-12, ano &gt;= ano atual.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CVV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numérico, máximo 3 dígitos. Input type=password para ocultar os dígitos.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Confirm &amp; Pay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Dourado, largura total. Ação: envia dados ao backend (POST /api/bookings), aguarda resposta, exibe loading spinner durante o processamento.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de Carregamento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botão exibe um spinner animado e texto 'Processing...' durante a chamada à API. Desabilitado para prevenir duplo clique.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Seção: Confirmação e Boarding Pass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Boarding Pass Digital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Cartão de embarque emitido após confirmação de pagamento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UC-12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Mensagem de Sucesso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Ícone de check dourado e texto 'Booking Confirmed!' com o localizador PNR em destaque.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Boarding Pass Visual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branco skeuomórfico: faixa dourada no topo com logo vOO e número do voo. Dados do passageiro, rota, classe, assento, portão e horário de embarque em Space Grotesk.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Perfurada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Separador pontilhado vertical (borda dashed dourada) dividindo o boarding pass do stub de controle (perforated CSS).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 Code Simulado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Bloco SVG de QR Code estático (mock) representando o localizador PNR codificado.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Barcode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Sequência de barras verticais SVG simulando código de barras IATA.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Download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Aciona window.print() ou converte o boarding pass em PDF via jsPDF (biblioteca carregada sob demanda).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My Trips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Link para my-trips.html para o passageiro consultar a reserva criada.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Tela 2 — Minhas Viagens (my-trips.html)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Página de consulta de reservas. O passageiro informa o CPF para carregar todas as suas viagens, divididas em Upcoming (próximas) e Travel History (concluídas). Cada reserva oferece ações de gerenciamento via modal PiP.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Fluxo de Estados da Tela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2"/>
      </w:tblGrid>
      <w:tr>
        <w:trPr>
          <w:tblHeader/>
        </w:trP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INICIAL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Hero com globo animado à direita e formulário de busca por CPF à esquerda.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CARREGANDO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Skeleton loading (retângulos cinza pulsantes) exibidos enquanto a API retorna os dados.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VAZIO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'No trips found' exibido se o CPF não tiver reservas cadastradas.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RESULTADOS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de reservas dividida em seção Upcoming (cards dourados) e Travel History (cards cinza).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BOARDING PASS PiP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Modal flutuante exibindo o boarding pass completo. Voos de ida e volta exibem dois boarding passes lado a lado.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TRIP PiP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Modal com 4 ações disponíveis: Change Flight, Upgrade Seat, Add Baggage e Cancel Booking.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CANCEL CONFIRM PiP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Confirmação de cancelamento com aviso de política de reembolso antes da ação definitiva.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Seção: Hero — Consulta por CPF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Hero — Consulta de Reservas por CPF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Globo 3D animado + formulário de busca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UC-08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Globo 3D (WebGL)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Canvas à direita do hero renderizando um globo pontilhado girando continuamente. Implementado com WebGL puro (sem Three.js) para mínima dependência. Pontos brancos sobre fundo escuro, rotação automática.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CPF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com máscara XXX.XXX.XXX-XX. Label 'Your CPF'. Required.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Find My Trips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Dourado. Ação: GET /api/passengers/cpf/{cpf}/bookings. Exibe skeleton loading durante a requisição.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Três retângulos cinza animados (pulse animation CSS) ocupando o espaço dos cards durante o carregamento.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Vazio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Ícone de mala e texto 'No trips found for this CPF. Book your first flight!' com link para index.html.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Seção: Lista de Viagens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Listagem de Reservas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Cards de viagem divididos por status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UC-08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Seção Upcoming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Header 'Upcoming Trips' com contador de reservas ativas. Cards com borda dourada à esquerda para destaque visual.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Seção Travel History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Header 'Travel History'. Cards com borda cinza e opacidade reduzida para indicar viagens concluídas ou canceladas.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de Viagem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Exibe: número do voo, rota (ex.: GIG → LHR), data de partida, classe, assento, status badge (Confirmed/Completed/Cancelled) e PNR localizador.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Pill colorida: Confirmed = dourado, Completed = verde, Cancelled = vermelho, Pending = cinza.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View Boarding Pass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Exibido somente em reservas com status Confirmed ou Completed. Ação: abre o Boarding Pass PiP.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Manage Trip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Exibido em reservas ativas. Ação: abre o Manage Trip PiP.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PiP: Boarding Pass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PiP — Boarding Pass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Modal Picture-in-Picture com cartão de embarque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UC-15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Overlay de Fundo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escuro semitransparente (rgba 30%) com backdrop-blur. Click fora fecha o modal.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Container do Modal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branco centralizado, borda cinza, sombra suave. Máximo 90vh de altura com scroll interno.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Boarding Pass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Mesmo componente visual da tela de confirmação (Seção 2.7). Em viagens de ida e volta, dois boarding passes são exibidos lado a lado com indicadores de IDA e VOLTA.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Fechar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Ícone X no canto superior direito. Fecha o modal sem alterar o estado da reserva.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PiP: Gerenciamento de Reserva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PiP — Manage Trip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Modal com ações de gerenciamento da reserva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UC-09, UC-10, UC-16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Grid de Ações (Bento)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cards de ação dispostos em grade 2×2.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Flight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com ícone de avião. Ação: redireciona para index.html iniciando novo fluxo de busca.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Upgrade Seat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com ícone de cadeira. Ação: abre seletor de assentos superior (Business/First) se disponíveis para o voo.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Baggage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com ícone de mala. Ação: exibe formulário de adição de bagagem com seleção de peso e cálculo de valor extra.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 Booking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com ícone de X, fundo vermelho claro. Ação: abre o Cancel Confirm PiP antes de qualquer ação irreversível.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Check-in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visível somente em reservas Confirmed com check-in disponível (48h–1h antes do voo). Ação: PATCH /api/bookings/{locator}/complete.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Rodapé do Modal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Exibe o PNR localizador e botão de fechamento.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PiP: Confirmação de Cancelamento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PiP — Cancelamento de Reserva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Confirmação em duas etapas antes do cancelamento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UC-10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Aviso de Política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Texto explicativo sobre a política de reembolso da tarifa contratada. Distingue visualmente tarifas Reembolsáveis (texto verde) de Não Reembolsáveis (texto vermelho).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da Reserva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Resumo do voo, data e valor pago, para confirmação visual antes do cancelamento.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Confirmar Cancelamento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vermelho, texto branco. Ação: PATCH /api/bookings/{locator}/cancel. Exibe spinner durante processamento.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Voltar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branco, borda cinza. Fecha o PiP de cancelamento sem alterar a reserva.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de Sucesso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Após cancelamento confirmado: ícone de check vermelho e mensagem 'Booking Cancelled'. Card da reserva atualizado para status Cancelled na lista.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Tela 3 — Check-in Online (check-in.html)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Página de check-in online com fluxo de 3 etapas. O passageiro localiza sua reserva, confirma o assento e recebe o cartão de embarque. Todas as etapas são exibidas na mesma página, com navegação entre tabs.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Fluxo de Estados da Tela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2"/>
      </w:tblGrid>
      <w:tr>
        <w:trPr>
          <w:tblHeader/>
        </w:trP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TAB 1 — FIND FLIGHT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Formulário para localizar a reserva por localizador PNR ou CPF.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 2 — PASSENGER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Exibição dos dados da reserva, mapa de assentos para eventual troca e informações do passageiro.</w:t>
            </w:r>
          </w:p>
        </w:tc>
      </w:tr>
      <w:tr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TAB 3 — BOARDING PASS</w:t>
            </w:r>
          </w:p>
        </w:tc>
        <w:tc>
          <w:tcPr>
            <w:tcW w:type="dxa" w:w="6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Cartão de embarque emitido após confirmação do check-in.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Indicador de Progresso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Indicador de Etapas (Step Indicator)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Barra de progresso com 3 steps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UC-14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de fundo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horizontal cinza conectando os três pontos de etapa.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Ponto de Etapa Ativo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Círculo dourado sólido com número da etapa em branco.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Ponto de Etapa Concluída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Círculo dourado com ícone de check branco.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Ponto de Etapa Futura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Círculo cinza claro com número em cinza médio.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Label da Etapa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Texto abaixo de cada ponto: 'Find Flight', 'Passenger', 'Boarding Pass'.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Tab 1 — Find Flight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 1 — Localizar Reserva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Formulário de busca de reserva por PNR ou CPF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UC-14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Booking Reference (PNR)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texto. Placeholder 'e.g. VOOABC123'. Aceita localizador no formato VOO + 6 alfanuméricos.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Campo CPF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com máscara. Alternativa ao PNR para localização.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Painel Contextual (lateral)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informativo com: horário de check-in (48h até 1h antes do voo), documentos aceitos e política de bagagem.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Find My Flight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Dourado. Ação: GET /api/bookings/{locator} ou GET por CPF. Valida janela de check-in. Exibe mensagem de erro se fora do período.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Erro: Fora do Período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Mensagem vermelha: 'Check-in is not available yet' (mais de 48h) ou 'Check-in is closed' (menos de 1h).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Erro: Reserva Não Encontrada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Mensagem vermelha: 'Booking not found. Check the reference or CPF.'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Tab 2 — Passenger &amp; Seat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 2 — Dados do Passageiro e Assento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Confirmação de dados e seleção opcional de assento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UC-07, UC-14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de Dados do Passageiro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Exibe nome, CPF, documento e contato. Dados preenchidos automaticamente da reserva via API. Somente leitura.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de Informações do Voo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Resumo do voo: número, rota, data/hora, aeronave e portão de embarque.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Mapa de Assentos (visual estático)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2D da cabine representando a aeronave. Layout 1-2-1 para Business (filas 10-14). Assentos: dourado-outline (disponível), cinza-diagonal (ocupado), dourado-sólido (selecionado).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Nariz da Aeronave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SVG decorativo do nariz do avião acima da grade de assentos, reforçando o contexto visual.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 Pré-selecionado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 original da reserva exibido como selecionado por padrão. Passageiro pode clicar em outro disponível para trocar.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Sidebar de Resumo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Card lateral: voo, rota, datas, classe, passageiro, assento atual e valor total. Atualizado ao trocar de assento.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Botão Complete Check-in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Dourado, largura total. Ação: PATCH /api/bookings/{locator}/complete. Avança para Tab 3.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Tab 3 — Boarding Pass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92"/>
      </w:tblGrid>
      <w:tr>
        <w:tc>
          <w:tcPr>
            <w:tcW w:type="dxa" w:w="7892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 3 — Cartão de Embarque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Boarding pass digital emitido após check-in concluído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0BED8"/>
                <w:sz w:val="18"/>
                <w:szCs w:val="18"/>
              </w:rPr>
              <w:t xml:space="preserve">Casos de uso: UC-15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/ Campo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 e Regra de Interface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Mensagem de Sucesso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Ícone de avião dourado e texto 'Check-in Complete! Your boarding pass is ready.'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Boarding Pass Visual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Mesmo componente das telas anteriores: faixa dourada, dados do voo em Space Grotesk, linha perfurada, QR Code e barcode.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Específicos do Check-in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Exibe adicionalmente: portão de embarque (gate), horário limite de embarque e grupo de embarque.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Download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Aciona exportação do boarding pass em PDF.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Link My Trips</w:t>
            </w:r>
          </w:p>
        </w:tc>
        <w:tc>
          <w:tcPr>
            <w:tcW w:type="dxa" w:w="5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Botão secundário (borda cinza) para navegar para my-trips.html e consultar o histórico de viagens.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 Rastreabilidade: Telas × Requisitos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abaixo mapeia cada tela e seção do protótipo aos requisitos funcionais e casos de uso correspondentes do documento de requisitos (IEEE 830/1998).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692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Tela / Seção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Requisito(s)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Caso(s) de Uso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 — Busca de Voos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RF-05, RF-06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Filtros de faixa de preço e classe implementados no frontend.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 — Dados do Passageiro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RF-01, RF-07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UC-01, UC-06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Validação de CPF com dígitos verificadores em JavaScript.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 — Seleção de Assento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RF-07, RF-08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UC-06, UC-07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Mapa dinâmico gerado por JS; assentos ocupados via resposta da API.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 — Pagamento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UC-11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Gateway simulado no MVP. Máscaras de cartão implementadas.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 — Boarding Pass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UC-12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Geração de PDF via jsPDF; QR Code SVG mockado.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my-trips — Consulta CPF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/api/passengers/cpf/{cpf}/bookings.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my-trips — Boarding Pass PiP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UC-15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Dois boarding passes lado a lado para ida e volta.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my-trips — Manage Trip PiP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RF-10, RF-11, RF-17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UC-09, UC-10, UC-16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Cancelamento com política de reembolso exibida antes da ação.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— Find Flight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UC-14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Validação da janela de 48h–1h antes do voo.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— Passenger &amp; Seat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RF-08, RF-15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UC-07, UC-14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Assento pré-selecionado da reserva; troca opcional.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— Boarding Pass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UC-15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/api/bookings/{locator}/complete + emissão do cartão.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— Flight Status PiP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UC-24</w:t>
            </w:r>
          </w:p>
        </w:tc>
        <w:tc>
          <w:tcPr>
            <w:tcW w:type="dxa" w:w="2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Simulação estática de 3 voos com status ON TIME, DELAYED, DEPARTED.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  Decisões de Design e Validação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Decisões de Interação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Fluxo progressivo sem recarregamento: todas as etapas de reserva acontecem em index.html. Seções são mostradas/ocultadas por JavaScript. Reduz a percepção de lentidão e mantém o contexto do usuário.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PiPs (Picture-in-Picture) em vez de páginas separadas: boarding pass, gerenciamento e cancelamento são modais flutuantes. O usuário nunca perde o contexto da lista de viagens.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Globo 3D WebGL: elemento visual de impacto nas páginas de consulta e check-in, reforçando o tema aeronáutico sem dependências pesadas (implementado em WebGL puro).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Máscaras automáticas: CPF (XXX.XXX.XXX-XX), cartão de crédito (XXXX XXXX XXXX XXXX) e data de validade (MM/AA) são aplicadas em tempo real, reduzindo erros de digitação.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Feedback visual imediato: borda dourada em campos válidos, borda vermelha em inválidos, spinner de carregamento nos botões de ação — elimina ambiguidade sobre o estado do sistema.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Responsividade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desktop: grid de 12 colunas com gutters de 24px. Sidebar de resumo visível na lateral direita.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mobile: colunas colapsam para coluna única. Sidebar de resumo move-se para abaixo do formulário. Mapa de assentos tem scroll horizontal.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Breakpoints Tailwind utilizados: sm (640px), md (768px), lg (1024px), xl (1280px).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Acessibilidade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inputs possuem labels associados (atributo for/id) para compatibilidade com leitores de tela.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Botões de ação possuem aria-label quando o texto do botão não é descritivo o suficiente.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Contraste de cores: texto escuro (#1a1c1c) sobre fundo branco atende ao nível AA do WCAG 2.1.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Navegação por teclado: Tab entre campos, Enter para submissão, Escape para fechar modais PiP.</w:t>
      </w:r>
    </w:p>
    <w:p>
      <w:pPr>
        <w:spacing w:after="0" w:before="500"/>
      </w:pPr>
      <w:r>
        <w:t xml:space="preserve"/>
      </w:r>
    </w:p>
    <w:p>
      <w:pPr>
        <w:pBdr>
          <w:top w:val="single" w:color="2E75B6" w:sz="6" w:space="4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SkyPass — Protótipo de Telas  |  COMP0503 Engenharia de Software  |  UFS 2026.1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COMP0503 — Engenharia de Software  |  Prof. Dr. Michel dos Santos Soares  |  UFS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8490"/>
      </w:tabs>
      <w:spacing w:after="16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SkyPass  —  Sistema de Venda de Passagens Aéreas</w:t>
    </w:r>
    <w:r>
      <w:rPr>
        <w:rFonts w:ascii="Arial" w:cs="Arial" w:eastAsia="Arial" w:hAnsi="Arial"/>
        <w:color w:val="595959"/>
        <w:sz w:val="20"/>
        <w:szCs w:val="20"/>
      </w:rPr>
      <w:t xml:space="preserve">	Protótipo de Telas  —  Parte P2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2026-05-31T00:51:53.753Z</dcterms:created>
  <dcterms:modified xsi:type="dcterms:W3CDTF">2026-05-31T00:51:53.753Z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