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AE46B" w14:textId="77777777" w:rsidR="007E1481" w:rsidRPr="007E1481" w:rsidRDefault="007E1481" w:rsidP="007E1481">
      <w:r w:rsidRPr="007E1481">
        <w:t xml:space="preserve">En </w:t>
      </w:r>
      <w:proofErr w:type="spellStart"/>
      <w:r w:rsidRPr="007E1481">
        <w:rPr>
          <w:i/>
          <w:iCs/>
        </w:rPr>
        <w:t>Pawfect</w:t>
      </w:r>
      <w:proofErr w:type="spellEnd"/>
      <w:r w:rsidRPr="007E1481">
        <w:rPr>
          <w:i/>
          <w:iCs/>
        </w:rPr>
        <w:t xml:space="preserve"> Match</w:t>
      </w:r>
      <w:r w:rsidRPr="007E1481">
        <w:t>, promovemos la adopción responsable y el bienestar animal. Consideramos que toda mascota tiene derecho a un entorno seguro y saludable, donde reciba atención, alimentación y cuidados adecuados. A continuación, se presentan las normas que garantizan una adopción ética y el compromiso con la vida y seguridad de cada animal.</w:t>
      </w:r>
    </w:p>
    <w:p w14:paraId="2609A45B" w14:textId="77777777" w:rsidR="007E1481" w:rsidRPr="007E1481" w:rsidRDefault="007E1481" w:rsidP="007E1481">
      <w:pPr>
        <w:rPr>
          <w:b/>
          <w:bCs/>
        </w:rPr>
      </w:pPr>
      <w:r w:rsidRPr="007E1481">
        <w:rPr>
          <w:b/>
          <w:bCs/>
        </w:rPr>
        <w:t>1. Principios del Bienestar Animal</w:t>
      </w:r>
    </w:p>
    <w:p w14:paraId="5AF2F579" w14:textId="77777777" w:rsidR="007E1481" w:rsidRPr="007E1481" w:rsidRDefault="007E1481" w:rsidP="007E1481">
      <w:r w:rsidRPr="007E1481">
        <w:t xml:space="preserve">Toda mascota debe recibir cuidados que respeten sus necesidades físicas y emocionales. Con base en las </w:t>
      </w:r>
      <w:r w:rsidRPr="007E1481">
        <w:rPr>
          <w:b/>
          <w:bCs/>
        </w:rPr>
        <w:t>Cinco Libertades del Bienestar Animal</w:t>
      </w:r>
      <w:r w:rsidRPr="007E1481">
        <w:t>, establecemos los siguientes principios:</w:t>
      </w:r>
    </w:p>
    <w:p w14:paraId="35C00890" w14:textId="77777777" w:rsidR="007E1481" w:rsidRPr="007E1481" w:rsidRDefault="007E1481" w:rsidP="007E1481">
      <w:pPr>
        <w:numPr>
          <w:ilvl w:val="0"/>
          <w:numId w:val="10"/>
        </w:numPr>
      </w:pPr>
      <w:r w:rsidRPr="007E1481">
        <w:rPr>
          <w:b/>
          <w:bCs/>
        </w:rPr>
        <w:t>Libre de hambre y sed:</w:t>
      </w:r>
      <w:r w:rsidRPr="007E1481">
        <w:t xml:space="preserve"> acceso continuo a agua potable y una alimentación equilibrada.</w:t>
      </w:r>
    </w:p>
    <w:p w14:paraId="23153B7B" w14:textId="77777777" w:rsidR="007E1481" w:rsidRPr="007E1481" w:rsidRDefault="007E1481" w:rsidP="007E1481">
      <w:pPr>
        <w:numPr>
          <w:ilvl w:val="0"/>
          <w:numId w:val="10"/>
        </w:numPr>
      </w:pPr>
      <w:r w:rsidRPr="007E1481">
        <w:rPr>
          <w:b/>
          <w:bCs/>
        </w:rPr>
        <w:t>Libre de incomodidades:</w:t>
      </w:r>
      <w:r w:rsidRPr="007E1481">
        <w:t xml:space="preserve"> un ambiente limpio y seguro, con refugio y descanso adecuado.</w:t>
      </w:r>
    </w:p>
    <w:p w14:paraId="009795E2" w14:textId="77777777" w:rsidR="007E1481" w:rsidRPr="007E1481" w:rsidRDefault="007E1481" w:rsidP="007E1481">
      <w:pPr>
        <w:numPr>
          <w:ilvl w:val="0"/>
          <w:numId w:val="10"/>
        </w:numPr>
      </w:pPr>
      <w:r w:rsidRPr="007E1481">
        <w:rPr>
          <w:b/>
          <w:bCs/>
        </w:rPr>
        <w:t>Libre de dolor, lesiones y enfermedades:</w:t>
      </w:r>
      <w:r w:rsidRPr="007E1481">
        <w:t xml:space="preserve"> atención veterinaria preventiva y curativa.</w:t>
      </w:r>
    </w:p>
    <w:p w14:paraId="525DBB6B" w14:textId="77777777" w:rsidR="007E1481" w:rsidRPr="007E1481" w:rsidRDefault="007E1481" w:rsidP="007E1481">
      <w:pPr>
        <w:numPr>
          <w:ilvl w:val="0"/>
          <w:numId w:val="10"/>
        </w:numPr>
      </w:pPr>
      <w:r w:rsidRPr="007E1481">
        <w:rPr>
          <w:b/>
          <w:bCs/>
        </w:rPr>
        <w:t>Libre de miedo y angustia:</w:t>
      </w:r>
      <w:r w:rsidRPr="007E1481">
        <w:t xml:space="preserve"> trato respetuoso y libre de castigos físicos o psicológicos.</w:t>
      </w:r>
    </w:p>
    <w:p w14:paraId="70EBDA2D" w14:textId="77777777" w:rsidR="007E1481" w:rsidRPr="007E1481" w:rsidRDefault="007E1481" w:rsidP="007E1481">
      <w:pPr>
        <w:numPr>
          <w:ilvl w:val="0"/>
          <w:numId w:val="10"/>
        </w:numPr>
      </w:pPr>
      <w:r w:rsidRPr="007E1481">
        <w:rPr>
          <w:b/>
          <w:bCs/>
        </w:rPr>
        <w:t>Libre para expresar su comportamiento natural:</w:t>
      </w:r>
      <w:r w:rsidRPr="007E1481">
        <w:t xml:space="preserve"> oportunidad para el ejercicio, el juego y la interacción social.</w:t>
      </w:r>
    </w:p>
    <w:p w14:paraId="231DE1A4" w14:textId="77777777" w:rsidR="007E1481" w:rsidRPr="007E1481" w:rsidRDefault="007E1481" w:rsidP="007E1481">
      <w:pPr>
        <w:rPr>
          <w:b/>
          <w:bCs/>
        </w:rPr>
      </w:pPr>
      <w:r w:rsidRPr="007E1481">
        <w:rPr>
          <w:b/>
          <w:bCs/>
        </w:rPr>
        <w:t>2. Compromiso del Adoptante</w:t>
      </w:r>
    </w:p>
    <w:p w14:paraId="4C661CA1" w14:textId="77777777" w:rsidR="007E1481" w:rsidRPr="007E1481" w:rsidRDefault="007E1481" w:rsidP="007E1481">
      <w:r w:rsidRPr="007E1481">
        <w:t>El adoptante asume la responsabilidad de garantizar el bienestar del animal durante toda su vida. Entre sus compromisos se incluyen los siguientes:</w:t>
      </w:r>
    </w:p>
    <w:p w14:paraId="04653458" w14:textId="77777777" w:rsidR="007E1481" w:rsidRPr="007E1481" w:rsidRDefault="007E1481" w:rsidP="007E1481">
      <w:pPr>
        <w:numPr>
          <w:ilvl w:val="0"/>
          <w:numId w:val="11"/>
        </w:numPr>
      </w:pPr>
      <w:r w:rsidRPr="007E1481">
        <w:rPr>
          <w:b/>
          <w:bCs/>
        </w:rPr>
        <w:t>Brindar un hogar adecuado:</w:t>
      </w:r>
      <w:r w:rsidRPr="007E1481">
        <w:t xml:space="preserve"> la mascota debe contar con un espacio seguro, libre de riesgos y con las condiciones necesarias para su bienestar.</w:t>
      </w:r>
    </w:p>
    <w:p w14:paraId="3995BE01" w14:textId="77777777" w:rsidR="007E1481" w:rsidRPr="007E1481" w:rsidRDefault="007E1481" w:rsidP="007E1481">
      <w:pPr>
        <w:numPr>
          <w:ilvl w:val="0"/>
          <w:numId w:val="11"/>
        </w:numPr>
      </w:pPr>
      <w:r w:rsidRPr="007E1481">
        <w:rPr>
          <w:b/>
          <w:bCs/>
        </w:rPr>
        <w:t>Proporcionar alimentación y agua:</w:t>
      </w:r>
      <w:r w:rsidRPr="007E1481">
        <w:t xml:space="preserve"> la dieta debe ser apropiada para la edad, tamaño y estado de salud del animal, y el agua debe estar siempre disponible.</w:t>
      </w:r>
    </w:p>
    <w:p w14:paraId="40A70262" w14:textId="77777777" w:rsidR="007E1481" w:rsidRPr="007E1481" w:rsidRDefault="007E1481" w:rsidP="007E1481">
      <w:pPr>
        <w:numPr>
          <w:ilvl w:val="0"/>
          <w:numId w:val="11"/>
        </w:numPr>
      </w:pPr>
      <w:r w:rsidRPr="007E1481">
        <w:rPr>
          <w:b/>
          <w:bCs/>
        </w:rPr>
        <w:t>Garantizar atención veterinaria:</w:t>
      </w:r>
      <w:r w:rsidRPr="007E1481">
        <w:t xml:space="preserve"> cumplimiento de esquemas de vacunación, desparasitación, control sanitario y atención en caso de enfermedad o accidente.</w:t>
      </w:r>
    </w:p>
    <w:p w14:paraId="62133128" w14:textId="77777777" w:rsidR="007E1481" w:rsidRPr="007E1481" w:rsidRDefault="007E1481" w:rsidP="007E1481">
      <w:pPr>
        <w:numPr>
          <w:ilvl w:val="0"/>
          <w:numId w:val="11"/>
        </w:numPr>
      </w:pPr>
      <w:r w:rsidRPr="007E1481">
        <w:rPr>
          <w:b/>
          <w:bCs/>
        </w:rPr>
        <w:t>Promover la socialización y el ejercicio:</w:t>
      </w:r>
      <w:r w:rsidRPr="007E1481">
        <w:t xml:space="preserve"> garantizar actividad física regular y fomentar interacciones positivas con personas y otros animales.</w:t>
      </w:r>
    </w:p>
    <w:p w14:paraId="1551B748" w14:textId="77777777" w:rsidR="007E1481" w:rsidRPr="007E1481" w:rsidRDefault="007E1481" w:rsidP="007E1481">
      <w:pPr>
        <w:numPr>
          <w:ilvl w:val="0"/>
          <w:numId w:val="11"/>
        </w:numPr>
      </w:pPr>
      <w:r w:rsidRPr="007E1481">
        <w:rPr>
          <w:b/>
          <w:bCs/>
        </w:rPr>
        <w:t>Evitar el abandono y el maltrato:</w:t>
      </w:r>
      <w:r w:rsidRPr="007E1481">
        <w:t xml:space="preserve"> en caso de no poder continuar con la tenencia del animal, se debe contactar con </w:t>
      </w:r>
      <w:proofErr w:type="spellStart"/>
      <w:r w:rsidRPr="007E1481">
        <w:rPr>
          <w:i/>
          <w:iCs/>
        </w:rPr>
        <w:t>Pawfect</w:t>
      </w:r>
      <w:proofErr w:type="spellEnd"/>
      <w:r w:rsidRPr="007E1481">
        <w:rPr>
          <w:i/>
          <w:iCs/>
        </w:rPr>
        <w:t xml:space="preserve"> Match</w:t>
      </w:r>
      <w:r w:rsidRPr="007E1481">
        <w:t xml:space="preserve"> para encontrar una solución responsable.</w:t>
      </w:r>
    </w:p>
    <w:p w14:paraId="7AF10045" w14:textId="77777777" w:rsidR="007E1481" w:rsidRPr="007E1481" w:rsidRDefault="007E1481" w:rsidP="007E1481">
      <w:pPr>
        <w:rPr>
          <w:b/>
          <w:bCs/>
        </w:rPr>
      </w:pPr>
      <w:r w:rsidRPr="007E1481">
        <w:rPr>
          <w:b/>
          <w:bCs/>
        </w:rPr>
        <w:t>3. Condiciones para la Adopción Responsable</w:t>
      </w:r>
    </w:p>
    <w:p w14:paraId="0AA46356" w14:textId="77777777" w:rsidR="007E1481" w:rsidRPr="007E1481" w:rsidRDefault="007E1481" w:rsidP="007E1481">
      <w:r w:rsidRPr="007E1481">
        <w:t>Para garantizar que cada mascota sea adoptada por una persona capaz de brindarle los cuidados necesarios, se establecen los siguientes requisitos:</w:t>
      </w:r>
    </w:p>
    <w:p w14:paraId="5F838EEA" w14:textId="77777777" w:rsidR="007E1481" w:rsidRPr="007E1481" w:rsidRDefault="007E1481" w:rsidP="007E1481">
      <w:pPr>
        <w:numPr>
          <w:ilvl w:val="0"/>
          <w:numId w:val="12"/>
        </w:numPr>
      </w:pPr>
      <w:r w:rsidRPr="007E1481">
        <w:rPr>
          <w:b/>
          <w:bCs/>
        </w:rPr>
        <w:t>Ser mayor de edad</w:t>
      </w:r>
      <w:r w:rsidRPr="007E1481">
        <w:t xml:space="preserve"> y demostrar estabilidad en su estilo de vida.</w:t>
      </w:r>
    </w:p>
    <w:p w14:paraId="550E9B72" w14:textId="77777777" w:rsidR="007E1481" w:rsidRPr="007E1481" w:rsidRDefault="007E1481" w:rsidP="007E1481">
      <w:pPr>
        <w:numPr>
          <w:ilvl w:val="0"/>
          <w:numId w:val="12"/>
        </w:numPr>
      </w:pPr>
      <w:r w:rsidRPr="007E1481">
        <w:rPr>
          <w:b/>
          <w:bCs/>
        </w:rPr>
        <w:lastRenderedPageBreak/>
        <w:t>Disponer de un espacio adecuado</w:t>
      </w:r>
      <w:r w:rsidRPr="007E1481">
        <w:t xml:space="preserve"> para el tamaño y necesidades del animal.</w:t>
      </w:r>
    </w:p>
    <w:p w14:paraId="2C6E4898" w14:textId="77777777" w:rsidR="007E1481" w:rsidRPr="007E1481" w:rsidRDefault="007E1481" w:rsidP="007E1481">
      <w:pPr>
        <w:numPr>
          <w:ilvl w:val="0"/>
          <w:numId w:val="12"/>
        </w:numPr>
      </w:pPr>
      <w:r w:rsidRPr="007E1481">
        <w:rPr>
          <w:b/>
          <w:bCs/>
        </w:rPr>
        <w:t>Tener disponibilidad de tiempo</w:t>
      </w:r>
      <w:r w:rsidRPr="007E1481">
        <w:t xml:space="preserve"> para su atención, paseos y socialización.</w:t>
      </w:r>
    </w:p>
    <w:p w14:paraId="1DE3C371" w14:textId="77777777" w:rsidR="007E1481" w:rsidRPr="007E1481" w:rsidRDefault="007E1481" w:rsidP="007E1481">
      <w:pPr>
        <w:numPr>
          <w:ilvl w:val="0"/>
          <w:numId w:val="12"/>
        </w:numPr>
      </w:pPr>
      <w:r w:rsidRPr="007E1481">
        <w:rPr>
          <w:b/>
          <w:bCs/>
        </w:rPr>
        <w:t>Contar con la capacidad económica</w:t>
      </w:r>
      <w:r w:rsidRPr="007E1481">
        <w:t xml:space="preserve"> para cubrir gastos básicos como alimentación, atención veterinaria y accesorios esenciales.</w:t>
      </w:r>
    </w:p>
    <w:p w14:paraId="45CD7FD2" w14:textId="77777777" w:rsidR="007E1481" w:rsidRPr="007E1481" w:rsidRDefault="007E1481" w:rsidP="007E1481">
      <w:pPr>
        <w:numPr>
          <w:ilvl w:val="0"/>
          <w:numId w:val="12"/>
        </w:numPr>
      </w:pPr>
      <w:r w:rsidRPr="007E1481">
        <w:rPr>
          <w:b/>
          <w:bCs/>
        </w:rPr>
        <w:t>Ser consciente del compromiso a largo plazo</w:t>
      </w:r>
      <w:r w:rsidRPr="007E1481">
        <w:t xml:space="preserve"> que implica la adopción de una mascota.</w:t>
      </w:r>
    </w:p>
    <w:p w14:paraId="77AD76D9" w14:textId="77777777" w:rsidR="007E1481" w:rsidRPr="007E1481" w:rsidRDefault="007E1481" w:rsidP="007E1481">
      <w:pPr>
        <w:rPr>
          <w:b/>
          <w:bCs/>
        </w:rPr>
      </w:pPr>
      <w:r w:rsidRPr="007E1481">
        <w:rPr>
          <w:b/>
          <w:bCs/>
        </w:rPr>
        <w:t>4. Prohibiciones y Sanciones</w:t>
      </w:r>
    </w:p>
    <w:p w14:paraId="54B561AF" w14:textId="77777777" w:rsidR="007E1481" w:rsidRPr="007E1481" w:rsidRDefault="007E1481" w:rsidP="007E1481">
      <w:r w:rsidRPr="007E1481">
        <w:t xml:space="preserve">Con el objetivo de prevenir el maltrato y la explotación de los animales, </w:t>
      </w:r>
      <w:proofErr w:type="spellStart"/>
      <w:r w:rsidRPr="007E1481">
        <w:rPr>
          <w:i/>
          <w:iCs/>
        </w:rPr>
        <w:t>Pawfect</w:t>
      </w:r>
      <w:proofErr w:type="spellEnd"/>
      <w:r w:rsidRPr="007E1481">
        <w:rPr>
          <w:i/>
          <w:iCs/>
        </w:rPr>
        <w:t xml:space="preserve"> Match</w:t>
      </w:r>
      <w:r w:rsidRPr="007E1481">
        <w:t xml:space="preserve"> establece las siguientes prohibiciones:</w:t>
      </w:r>
    </w:p>
    <w:p w14:paraId="4D716458" w14:textId="77777777" w:rsidR="007E1481" w:rsidRPr="007E1481" w:rsidRDefault="007E1481" w:rsidP="007E1481">
      <w:pPr>
        <w:numPr>
          <w:ilvl w:val="0"/>
          <w:numId w:val="13"/>
        </w:numPr>
      </w:pPr>
      <w:r w:rsidRPr="007E1481">
        <w:rPr>
          <w:b/>
          <w:bCs/>
        </w:rPr>
        <w:t>Adopciones con fines de explotación:</w:t>
      </w:r>
      <w:r w:rsidRPr="007E1481">
        <w:t xml:space="preserve"> queda estrictamente prohibido adoptar mascotas con fines de reproducción comercial, peleas, caza o experimentación.</w:t>
      </w:r>
    </w:p>
    <w:p w14:paraId="122361C8" w14:textId="77777777" w:rsidR="007E1481" w:rsidRPr="007E1481" w:rsidRDefault="007E1481" w:rsidP="007E1481">
      <w:pPr>
        <w:numPr>
          <w:ilvl w:val="0"/>
          <w:numId w:val="13"/>
        </w:numPr>
      </w:pPr>
      <w:r w:rsidRPr="007E1481">
        <w:rPr>
          <w:b/>
          <w:bCs/>
        </w:rPr>
        <w:t>Maltrato y negligencia:</w:t>
      </w:r>
      <w:r w:rsidRPr="007E1481">
        <w:t xml:space="preserve"> cualquier persona denunciada por maltrato o abandono será bloqueada de la plataforma y se notificará a las autoridades competentes.</w:t>
      </w:r>
    </w:p>
    <w:p w14:paraId="726AF904" w14:textId="77777777" w:rsidR="007E1481" w:rsidRPr="007E1481" w:rsidRDefault="007E1481" w:rsidP="007E1481">
      <w:pPr>
        <w:numPr>
          <w:ilvl w:val="0"/>
          <w:numId w:val="13"/>
        </w:numPr>
      </w:pPr>
      <w:r w:rsidRPr="007E1481">
        <w:rPr>
          <w:b/>
          <w:bCs/>
        </w:rPr>
        <w:t>Reventa o transferencia no autorizada:</w:t>
      </w:r>
      <w:r w:rsidRPr="007E1481">
        <w:t xml:space="preserve"> la mascota no puede ser revendida ni entregada a otra persona sin previa notificación a </w:t>
      </w:r>
      <w:proofErr w:type="spellStart"/>
      <w:r w:rsidRPr="007E1481">
        <w:rPr>
          <w:i/>
          <w:iCs/>
        </w:rPr>
        <w:t>Pawfect</w:t>
      </w:r>
      <w:proofErr w:type="spellEnd"/>
      <w:r w:rsidRPr="007E1481">
        <w:rPr>
          <w:i/>
          <w:iCs/>
        </w:rPr>
        <w:t xml:space="preserve"> Match</w:t>
      </w:r>
      <w:r w:rsidRPr="007E1481">
        <w:t>.</w:t>
      </w:r>
    </w:p>
    <w:p w14:paraId="0CDFF39C" w14:textId="77777777" w:rsidR="007E1481" w:rsidRPr="007E1481" w:rsidRDefault="007E1481" w:rsidP="007E1481">
      <w:pPr>
        <w:numPr>
          <w:ilvl w:val="0"/>
          <w:numId w:val="13"/>
        </w:numPr>
      </w:pPr>
      <w:r w:rsidRPr="007E1481">
        <w:rPr>
          <w:b/>
          <w:bCs/>
        </w:rPr>
        <w:t>Uso de métodos de entrenamiento agresivos:</w:t>
      </w:r>
      <w:r w:rsidRPr="007E1481">
        <w:t xml:space="preserve"> queda prohibido el uso de castigos físicos o cualquier técnica que pueda generar miedo o estrés en el animal.</w:t>
      </w:r>
    </w:p>
    <w:p w14:paraId="0691638B" w14:textId="77777777" w:rsidR="007E1481" w:rsidRPr="007E1481" w:rsidRDefault="007E1481" w:rsidP="007E1481">
      <w:pPr>
        <w:rPr>
          <w:b/>
          <w:bCs/>
        </w:rPr>
      </w:pPr>
      <w:r w:rsidRPr="007E1481">
        <w:rPr>
          <w:b/>
          <w:bCs/>
        </w:rPr>
        <w:t>5. Seguimiento Post-Adopción</w:t>
      </w:r>
    </w:p>
    <w:p w14:paraId="12A483FF" w14:textId="77777777" w:rsidR="007E1481" w:rsidRPr="007E1481" w:rsidRDefault="007E1481" w:rsidP="007E1481">
      <w:r w:rsidRPr="007E1481">
        <w:t xml:space="preserve">Para asegurar el bienestar de la mascota en su nuevo hogar, </w:t>
      </w:r>
      <w:proofErr w:type="spellStart"/>
      <w:r w:rsidRPr="007E1481">
        <w:rPr>
          <w:i/>
          <w:iCs/>
        </w:rPr>
        <w:t>Pawfect</w:t>
      </w:r>
      <w:proofErr w:type="spellEnd"/>
      <w:r w:rsidRPr="007E1481">
        <w:rPr>
          <w:i/>
          <w:iCs/>
        </w:rPr>
        <w:t xml:space="preserve"> Match</w:t>
      </w:r>
      <w:r w:rsidRPr="007E1481">
        <w:t xml:space="preserve"> realiza un seguimiento posterior a la adopción, que incluye:</w:t>
      </w:r>
    </w:p>
    <w:p w14:paraId="4C687F77" w14:textId="77777777" w:rsidR="007E1481" w:rsidRPr="007E1481" w:rsidRDefault="007E1481" w:rsidP="007E1481">
      <w:pPr>
        <w:numPr>
          <w:ilvl w:val="0"/>
          <w:numId w:val="14"/>
        </w:numPr>
      </w:pPr>
      <w:r w:rsidRPr="007E1481">
        <w:rPr>
          <w:b/>
          <w:bCs/>
        </w:rPr>
        <w:t>Verificación inicial (15 días después de la adopción):</w:t>
      </w:r>
      <w:r w:rsidRPr="007E1481">
        <w:t xml:space="preserve"> evaluación del proceso de adaptación y orientación al adoptante en caso de dudas.</w:t>
      </w:r>
    </w:p>
    <w:p w14:paraId="5FEECA0D" w14:textId="77777777" w:rsidR="007E1481" w:rsidRPr="007E1481" w:rsidRDefault="007E1481" w:rsidP="007E1481">
      <w:pPr>
        <w:numPr>
          <w:ilvl w:val="0"/>
          <w:numId w:val="14"/>
        </w:numPr>
      </w:pPr>
      <w:r w:rsidRPr="007E1481">
        <w:rPr>
          <w:b/>
          <w:bCs/>
        </w:rPr>
        <w:t>Revisión de convivencia (tres meses después de la adopción):</w:t>
      </w:r>
      <w:r w:rsidRPr="007E1481">
        <w:t xml:space="preserve"> evaluación del estado del animal y su integración en el hogar.</w:t>
      </w:r>
    </w:p>
    <w:p w14:paraId="66CA3C0C" w14:textId="77777777" w:rsidR="007E1481" w:rsidRPr="007E1481" w:rsidRDefault="007E1481" w:rsidP="007E1481">
      <w:pPr>
        <w:numPr>
          <w:ilvl w:val="0"/>
          <w:numId w:val="14"/>
        </w:numPr>
      </w:pPr>
      <w:r w:rsidRPr="007E1481">
        <w:rPr>
          <w:b/>
          <w:bCs/>
        </w:rPr>
        <w:t>Seguimientos adicionales:</w:t>
      </w:r>
      <w:r w:rsidRPr="007E1481">
        <w:t xml:space="preserve"> en caso de reportes o dificultades en la convivencia, se realizará una evaluación para determinar las mejores soluciones.</w:t>
      </w:r>
    </w:p>
    <w:p w14:paraId="776E84B4" w14:textId="77777777" w:rsidR="007E1481" w:rsidRPr="007E1481" w:rsidRDefault="007E1481" w:rsidP="007E1481">
      <w:r w:rsidRPr="007E1481">
        <w:t xml:space="preserve">En caso de que el adoptante no pueda continuar con la tenencia de la mascota, deberá contactar a </w:t>
      </w:r>
      <w:proofErr w:type="spellStart"/>
      <w:r w:rsidRPr="007E1481">
        <w:rPr>
          <w:i/>
          <w:iCs/>
        </w:rPr>
        <w:t>Pawfect</w:t>
      </w:r>
      <w:proofErr w:type="spellEnd"/>
      <w:r w:rsidRPr="007E1481">
        <w:rPr>
          <w:i/>
          <w:iCs/>
        </w:rPr>
        <w:t xml:space="preserve"> Match</w:t>
      </w:r>
      <w:r w:rsidRPr="007E1481">
        <w:t xml:space="preserve"> para encontrar una alternativa responsable que garantice el bienestar del animal.</w:t>
      </w:r>
    </w:p>
    <w:p w14:paraId="11A16CE2" w14:textId="77777777" w:rsidR="00C1726F" w:rsidRDefault="00C1726F"/>
    <w:sectPr w:rsidR="00C1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436B"/>
    <w:multiLevelType w:val="multilevel"/>
    <w:tmpl w:val="24DE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08D9"/>
    <w:multiLevelType w:val="multilevel"/>
    <w:tmpl w:val="2BCC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1111"/>
    <w:multiLevelType w:val="multilevel"/>
    <w:tmpl w:val="D6A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42BE6"/>
    <w:multiLevelType w:val="multilevel"/>
    <w:tmpl w:val="873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6E72"/>
    <w:multiLevelType w:val="multilevel"/>
    <w:tmpl w:val="93D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66455"/>
    <w:multiLevelType w:val="multilevel"/>
    <w:tmpl w:val="B4F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D730F"/>
    <w:multiLevelType w:val="multilevel"/>
    <w:tmpl w:val="A48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82099"/>
    <w:multiLevelType w:val="multilevel"/>
    <w:tmpl w:val="759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8402C"/>
    <w:multiLevelType w:val="multilevel"/>
    <w:tmpl w:val="52F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A47C9"/>
    <w:multiLevelType w:val="multilevel"/>
    <w:tmpl w:val="3D2C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C4922"/>
    <w:multiLevelType w:val="multilevel"/>
    <w:tmpl w:val="B3B8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C379D"/>
    <w:multiLevelType w:val="multilevel"/>
    <w:tmpl w:val="8D8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B3E5A"/>
    <w:multiLevelType w:val="multilevel"/>
    <w:tmpl w:val="A93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C30FD"/>
    <w:multiLevelType w:val="multilevel"/>
    <w:tmpl w:val="10A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035354">
    <w:abstractNumId w:val="1"/>
  </w:num>
  <w:num w:numId="2" w16cid:durableId="1538351368">
    <w:abstractNumId w:val="3"/>
  </w:num>
  <w:num w:numId="3" w16cid:durableId="251134829">
    <w:abstractNumId w:val="8"/>
  </w:num>
  <w:num w:numId="4" w16cid:durableId="1950621250">
    <w:abstractNumId w:val="5"/>
  </w:num>
  <w:num w:numId="5" w16cid:durableId="2106991815">
    <w:abstractNumId w:val="0"/>
  </w:num>
  <w:num w:numId="6" w16cid:durableId="1447891888">
    <w:abstractNumId w:val="7"/>
  </w:num>
  <w:num w:numId="7" w16cid:durableId="1147012001">
    <w:abstractNumId w:val="12"/>
  </w:num>
  <w:num w:numId="8" w16cid:durableId="524756998">
    <w:abstractNumId w:val="13"/>
  </w:num>
  <w:num w:numId="9" w16cid:durableId="260187388">
    <w:abstractNumId w:val="9"/>
  </w:num>
  <w:num w:numId="10" w16cid:durableId="1403288715">
    <w:abstractNumId w:val="2"/>
  </w:num>
  <w:num w:numId="11" w16cid:durableId="112529650">
    <w:abstractNumId w:val="6"/>
  </w:num>
  <w:num w:numId="12" w16cid:durableId="1389691301">
    <w:abstractNumId w:val="11"/>
  </w:num>
  <w:num w:numId="13" w16cid:durableId="1015694774">
    <w:abstractNumId w:val="10"/>
  </w:num>
  <w:num w:numId="14" w16cid:durableId="1358506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9"/>
    <w:rsid w:val="003B4C73"/>
    <w:rsid w:val="0055177E"/>
    <w:rsid w:val="007903CD"/>
    <w:rsid w:val="007E1481"/>
    <w:rsid w:val="00877695"/>
    <w:rsid w:val="00C1726F"/>
    <w:rsid w:val="00CF1BDD"/>
    <w:rsid w:val="00D14754"/>
    <w:rsid w:val="00D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1BE2"/>
  <w15:chartTrackingRefBased/>
  <w15:docId w15:val="{C8106C5F-11EB-4DFB-A475-844443E3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F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F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F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F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F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F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F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F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F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F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Puentes</dc:creator>
  <cp:keywords/>
  <dc:description/>
  <cp:lastModifiedBy>Andres Rodriguez Puentes</cp:lastModifiedBy>
  <cp:revision>4</cp:revision>
  <dcterms:created xsi:type="dcterms:W3CDTF">2025-01-29T16:48:00Z</dcterms:created>
  <dcterms:modified xsi:type="dcterms:W3CDTF">2025-01-29T16:50:00Z</dcterms:modified>
</cp:coreProperties>
</file>