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4FB5" w14:textId="77777777" w:rsidR="005F695D" w:rsidRPr="006326BC" w:rsidRDefault="00B22B45">
      <w:pPr>
        <w:spacing w:after="20"/>
        <w:jc w:val="center"/>
        <w:rPr>
          <w:lang w:val="es-EC"/>
        </w:rPr>
      </w:pPr>
      <w:r w:rsidRPr="006326BC">
        <w:rPr>
          <w:b/>
          <w:sz w:val="22"/>
          <w:lang w:val="es-EC"/>
        </w:rPr>
        <w:t>DESARROLLO DE SOFTWARE</w:t>
      </w:r>
    </w:p>
    <w:p w14:paraId="5F87AB18" w14:textId="77777777" w:rsidR="005F695D" w:rsidRPr="006326BC" w:rsidRDefault="00B22B45">
      <w:pPr>
        <w:spacing w:after="40"/>
        <w:jc w:val="center"/>
        <w:rPr>
          <w:lang w:val="es-EC"/>
        </w:rPr>
      </w:pPr>
      <w:r w:rsidRPr="006326BC">
        <w:rPr>
          <w:b/>
          <w:sz w:val="28"/>
          <w:lang w:val="es-EC"/>
        </w:rPr>
        <w:t>LISTA DE COTEJO - EVALUACIÓN DEL PROYECTO INTEGRADOR</w:t>
      </w:r>
    </w:p>
    <w:p w14:paraId="72BB9779" w14:textId="6A9D41B0" w:rsidR="005F695D" w:rsidRPr="006326BC" w:rsidRDefault="00B22B45">
      <w:pPr>
        <w:spacing w:after="140"/>
        <w:jc w:val="center"/>
        <w:rPr>
          <w:lang w:val="es-EC"/>
        </w:rPr>
      </w:pPr>
      <w:r w:rsidRPr="006326BC">
        <w:rPr>
          <w:b/>
          <w:sz w:val="19"/>
          <w:lang w:val="es-EC"/>
        </w:rPr>
        <w:t>Segundo nivel</w:t>
      </w:r>
    </w:p>
    <w:tbl>
      <w:tblPr>
        <w:tblStyle w:val="Tablaconcuadrcula"/>
        <w:tblW w:w="10656" w:type="dxa"/>
        <w:tblLayout w:type="fixed"/>
        <w:tblLook w:val="04A0" w:firstRow="1" w:lastRow="0" w:firstColumn="1" w:lastColumn="0" w:noHBand="0" w:noVBand="1"/>
      </w:tblPr>
      <w:tblGrid>
        <w:gridCol w:w="1700"/>
        <w:gridCol w:w="3450"/>
        <w:gridCol w:w="1200"/>
        <w:gridCol w:w="4306"/>
      </w:tblGrid>
      <w:tr w:rsidR="005F695D" w:rsidRPr="006326BC" w14:paraId="6CF3B033" w14:textId="77777777" w:rsidTr="006326BC">
        <w:tc>
          <w:tcPr>
            <w:tcW w:w="1700" w:type="dxa"/>
          </w:tcPr>
          <w:p w14:paraId="21AF0268" w14:textId="77777777" w:rsidR="005F695D" w:rsidRPr="006326BC" w:rsidRDefault="00B22B45">
            <w:r w:rsidRPr="006326BC">
              <w:rPr>
                <w:b/>
                <w:sz w:val="17"/>
              </w:rPr>
              <w:t xml:space="preserve">Jornada / </w:t>
            </w:r>
            <w:proofErr w:type="spellStart"/>
            <w:r w:rsidRPr="006326BC">
              <w:rPr>
                <w:b/>
                <w:sz w:val="17"/>
              </w:rPr>
              <w:t>Paralelo</w:t>
            </w:r>
            <w:proofErr w:type="spellEnd"/>
            <w:r w:rsidRPr="006326BC">
              <w:rPr>
                <w:b/>
                <w:sz w:val="17"/>
              </w:rPr>
              <w:t>:</w:t>
            </w:r>
          </w:p>
        </w:tc>
        <w:tc>
          <w:tcPr>
            <w:tcW w:w="3450" w:type="dxa"/>
          </w:tcPr>
          <w:p w14:paraId="51FC1696" w14:textId="77777777" w:rsidR="005F695D" w:rsidRPr="006326BC" w:rsidRDefault="00B22B45">
            <w:r w:rsidRPr="006326BC">
              <w:rPr>
                <w:sz w:val="17"/>
              </w:rPr>
              <w:t xml:space="preserve"> </w:t>
            </w:r>
          </w:p>
        </w:tc>
        <w:tc>
          <w:tcPr>
            <w:tcW w:w="1200" w:type="dxa"/>
          </w:tcPr>
          <w:p w14:paraId="4EFB6B48" w14:textId="77777777" w:rsidR="005F695D" w:rsidRPr="006326BC" w:rsidRDefault="00B22B45">
            <w:r w:rsidRPr="006326BC">
              <w:rPr>
                <w:b/>
                <w:sz w:val="17"/>
              </w:rPr>
              <w:t>Fecha:</w:t>
            </w:r>
          </w:p>
        </w:tc>
        <w:tc>
          <w:tcPr>
            <w:tcW w:w="4306" w:type="dxa"/>
          </w:tcPr>
          <w:p w14:paraId="1E4F8D7D" w14:textId="77777777" w:rsidR="005F695D" w:rsidRPr="006326BC" w:rsidRDefault="00B22B45">
            <w:r w:rsidRPr="006326BC">
              <w:rPr>
                <w:sz w:val="17"/>
              </w:rPr>
              <w:t xml:space="preserve"> </w:t>
            </w:r>
          </w:p>
        </w:tc>
      </w:tr>
    </w:tbl>
    <w:p w14:paraId="499605ED" w14:textId="77777777" w:rsidR="005F695D" w:rsidRDefault="00B22B45">
      <w:pPr>
        <w:pBdr>
          <w:bottom w:val="single" w:sz="12" w:space="1" w:color="auto"/>
        </w:pBdr>
        <w:spacing w:before="80" w:after="20"/>
        <w:rPr>
          <w:b/>
        </w:rPr>
      </w:pPr>
      <w:proofErr w:type="spellStart"/>
      <w:r w:rsidRPr="006326BC">
        <w:rPr>
          <w:b/>
        </w:rPr>
        <w:t>Integrantes</w:t>
      </w:r>
      <w:proofErr w:type="spellEnd"/>
      <w:r w:rsidRPr="006326BC">
        <w:rPr>
          <w:b/>
        </w:rPr>
        <w:t xml:space="preserve"> (</w:t>
      </w:r>
      <w:proofErr w:type="spellStart"/>
      <w:r w:rsidRPr="006326BC">
        <w:rPr>
          <w:b/>
        </w:rPr>
        <w:t>apellidos</w:t>
      </w:r>
      <w:proofErr w:type="spellEnd"/>
      <w:r w:rsidRPr="006326BC">
        <w:rPr>
          <w:b/>
        </w:rPr>
        <w:t xml:space="preserve"> y </w:t>
      </w:r>
      <w:proofErr w:type="spellStart"/>
      <w:r w:rsidRPr="006326BC">
        <w:rPr>
          <w:b/>
        </w:rPr>
        <w:t>nombres</w:t>
      </w:r>
      <w:proofErr w:type="spellEnd"/>
      <w:r w:rsidRPr="006326BC">
        <w:rPr>
          <w:b/>
        </w:rPr>
        <w:t>):</w:t>
      </w:r>
    </w:p>
    <w:p w14:paraId="67666FB9" w14:textId="77777777" w:rsidR="006326BC" w:rsidRDefault="006326BC">
      <w:pPr>
        <w:pBdr>
          <w:bottom w:val="single" w:sz="12" w:space="1" w:color="auto"/>
        </w:pBdr>
        <w:spacing w:before="80" w:after="20"/>
        <w:rPr>
          <w:b/>
        </w:rPr>
      </w:pPr>
    </w:p>
    <w:p w14:paraId="27429461" w14:textId="77777777" w:rsidR="006326BC" w:rsidRPr="006326BC" w:rsidRDefault="006326BC">
      <w:pPr>
        <w:spacing w:before="80" w:after="20"/>
      </w:pPr>
    </w:p>
    <w:p w14:paraId="583F189D" w14:textId="5B0F7152" w:rsidR="006326BC" w:rsidRDefault="006326BC">
      <w:pPr>
        <w:pBdr>
          <w:top w:val="single" w:sz="12" w:space="1" w:color="auto"/>
          <w:bottom w:val="single" w:sz="12" w:space="1" w:color="auto"/>
        </w:pBdr>
      </w:pPr>
    </w:p>
    <w:p w14:paraId="1AFBD699" w14:textId="77777777" w:rsidR="006326BC" w:rsidRDefault="006326BC">
      <w:pPr>
        <w:pBdr>
          <w:top w:val="single" w:sz="12" w:space="1" w:color="auto"/>
          <w:bottom w:val="single" w:sz="12" w:space="1" w:color="auto"/>
        </w:pBdr>
      </w:pPr>
    </w:p>
    <w:p w14:paraId="2D3B3171" w14:textId="77777777" w:rsidR="006326BC" w:rsidRDefault="006326BC" w:rsidP="006326BC">
      <w:pPr>
        <w:rPr>
          <w:sz w:val="16"/>
        </w:rPr>
      </w:pPr>
    </w:p>
    <w:p w14:paraId="1B726FC9" w14:textId="77777777" w:rsidR="006326BC" w:rsidRPr="006326BC" w:rsidRDefault="006326BC"/>
    <w:tbl>
      <w:tblPr>
        <w:tblStyle w:val="Tablaconcuadrcula"/>
        <w:tblW w:w="10740" w:type="dxa"/>
        <w:tblLayout w:type="fixed"/>
        <w:tblLook w:val="04A0" w:firstRow="1" w:lastRow="0" w:firstColumn="1" w:lastColumn="0" w:noHBand="0" w:noVBand="1"/>
      </w:tblPr>
      <w:tblGrid>
        <w:gridCol w:w="534"/>
        <w:gridCol w:w="1281"/>
        <w:gridCol w:w="3600"/>
        <w:gridCol w:w="1700"/>
        <w:gridCol w:w="515"/>
        <w:gridCol w:w="1125"/>
        <w:gridCol w:w="992"/>
        <w:gridCol w:w="993"/>
      </w:tblGrid>
      <w:tr w:rsidR="00297520" w:rsidRPr="006326BC" w14:paraId="76368E27" w14:textId="07D1D8A9" w:rsidTr="00297520">
        <w:tc>
          <w:tcPr>
            <w:tcW w:w="534" w:type="dxa"/>
          </w:tcPr>
          <w:p w14:paraId="2F734E98" w14:textId="77777777" w:rsidR="00297520" w:rsidRPr="006326BC" w:rsidRDefault="00297520">
            <w:pPr>
              <w:jc w:val="center"/>
            </w:pPr>
            <w:proofErr w:type="spellStart"/>
            <w:r w:rsidRPr="006326BC">
              <w:rPr>
                <w:b/>
                <w:sz w:val="17"/>
              </w:rPr>
              <w:t>Nro</w:t>
            </w:r>
            <w:proofErr w:type="spellEnd"/>
            <w:r w:rsidRPr="006326BC">
              <w:rPr>
                <w:b/>
                <w:sz w:val="17"/>
              </w:rPr>
              <w:t>.</w:t>
            </w:r>
          </w:p>
        </w:tc>
        <w:tc>
          <w:tcPr>
            <w:tcW w:w="7096" w:type="dxa"/>
            <w:gridSpan w:val="4"/>
          </w:tcPr>
          <w:p w14:paraId="759AEDEA" w14:textId="77777777" w:rsidR="00297520" w:rsidRPr="006326BC" w:rsidRDefault="00297520">
            <w:pPr>
              <w:jc w:val="center"/>
            </w:pPr>
            <w:r w:rsidRPr="006326BC">
              <w:rPr>
                <w:b/>
                <w:sz w:val="17"/>
              </w:rPr>
              <w:t xml:space="preserve">Puntos a </w:t>
            </w:r>
            <w:proofErr w:type="spellStart"/>
            <w:r w:rsidRPr="006326BC">
              <w:rPr>
                <w:b/>
                <w:sz w:val="17"/>
              </w:rPr>
              <w:t>revisar</w:t>
            </w:r>
            <w:proofErr w:type="spellEnd"/>
          </w:p>
        </w:tc>
        <w:tc>
          <w:tcPr>
            <w:tcW w:w="1125" w:type="dxa"/>
          </w:tcPr>
          <w:p w14:paraId="53A61BE6" w14:textId="77777777" w:rsidR="00297520" w:rsidRPr="006326BC" w:rsidRDefault="00297520">
            <w:pPr>
              <w:jc w:val="center"/>
            </w:pPr>
            <w:r w:rsidRPr="006326BC">
              <w:rPr>
                <w:b/>
                <w:sz w:val="17"/>
              </w:rPr>
              <w:t>Máximo</w:t>
            </w:r>
          </w:p>
        </w:tc>
        <w:tc>
          <w:tcPr>
            <w:tcW w:w="992" w:type="dxa"/>
          </w:tcPr>
          <w:p w14:paraId="268923FE" w14:textId="16A94121" w:rsidR="00297520" w:rsidRPr="00B22B45" w:rsidRDefault="00297520">
            <w:pPr>
              <w:jc w:val="center"/>
              <w:rPr>
                <w:color w:val="EE0000"/>
              </w:rPr>
            </w:pPr>
            <w:r w:rsidRPr="00B22B45">
              <w:rPr>
                <w:b/>
                <w:color w:val="EE0000"/>
                <w:sz w:val="17"/>
              </w:rPr>
              <w:t>Docente1</w:t>
            </w:r>
          </w:p>
        </w:tc>
        <w:tc>
          <w:tcPr>
            <w:tcW w:w="993" w:type="dxa"/>
          </w:tcPr>
          <w:p w14:paraId="18718491" w14:textId="54D23B3C" w:rsidR="00297520" w:rsidRPr="00B22B45" w:rsidRDefault="00297520">
            <w:pPr>
              <w:jc w:val="center"/>
              <w:rPr>
                <w:b/>
                <w:color w:val="EE0000"/>
                <w:sz w:val="17"/>
              </w:rPr>
            </w:pPr>
            <w:r w:rsidRPr="00B22B45">
              <w:rPr>
                <w:b/>
                <w:color w:val="EE0000"/>
                <w:sz w:val="17"/>
              </w:rPr>
              <w:t>Docente2</w:t>
            </w:r>
          </w:p>
        </w:tc>
      </w:tr>
      <w:tr w:rsidR="00297520" w:rsidRPr="006326BC" w14:paraId="4BB134F7" w14:textId="6155E56A" w:rsidTr="00297520">
        <w:tc>
          <w:tcPr>
            <w:tcW w:w="534" w:type="dxa"/>
          </w:tcPr>
          <w:p w14:paraId="25F867EE" w14:textId="77777777" w:rsidR="00297520" w:rsidRPr="006326BC" w:rsidRDefault="00297520">
            <w:pPr>
              <w:jc w:val="center"/>
            </w:pPr>
            <w:r w:rsidRPr="006326BC">
              <w:rPr>
                <w:b/>
              </w:rPr>
              <w:t>1</w:t>
            </w:r>
          </w:p>
        </w:tc>
        <w:tc>
          <w:tcPr>
            <w:tcW w:w="7096" w:type="dxa"/>
            <w:gridSpan w:val="4"/>
          </w:tcPr>
          <w:p w14:paraId="45B7CF61" w14:textId="77777777" w:rsidR="00297520" w:rsidRPr="006326BC" w:rsidRDefault="00297520">
            <w:pPr>
              <w:spacing w:after="40"/>
              <w:rPr>
                <w:lang w:val="es-EC"/>
              </w:rPr>
            </w:pPr>
            <w:r w:rsidRPr="006326BC">
              <w:rPr>
                <w:b/>
                <w:lang w:val="es-EC"/>
              </w:rPr>
              <w:t>Cumplimiento de requisitos y documentación</w:t>
            </w:r>
          </w:p>
          <w:p w14:paraId="379BA5BD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El proyecto cumple con el objetivo y los requerimientos generales planteados.</w:t>
            </w:r>
          </w:p>
          <w:p w14:paraId="693213E8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Los módulos principales solicitados se encuentran implementados.</w:t>
            </w:r>
          </w:p>
          <w:p w14:paraId="413299BA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La documentación entregada es clara, ordenada y corresponde al sistema presentado.</w:t>
            </w:r>
          </w:p>
        </w:tc>
        <w:tc>
          <w:tcPr>
            <w:tcW w:w="1125" w:type="dxa"/>
          </w:tcPr>
          <w:p w14:paraId="4D40445E" w14:textId="266F5539" w:rsidR="00297520" w:rsidRPr="006326BC" w:rsidRDefault="00297520">
            <w:pPr>
              <w:jc w:val="center"/>
            </w:pPr>
            <w:r w:rsidRPr="00297520">
              <w:rPr>
                <w:b/>
                <w:color w:val="EE0000"/>
              </w:rPr>
              <w:t>2,00 pt</w:t>
            </w:r>
          </w:p>
        </w:tc>
        <w:tc>
          <w:tcPr>
            <w:tcW w:w="992" w:type="dxa"/>
          </w:tcPr>
          <w:p w14:paraId="358BB526" w14:textId="77777777" w:rsidR="00297520" w:rsidRPr="006326BC" w:rsidRDefault="00297520">
            <w:pPr>
              <w:jc w:val="center"/>
            </w:pPr>
            <w:r w:rsidRPr="006326BC">
              <w:br/>
            </w:r>
            <w:r w:rsidRPr="006326BC">
              <w:br/>
            </w:r>
          </w:p>
        </w:tc>
        <w:tc>
          <w:tcPr>
            <w:tcW w:w="993" w:type="dxa"/>
          </w:tcPr>
          <w:p w14:paraId="374F0ACB" w14:textId="77777777" w:rsidR="00297520" w:rsidRPr="006326BC" w:rsidRDefault="00297520">
            <w:pPr>
              <w:jc w:val="center"/>
            </w:pPr>
          </w:p>
        </w:tc>
      </w:tr>
      <w:tr w:rsidR="00297520" w:rsidRPr="006326BC" w14:paraId="0B755C04" w14:textId="70A7862C" w:rsidTr="00297520">
        <w:tc>
          <w:tcPr>
            <w:tcW w:w="534" w:type="dxa"/>
          </w:tcPr>
          <w:p w14:paraId="6849D07A" w14:textId="77777777" w:rsidR="00297520" w:rsidRPr="006326BC" w:rsidRDefault="00297520">
            <w:pPr>
              <w:jc w:val="center"/>
            </w:pPr>
            <w:r w:rsidRPr="006326BC">
              <w:rPr>
                <w:b/>
              </w:rPr>
              <w:t>2</w:t>
            </w:r>
          </w:p>
        </w:tc>
        <w:tc>
          <w:tcPr>
            <w:tcW w:w="7096" w:type="dxa"/>
            <w:gridSpan w:val="4"/>
          </w:tcPr>
          <w:p w14:paraId="72CFD5F9" w14:textId="77777777" w:rsidR="00297520" w:rsidRPr="006326BC" w:rsidRDefault="00297520">
            <w:pPr>
              <w:spacing w:after="40"/>
              <w:rPr>
                <w:lang w:val="es-EC"/>
              </w:rPr>
            </w:pPr>
            <w:r w:rsidRPr="006326BC">
              <w:rPr>
                <w:b/>
                <w:lang w:val="es-EC"/>
              </w:rPr>
              <w:t>Usabilidad y experiencia del usuario</w:t>
            </w:r>
          </w:p>
          <w:p w14:paraId="2A50A2C0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La interfaz es clara, ordenada y comprensible para el usuario.</w:t>
            </w:r>
          </w:p>
          <w:p w14:paraId="72806BCD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La navegación entre los módulos es sencilla e intuitiva.</w:t>
            </w:r>
          </w:p>
          <w:p w14:paraId="43B47F53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Los mensajes, resultados y alertas se presentan de forma visible y entendible.</w:t>
            </w:r>
          </w:p>
        </w:tc>
        <w:tc>
          <w:tcPr>
            <w:tcW w:w="1125" w:type="dxa"/>
          </w:tcPr>
          <w:p w14:paraId="7E8563B2" w14:textId="698FA175" w:rsidR="00297520" w:rsidRPr="006326BC" w:rsidRDefault="00297520">
            <w:pPr>
              <w:jc w:val="center"/>
            </w:pPr>
            <w:r w:rsidRPr="00297520">
              <w:rPr>
                <w:b/>
                <w:color w:val="EE0000"/>
              </w:rPr>
              <w:t>0,50 pt</w:t>
            </w:r>
          </w:p>
        </w:tc>
        <w:tc>
          <w:tcPr>
            <w:tcW w:w="992" w:type="dxa"/>
          </w:tcPr>
          <w:p w14:paraId="5E4EADFB" w14:textId="77777777" w:rsidR="00297520" w:rsidRPr="006326BC" w:rsidRDefault="00297520">
            <w:pPr>
              <w:jc w:val="center"/>
            </w:pPr>
            <w:r w:rsidRPr="006326BC">
              <w:br/>
            </w:r>
            <w:r w:rsidRPr="006326BC">
              <w:br/>
            </w:r>
          </w:p>
        </w:tc>
        <w:tc>
          <w:tcPr>
            <w:tcW w:w="993" w:type="dxa"/>
          </w:tcPr>
          <w:p w14:paraId="65D3431D" w14:textId="77777777" w:rsidR="00297520" w:rsidRPr="006326BC" w:rsidRDefault="00297520">
            <w:pPr>
              <w:jc w:val="center"/>
            </w:pPr>
          </w:p>
        </w:tc>
      </w:tr>
      <w:tr w:rsidR="00297520" w:rsidRPr="006326BC" w14:paraId="6CA88541" w14:textId="51071628" w:rsidTr="00297520">
        <w:tc>
          <w:tcPr>
            <w:tcW w:w="534" w:type="dxa"/>
          </w:tcPr>
          <w:p w14:paraId="3057B329" w14:textId="77777777" w:rsidR="00297520" w:rsidRPr="006326BC" w:rsidRDefault="00297520">
            <w:pPr>
              <w:jc w:val="center"/>
            </w:pPr>
            <w:r w:rsidRPr="006326BC">
              <w:rPr>
                <w:b/>
              </w:rPr>
              <w:t>3</w:t>
            </w:r>
          </w:p>
        </w:tc>
        <w:tc>
          <w:tcPr>
            <w:tcW w:w="7096" w:type="dxa"/>
            <w:gridSpan w:val="4"/>
          </w:tcPr>
          <w:p w14:paraId="2F80FE18" w14:textId="77777777" w:rsidR="00297520" w:rsidRPr="006326BC" w:rsidRDefault="00297520">
            <w:pPr>
              <w:spacing w:after="40"/>
              <w:rPr>
                <w:lang w:val="es-EC"/>
              </w:rPr>
            </w:pPr>
            <w:r w:rsidRPr="006326BC">
              <w:rPr>
                <w:b/>
                <w:lang w:val="es-EC"/>
              </w:rPr>
              <w:t>Funcionalidad</w:t>
            </w:r>
          </w:p>
          <w:p w14:paraId="02A09C2A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Permite registrar y gestionar la información de los pacientes.</w:t>
            </w:r>
          </w:p>
          <w:p w14:paraId="6693A8A2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Permite ingresar signos vitales y mostrar las alertas correspondientes.</w:t>
            </w:r>
          </w:p>
          <w:p w14:paraId="49B94398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Realiza el cálculo y clasificación del índice de masa corporal.</w:t>
            </w:r>
          </w:p>
          <w:p w14:paraId="6362E88C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Permite efectuar la evaluación de la escala de Glasgow.</w:t>
            </w:r>
          </w:p>
          <w:p w14:paraId="648023E4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Realiza cálculos de dosis de medicamentos, goteo y conversión de unidades.</w:t>
            </w:r>
          </w:p>
          <w:p w14:paraId="22EDC449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Guarda y consulta correctamente la información registrada.</w:t>
            </w:r>
          </w:p>
        </w:tc>
        <w:tc>
          <w:tcPr>
            <w:tcW w:w="1125" w:type="dxa"/>
          </w:tcPr>
          <w:p w14:paraId="168FF1EC" w14:textId="77777777" w:rsidR="00297520" w:rsidRPr="006326BC" w:rsidRDefault="00297520">
            <w:pPr>
              <w:jc w:val="center"/>
            </w:pPr>
            <w:r w:rsidRPr="006326BC">
              <w:rPr>
                <w:b/>
              </w:rPr>
              <w:t>3,00 pt</w:t>
            </w:r>
          </w:p>
        </w:tc>
        <w:tc>
          <w:tcPr>
            <w:tcW w:w="992" w:type="dxa"/>
          </w:tcPr>
          <w:p w14:paraId="2B40B690" w14:textId="77777777" w:rsidR="00297520" w:rsidRPr="006326BC" w:rsidRDefault="00297520">
            <w:pPr>
              <w:jc w:val="center"/>
            </w:pPr>
            <w:r w:rsidRPr="006326BC">
              <w:br/>
            </w:r>
            <w:r w:rsidRPr="006326BC">
              <w:br/>
            </w:r>
          </w:p>
        </w:tc>
        <w:tc>
          <w:tcPr>
            <w:tcW w:w="993" w:type="dxa"/>
          </w:tcPr>
          <w:p w14:paraId="17E9CDE8" w14:textId="77777777" w:rsidR="00297520" w:rsidRPr="006326BC" w:rsidRDefault="00297520">
            <w:pPr>
              <w:jc w:val="center"/>
            </w:pPr>
          </w:p>
        </w:tc>
      </w:tr>
      <w:tr w:rsidR="00297520" w:rsidRPr="006326BC" w14:paraId="54B68991" w14:textId="2CD63C8B" w:rsidTr="00297520">
        <w:tc>
          <w:tcPr>
            <w:tcW w:w="534" w:type="dxa"/>
          </w:tcPr>
          <w:p w14:paraId="180D11BE" w14:textId="77777777" w:rsidR="00297520" w:rsidRPr="006326BC" w:rsidRDefault="00297520">
            <w:pPr>
              <w:jc w:val="center"/>
            </w:pPr>
            <w:r w:rsidRPr="006326BC">
              <w:rPr>
                <w:b/>
              </w:rPr>
              <w:t>4</w:t>
            </w:r>
          </w:p>
        </w:tc>
        <w:tc>
          <w:tcPr>
            <w:tcW w:w="7096" w:type="dxa"/>
            <w:gridSpan w:val="4"/>
          </w:tcPr>
          <w:p w14:paraId="486E54B4" w14:textId="77777777" w:rsidR="00297520" w:rsidRPr="006326BC" w:rsidRDefault="00297520">
            <w:pPr>
              <w:spacing w:after="40"/>
              <w:rPr>
                <w:lang w:val="es-EC"/>
              </w:rPr>
            </w:pPr>
            <w:r w:rsidRPr="006326BC">
              <w:rPr>
                <w:b/>
                <w:lang w:val="es-EC"/>
              </w:rPr>
              <w:t>Validaciones y seguridad del cálculo</w:t>
            </w:r>
          </w:p>
          <w:p w14:paraId="4BB45D73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Los campos obligatorios y los formatos de ingreso son validados correctamente.</w:t>
            </w:r>
          </w:p>
          <w:p w14:paraId="6171D95F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El sistema evita registros duplicados o información inconsistente.</w:t>
            </w:r>
          </w:p>
          <w:p w14:paraId="67ACEE1F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Los valores utilizados en los cálculos se encuentran dentro de rangos permitidos.</w:t>
            </w:r>
          </w:p>
          <w:p w14:paraId="2BDCA285" w14:textId="77777777" w:rsidR="00297520" w:rsidRDefault="00297520">
            <w:pPr>
              <w:spacing w:after="12" w:line="230" w:lineRule="auto"/>
              <w:ind w:left="115" w:hanging="115"/>
              <w:rPr>
                <w:sz w:val="15"/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Los mensajes de validación son claros y permiten corregir los errores.</w:t>
            </w:r>
          </w:p>
          <w:p w14:paraId="70380894" w14:textId="6523DDAF" w:rsidR="00297520" w:rsidRPr="00297520" w:rsidRDefault="00297520">
            <w:pPr>
              <w:spacing w:after="12" w:line="230" w:lineRule="auto"/>
              <w:ind w:left="115" w:hanging="115"/>
              <w:rPr>
                <w:b/>
                <w:bCs/>
                <w:lang w:val="es-EC"/>
              </w:rPr>
            </w:pPr>
            <w:r w:rsidRPr="00297520">
              <w:rPr>
                <w:rFonts w:ascii="Segoe UI Symbol" w:hAnsi="Segoe UI Symbol" w:cs="Segoe UI Symbol"/>
                <w:b/>
                <w:bCs/>
                <w:color w:val="EE0000"/>
                <w:sz w:val="15"/>
                <w:lang w:val="es-EC"/>
              </w:rPr>
              <w:t>☐</w:t>
            </w:r>
            <w:r w:rsidRPr="00297520">
              <w:rPr>
                <w:rFonts w:ascii="Segoe UI Symbol" w:hAnsi="Segoe UI Symbol" w:cs="Segoe UI Symbol"/>
                <w:b/>
                <w:bCs/>
                <w:color w:val="EE0000"/>
                <w:sz w:val="15"/>
                <w:lang w:val="es-EC"/>
              </w:rPr>
              <w:t xml:space="preserve"> El sistema cumple con los parámetros de seguridad de accesos, registros y bloqueos de usuarios y sus perfiles</w:t>
            </w:r>
          </w:p>
        </w:tc>
        <w:tc>
          <w:tcPr>
            <w:tcW w:w="1125" w:type="dxa"/>
          </w:tcPr>
          <w:p w14:paraId="30AE167E" w14:textId="77777777" w:rsidR="00297520" w:rsidRPr="006326BC" w:rsidRDefault="00297520">
            <w:pPr>
              <w:jc w:val="center"/>
            </w:pPr>
            <w:r w:rsidRPr="006326BC">
              <w:rPr>
                <w:b/>
              </w:rPr>
              <w:t>2,00 pt</w:t>
            </w:r>
          </w:p>
        </w:tc>
        <w:tc>
          <w:tcPr>
            <w:tcW w:w="992" w:type="dxa"/>
          </w:tcPr>
          <w:p w14:paraId="21A1BC03" w14:textId="77777777" w:rsidR="00297520" w:rsidRPr="006326BC" w:rsidRDefault="00297520">
            <w:pPr>
              <w:jc w:val="center"/>
            </w:pPr>
            <w:r w:rsidRPr="006326BC">
              <w:br/>
            </w:r>
            <w:r w:rsidRPr="006326BC">
              <w:br/>
            </w:r>
          </w:p>
        </w:tc>
        <w:tc>
          <w:tcPr>
            <w:tcW w:w="993" w:type="dxa"/>
          </w:tcPr>
          <w:p w14:paraId="31DD7A90" w14:textId="77777777" w:rsidR="00297520" w:rsidRPr="006326BC" w:rsidRDefault="00297520">
            <w:pPr>
              <w:jc w:val="center"/>
            </w:pPr>
          </w:p>
        </w:tc>
      </w:tr>
      <w:tr w:rsidR="00297520" w:rsidRPr="006326BC" w14:paraId="01CB936F" w14:textId="3DDABFE3" w:rsidTr="00297520">
        <w:tc>
          <w:tcPr>
            <w:tcW w:w="534" w:type="dxa"/>
          </w:tcPr>
          <w:p w14:paraId="79C86EA4" w14:textId="77777777" w:rsidR="00297520" w:rsidRPr="006326BC" w:rsidRDefault="00297520">
            <w:pPr>
              <w:jc w:val="center"/>
            </w:pPr>
            <w:r w:rsidRPr="006326BC">
              <w:rPr>
                <w:b/>
              </w:rPr>
              <w:t>5</w:t>
            </w:r>
          </w:p>
        </w:tc>
        <w:tc>
          <w:tcPr>
            <w:tcW w:w="7096" w:type="dxa"/>
            <w:gridSpan w:val="4"/>
          </w:tcPr>
          <w:p w14:paraId="19498A28" w14:textId="77777777" w:rsidR="00297520" w:rsidRPr="006326BC" w:rsidRDefault="00297520">
            <w:pPr>
              <w:spacing w:after="40"/>
              <w:rPr>
                <w:lang w:val="es-EC"/>
              </w:rPr>
            </w:pPr>
            <w:r w:rsidRPr="006326BC">
              <w:rPr>
                <w:b/>
                <w:lang w:val="es-EC"/>
              </w:rPr>
              <w:t>Aspectos técnicos</w:t>
            </w:r>
          </w:p>
          <w:p w14:paraId="3545EEAF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El proyecto utiliza la arquitectura y las tecnologías solicitadas.</w:t>
            </w:r>
          </w:p>
          <w:p w14:paraId="56E2745B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La base de datos registra y consulta la información correctamente.</w:t>
            </w:r>
          </w:p>
          <w:p w14:paraId="4896BD85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El código se encuentra organizado y presenta una separación adecuada de responsabilidades.</w:t>
            </w:r>
          </w:p>
          <w:p w14:paraId="59F177D3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El sistema maneja los errores sin interrumpir su funcionamiento general.</w:t>
            </w:r>
          </w:p>
        </w:tc>
        <w:tc>
          <w:tcPr>
            <w:tcW w:w="1125" w:type="dxa"/>
          </w:tcPr>
          <w:p w14:paraId="1F8EB1B2" w14:textId="77777777" w:rsidR="00297520" w:rsidRPr="006326BC" w:rsidRDefault="00297520">
            <w:pPr>
              <w:jc w:val="center"/>
            </w:pPr>
            <w:r w:rsidRPr="006326BC">
              <w:rPr>
                <w:b/>
              </w:rPr>
              <w:t>1,00 pt</w:t>
            </w:r>
          </w:p>
        </w:tc>
        <w:tc>
          <w:tcPr>
            <w:tcW w:w="992" w:type="dxa"/>
          </w:tcPr>
          <w:p w14:paraId="4043BD8D" w14:textId="77777777" w:rsidR="00297520" w:rsidRPr="006326BC" w:rsidRDefault="00297520">
            <w:pPr>
              <w:jc w:val="center"/>
            </w:pPr>
            <w:r w:rsidRPr="006326BC">
              <w:br/>
            </w:r>
            <w:r w:rsidRPr="006326BC">
              <w:br/>
            </w:r>
          </w:p>
        </w:tc>
        <w:tc>
          <w:tcPr>
            <w:tcW w:w="993" w:type="dxa"/>
          </w:tcPr>
          <w:p w14:paraId="0C004F05" w14:textId="77777777" w:rsidR="00297520" w:rsidRPr="006326BC" w:rsidRDefault="00297520">
            <w:pPr>
              <w:jc w:val="center"/>
            </w:pPr>
          </w:p>
        </w:tc>
      </w:tr>
      <w:tr w:rsidR="00297520" w:rsidRPr="006326BC" w14:paraId="0D2D67A7" w14:textId="1C0AC73C" w:rsidTr="00297520">
        <w:tc>
          <w:tcPr>
            <w:tcW w:w="534" w:type="dxa"/>
          </w:tcPr>
          <w:p w14:paraId="79E3A831" w14:textId="77777777" w:rsidR="00297520" w:rsidRPr="006326BC" w:rsidRDefault="00297520">
            <w:pPr>
              <w:jc w:val="center"/>
            </w:pPr>
            <w:r w:rsidRPr="006326BC">
              <w:rPr>
                <w:b/>
              </w:rPr>
              <w:t>6</w:t>
            </w:r>
          </w:p>
        </w:tc>
        <w:tc>
          <w:tcPr>
            <w:tcW w:w="7096" w:type="dxa"/>
            <w:gridSpan w:val="4"/>
          </w:tcPr>
          <w:p w14:paraId="2DB859B7" w14:textId="77777777" w:rsidR="00297520" w:rsidRPr="006326BC" w:rsidRDefault="00297520">
            <w:pPr>
              <w:spacing w:after="40"/>
              <w:rPr>
                <w:lang w:val="es-EC"/>
              </w:rPr>
            </w:pPr>
            <w:r w:rsidRPr="006326BC">
              <w:rPr>
                <w:b/>
                <w:lang w:val="es-EC"/>
              </w:rPr>
              <w:t>Contenido y utilidad</w:t>
            </w:r>
          </w:p>
          <w:p w14:paraId="145679E8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La información presentada es clara, relevante y se encuentra bien organizada.</w:t>
            </w:r>
          </w:p>
          <w:p w14:paraId="548F6424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El sistema facilita el registro de información y la realización de cálculos de enfermería.</w:t>
            </w:r>
          </w:p>
          <w:p w14:paraId="1C018F06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La solución desarrollada responde a la necesidad planteada en el proyecto.</w:t>
            </w:r>
          </w:p>
        </w:tc>
        <w:tc>
          <w:tcPr>
            <w:tcW w:w="1125" w:type="dxa"/>
          </w:tcPr>
          <w:p w14:paraId="02D899C6" w14:textId="6009766B" w:rsidR="00297520" w:rsidRPr="006326BC" w:rsidRDefault="00297520">
            <w:pPr>
              <w:jc w:val="center"/>
            </w:pPr>
            <w:r w:rsidRPr="00297520">
              <w:rPr>
                <w:b/>
                <w:color w:val="EE0000"/>
              </w:rPr>
              <w:t>0,50 pt</w:t>
            </w:r>
          </w:p>
        </w:tc>
        <w:tc>
          <w:tcPr>
            <w:tcW w:w="992" w:type="dxa"/>
          </w:tcPr>
          <w:p w14:paraId="4A8FE412" w14:textId="77777777" w:rsidR="00297520" w:rsidRPr="006326BC" w:rsidRDefault="00297520">
            <w:pPr>
              <w:jc w:val="center"/>
            </w:pPr>
            <w:r w:rsidRPr="006326BC">
              <w:br/>
            </w:r>
            <w:r w:rsidRPr="006326BC">
              <w:br/>
            </w:r>
          </w:p>
        </w:tc>
        <w:tc>
          <w:tcPr>
            <w:tcW w:w="993" w:type="dxa"/>
          </w:tcPr>
          <w:p w14:paraId="648A0CE5" w14:textId="77777777" w:rsidR="00297520" w:rsidRPr="006326BC" w:rsidRDefault="00297520">
            <w:pPr>
              <w:jc w:val="center"/>
            </w:pPr>
          </w:p>
        </w:tc>
      </w:tr>
      <w:tr w:rsidR="00297520" w:rsidRPr="006326BC" w14:paraId="5D2B7EFD" w14:textId="69361920" w:rsidTr="00297520">
        <w:tc>
          <w:tcPr>
            <w:tcW w:w="534" w:type="dxa"/>
          </w:tcPr>
          <w:p w14:paraId="21EE255F" w14:textId="77777777" w:rsidR="00297520" w:rsidRPr="006326BC" w:rsidRDefault="00297520">
            <w:pPr>
              <w:jc w:val="center"/>
            </w:pPr>
            <w:r w:rsidRPr="006326BC">
              <w:rPr>
                <w:b/>
              </w:rPr>
              <w:t>7</w:t>
            </w:r>
          </w:p>
        </w:tc>
        <w:tc>
          <w:tcPr>
            <w:tcW w:w="7096" w:type="dxa"/>
            <w:gridSpan w:val="4"/>
          </w:tcPr>
          <w:p w14:paraId="481C6DBA" w14:textId="77777777" w:rsidR="00297520" w:rsidRPr="006326BC" w:rsidRDefault="00297520">
            <w:pPr>
              <w:spacing w:after="40"/>
              <w:rPr>
                <w:lang w:val="es-EC"/>
              </w:rPr>
            </w:pPr>
            <w:r w:rsidRPr="006326BC">
              <w:rPr>
                <w:b/>
                <w:lang w:val="es-EC"/>
              </w:rPr>
              <w:t>Innovación y valor agregado</w:t>
            </w:r>
          </w:p>
          <w:p w14:paraId="05AA459A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Incluye funciones adicionales que complementan los requerimientos principales.</w:t>
            </w:r>
          </w:p>
          <w:p w14:paraId="703CCDEE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Aporta una solución práctica y útil para el contexto del proyecto.</w:t>
            </w:r>
          </w:p>
          <w:p w14:paraId="67B50B02" w14:textId="77777777" w:rsidR="00297520" w:rsidRPr="006326BC" w:rsidRDefault="00297520">
            <w:pPr>
              <w:spacing w:after="12" w:line="230" w:lineRule="auto"/>
              <w:ind w:left="115" w:hanging="115"/>
              <w:rPr>
                <w:lang w:val="es-EC"/>
              </w:rPr>
            </w:pPr>
            <w:r w:rsidRPr="006326BC">
              <w:rPr>
                <w:rFonts w:ascii="Segoe UI Symbol" w:hAnsi="Segoe UI Symbol" w:cs="Segoe UI Symbol"/>
                <w:sz w:val="15"/>
                <w:lang w:val="es-EC"/>
              </w:rPr>
              <w:t>☐</w:t>
            </w:r>
            <w:r w:rsidRPr="006326BC">
              <w:rPr>
                <w:sz w:val="15"/>
                <w:lang w:val="es-EC"/>
              </w:rPr>
              <w:t xml:space="preserve"> Demuestra creatividad y aporte propio durante el desarrollo.</w:t>
            </w:r>
          </w:p>
        </w:tc>
        <w:tc>
          <w:tcPr>
            <w:tcW w:w="1125" w:type="dxa"/>
          </w:tcPr>
          <w:p w14:paraId="27744D21" w14:textId="77777777" w:rsidR="00297520" w:rsidRPr="006326BC" w:rsidRDefault="00297520">
            <w:pPr>
              <w:jc w:val="center"/>
            </w:pPr>
            <w:r w:rsidRPr="006326BC">
              <w:rPr>
                <w:b/>
              </w:rPr>
              <w:t>1,00 pt</w:t>
            </w:r>
          </w:p>
        </w:tc>
        <w:tc>
          <w:tcPr>
            <w:tcW w:w="992" w:type="dxa"/>
          </w:tcPr>
          <w:p w14:paraId="33BFB911" w14:textId="77777777" w:rsidR="00297520" w:rsidRPr="006326BC" w:rsidRDefault="00297520">
            <w:pPr>
              <w:jc w:val="center"/>
            </w:pPr>
            <w:r w:rsidRPr="006326BC">
              <w:br/>
            </w:r>
            <w:r w:rsidRPr="006326BC">
              <w:br/>
            </w:r>
          </w:p>
        </w:tc>
        <w:tc>
          <w:tcPr>
            <w:tcW w:w="993" w:type="dxa"/>
          </w:tcPr>
          <w:p w14:paraId="5B6ED5D0" w14:textId="77777777" w:rsidR="00297520" w:rsidRPr="006326BC" w:rsidRDefault="00297520">
            <w:pPr>
              <w:jc w:val="center"/>
            </w:pPr>
          </w:p>
        </w:tc>
      </w:tr>
      <w:tr w:rsidR="00297520" w:rsidRPr="006326BC" w14:paraId="16A025BA" w14:textId="77777777" w:rsidTr="00297520">
        <w:tc>
          <w:tcPr>
            <w:tcW w:w="534" w:type="dxa"/>
          </w:tcPr>
          <w:p w14:paraId="044E1901" w14:textId="77777777" w:rsidR="00297520" w:rsidRPr="006326BC" w:rsidRDefault="00297520">
            <w:pPr>
              <w:jc w:val="center"/>
              <w:rPr>
                <w:b/>
              </w:rPr>
            </w:pPr>
          </w:p>
        </w:tc>
        <w:tc>
          <w:tcPr>
            <w:tcW w:w="7096" w:type="dxa"/>
            <w:gridSpan w:val="4"/>
          </w:tcPr>
          <w:p w14:paraId="4321DDAE" w14:textId="77777777" w:rsidR="00297520" w:rsidRPr="006326BC" w:rsidRDefault="00297520">
            <w:pPr>
              <w:spacing w:after="40"/>
              <w:rPr>
                <w:b/>
                <w:lang w:val="es-EC"/>
              </w:rPr>
            </w:pPr>
          </w:p>
        </w:tc>
        <w:tc>
          <w:tcPr>
            <w:tcW w:w="1125" w:type="dxa"/>
          </w:tcPr>
          <w:p w14:paraId="05423D66" w14:textId="4279DFC5" w:rsidR="00297520" w:rsidRPr="006326BC" w:rsidRDefault="00297520">
            <w:pPr>
              <w:jc w:val="center"/>
              <w:rPr>
                <w:b/>
              </w:rPr>
            </w:pPr>
            <w:r w:rsidRPr="00B22B45">
              <w:rPr>
                <w:b/>
                <w:color w:val="EE0000"/>
              </w:rPr>
              <w:t>Total</w:t>
            </w:r>
          </w:p>
        </w:tc>
        <w:tc>
          <w:tcPr>
            <w:tcW w:w="992" w:type="dxa"/>
          </w:tcPr>
          <w:p w14:paraId="593A15B8" w14:textId="77777777" w:rsidR="00297520" w:rsidRPr="006326BC" w:rsidRDefault="00297520">
            <w:pPr>
              <w:jc w:val="center"/>
            </w:pPr>
          </w:p>
        </w:tc>
        <w:tc>
          <w:tcPr>
            <w:tcW w:w="993" w:type="dxa"/>
          </w:tcPr>
          <w:p w14:paraId="24601F5E" w14:textId="77777777" w:rsidR="00297520" w:rsidRPr="006326BC" w:rsidRDefault="00297520">
            <w:pPr>
              <w:jc w:val="center"/>
            </w:pPr>
          </w:p>
        </w:tc>
      </w:tr>
      <w:tr w:rsidR="00297520" w:rsidRPr="006326BC" w14:paraId="4FA083E8" w14:textId="18E731F0" w:rsidTr="00297520">
        <w:tc>
          <w:tcPr>
            <w:tcW w:w="9747" w:type="dxa"/>
            <w:gridSpan w:val="7"/>
          </w:tcPr>
          <w:p w14:paraId="68B3AA7E" w14:textId="77777777" w:rsidR="00297520" w:rsidRPr="006326BC" w:rsidRDefault="00297520">
            <w:proofErr w:type="spellStart"/>
            <w:r w:rsidRPr="006326BC">
              <w:rPr>
                <w:b/>
              </w:rPr>
              <w:t>Observaciones</w:t>
            </w:r>
            <w:proofErr w:type="spellEnd"/>
            <w:r w:rsidRPr="006326BC">
              <w:rPr>
                <w:b/>
              </w:rPr>
              <w:t xml:space="preserve"> y </w:t>
            </w:r>
            <w:proofErr w:type="spellStart"/>
            <w:r w:rsidRPr="006326BC">
              <w:rPr>
                <w:b/>
              </w:rPr>
              <w:t>evidencias</w:t>
            </w:r>
            <w:proofErr w:type="spellEnd"/>
            <w:r w:rsidRPr="006326BC">
              <w:rPr>
                <w:b/>
              </w:rPr>
              <w:t xml:space="preserve"> </w:t>
            </w:r>
            <w:proofErr w:type="spellStart"/>
            <w:r w:rsidRPr="006326BC">
              <w:rPr>
                <w:b/>
              </w:rPr>
              <w:t>pendientes</w:t>
            </w:r>
            <w:proofErr w:type="spellEnd"/>
          </w:p>
        </w:tc>
        <w:tc>
          <w:tcPr>
            <w:tcW w:w="993" w:type="dxa"/>
          </w:tcPr>
          <w:p w14:paraId="78737C88" w14:textId="77777777" w:rsidR="00297520" w:rsidRPr="006326BC" w:rsidRDefault="00297520">
            <w:pPr>
              <w:rPr>
                <w:b/>
              </w:rPr>
            </w:pPr>
          </w:p>
        </w:tc>
      </w:tr>
      <w:tr w:rsidR="00297520" w:rsidRPr="006326BC" w14:paraId="4FD1D4F5" w14:textId="556C9EF9" w:rsidTr="00297520">
        <w:tc>
          <w:tcPr>
            <w:tcW w:w="9747" w:type="dxa"/>
            <w:gridSpan w:val="7"/>
          </w:tcPr>
          <w:p w14:paraId="5BF136D8" w14:textId="77777777" w:rsidR="00297520" w:rsidRPr="006326BC" w:rsidRDefault="00297520">
            <w:r w:rsidRPr="006326BC">
              <w:rPr>
                <w:sz w:val="16"/>
              </w:rPr>
              <w:t>________________________________________________________________________________________________</w:t>
            </w:r>
            <w:r w:rsidRPr="006326BC">
              <w:rPr>
                <w:sz w:val="16"/>
              </w:rPr>
              <w:br/>
              <w:t>________________________________________________________________________________________________</w:t>
            </w:r>
          </w:p>
        </w:tc>
        <w:tc>
          <w:tcPr>
            <w:tcW w:w="993" w:type="dxa"/>
          </w:tcPr>
          <w:p w14:paraId="431B8AD4" w14:textId="77777777" w:rsidR="00297520" w:rsidRPr="006326BC" w:rsidRDefault="00297520">
            <w:pPr>
              <w:rPr>
                <w:sz w:val="16"/>
              </w:rPr>
            </w:pPr>
          </w:p>
        </w:tc>
      </w:tr>
      <w:tr w:rsidR="00297520" w:rsidRPr="006326BC" w14:paraId="7D82ABE6" w14:textId="3C538E48" w:rsidTr="00297520">
        <w:tc>
          <w:tcPr>
            <w:tcW w:w="1815" w:type="dxa"/>
            <w:gridSpan w:val="2"/>
          </w:tcPr>
          <w:p w14:paraId="3FE3A8B3" w14:textId="0D33264D" w:rsidR="00297520" w:rsidRPr="006326BC" w:rsidRDefault="00297520">
            <w:pPr>
              <w:jc w:val="center"/>
            </w:pPr>
          </w:p>
        </w:tc>
        <w:tc>
          <w:tcPr>
            <w:tcW w:w="3600" w:type="dxa"/>
          </w:tcPr>
          <w:p w14:paraId="1BCBB1DF" w14:textId="59B4EE9F" w:rsidR="00297520" w:rsidRPr="006326BC" w:rsidRDefault="00297520">
            <w:pPr>
              <w:jc w:val="center"/>
            </w:pPr>
          </w:p>
        </w:tc>
        <w:tc>
          <w:tcPr>
            <w:tcW w:w="1700" w:type="dxa"/>
          </w:tcPr>
          <w:p w14:paraId="70737F7E" w14:textId="45E31BD4" w:rsidR="00297520" w:rsidRPr="00B22B45" w:rsidRDefault="00297520">
            <w:pPr>
              <w:jc w:val="center"/>
              <w:rPr>
                <w:color w:val="EE0000"/>
              </w:rPr>
            </w:pPr>
            <w:proofErr w:type="spellStart"/>
            <w:r w:rsidRPr="00B22B45">
              <w:rPr>
                <w:b/>
                <w:color w:val="EE0000"/>
                <w:sz w:val="17"/>
              </w:rPr>
              <w:t>Nota</w:t>
            </w:r>
            <w:proofErr w:type="spellEnd"/>
            <w:r w:rsidRPr="00B22B45">
              <w:rPr>
                <w:b/>
                <w:color w:val="EE0000"/>
                <w:sz w:val="17"/>
              </w:rPr>
              <w:t xml:space="preserve"> final</w:t>
            </w:r>
            <w:r w:rsidR="00E94D34" w:rsidRPr="00B22B45">
              <w:rPr>
                <w:b/>
                <w:color w:val="EE0000"/>
                <w:sz w:val="17"/>
              </w:rPr>
              <w:t xml:space="preserve"> </w:t>
            </w:r>
            <w:proofErr w:type="spellStart"/>
            <w:r w:rsidR="00E94D34" w:rsidRPr="00B22B45">
              <w:rPr>
                <w:b/>
                <w:color w:val="EE0000"/>
                <w:sz w:val="17"/>
              </w:rPr>
              <w:t>Promedio</w:t>
            </w:r>
            <w:proofErr w:type="spellEnd"/>
          </w:p>
        </w:tc>
        <w:tc>
          <w:tcPr>
            <w:tcW w:w="2632" w:type="dxa"/>
            <w:gridSpan w:val="3"/>
          </w:tcPr>
          <w:p w14:paraId="19EEE98E" w14:textId="0569E4C6" w:rsidR="00297520" w:rsidRPr="00B22B45" w:rsidRDefault="00297520">
            <w:pPr>
              <w:jc w:val="center"/>
              <w:rPr>
                <w:color w:val="EE0000"/>
              </w:rPr>
            </w:pPr>
            <w:r w:rsidRPr="00B22B45">
              <w:rPr>
                <w:color w:val="EE0000"/>
                <w:sz w:val="17"/>
              </w:rPr>
              <w:t>________</w:t>
            </w:r>
            <w:r w:rsidR="00B22B45" w:rsidRPr="00B22B45">
              <w:rPr>
                <w:b/>
                <w:bCs/>
                <w:color w:val="EE0000"/>
                <w:sz w:val="17"/>
              </w:rPr>
              <w:t>/10</w:t>
            </w:r>
          </w:p>
        </w:tc>
        <w:tc>
          <w:tcPr>
            <w:tcW w:w="993" w:type="dxa"/>
          </w:tcPr>
          <w:p w14:paraId="6C8646CE" w14:textId="77777777" w:rsidR="00297520" w:rsidRPr="00B22B45" w:rsidRDefault="00297520">
            <w:pPr>
              <w:jc w:val="center"/>
              <w:rPr>
                <w:color w:val="EE0000"/>
                <w:sz w:val="17"/>
              </w:rPr>
            </w:pPr>
          </w:p>
        </w:tc>
      </w:tr>
    </w:tbl>
    <w:p w14:paraId="0239EDEC" w14:textId="77777777" w:rsidR="006326BC" w:rsidRDefault="006326BC">
      <w:pPr>
        <w:tabs>
          <w:tab w:val="left" w:pos="5328"/>
        </w:tabs>
        <w:spacing w:before="80"/>
      </w:pPr>
    </w:p>
    <w:p w14:paraId="74ECA6A2" w14:textId="77777777" w:rsidR="006326BC" w:rsidRDefault="006326BC">
      <w:pPr>
        <w:tabs>
          <w:tab w:val="left" w:pos="5328"/>
        </w:tabs>
        <w:spacing w:before="80"/>
      </w:pPr>
    </w:p>
    <w:p w14:paraId="5CE4A263" w14:textId="77777777" w:rsidR="006326BC" w:rsidRDefault="006326BC">
      <w:pPr>
        <w:tabs>
          <w:tab w:val="left" w:pos="5328"/>
        </w:tabs>
        <w:spacing w:before="80"/>
      </w:pPr>
    </w:p>
    <w:p w14:paraId="6EC04236" w14:textId="35C18A55" w:rsidR="005F695D" w:rsidRPr="006326BC" w:rsidRDefault="00B22B45" w:rsidP="006326BC">
      <w:pPr>
        <w:tabs>
          <w:tab w:val="left" w:pos="5328"/>
        </w:tabs>
        <w:spacing w:before="80"/>
        <w:jc w:val="center"/>
      </w:pPr>
      <w:r w:rsidRPr="006326BC">
        <w:t>____________________________</w:t>
      </w:r>
      <w:r w:rsidRPr="006326BC">
        <w:tab/>
        <w:t>____________________________</w:t>
      </w:r>
    </w:p>
    <w:p w14:paraId="60B8F891" w14:textId="7B76D894" w:rsidR="005F695D" w:rsidRPr="00B22B45" w:rsidRDefault="00B22B45" w:rsidP="006326BC">
      <w:pPr>
        <w:tabs>
          <w:tab w:val="left" w:pos="5328"/>
        </w:tabs>
        <w:jc w:val="center"/>
        <w:rPr>
          <w:color w:val="EE0000"/>
          <w:lang w:val="es-EC"/>
        </w:rPr>
      </w:pPr>
      <w:r w:rsidRPr="00B22B45">
        <w:rPr>
          <w:b/>
          <w:color w:val="EE0000"/>
          <w:sz w:val="17"/>
          <w:lang w:val="es-EC"/>
        </w:rPr>
        <w:t>Firma docente evaluador 1</w:t>
      </w:r>
      <w:r w:rsidRPr="00B22B45">
        <w:rPr>
          <w:b/>
          <w:color w:val="EE0000"/>
          <w:sz w:val="17"/>
          <w:lang w:val="es-EC"/>
        </w:rPr>
        <w:tab/>
        <w:t>Firma docente evaluador 2</w:t>
      </w:r>
    </w:p>
    <w:sectPr w:rsidR="005F695D" w:rsidRPr="00B22B45" w:rsidSect="00034616">
      <w:footerReference w:type="default" r:id="rId8"/>
      <w:pgSz w:w="12240" w:h="15840"/>
      <w:pgMar w:top="749" w:right="792" w:bottom="749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C80CD" w14:textId="77777777" w:rsidR="008F3024" w:rsidRDefault="008F3024">
      <w:r>
        <w:separator/>
      </w:r>
    </w:p>
  </w:endnote>
  <w:endnote w:type="continuationSeparator" w:id="0">
    <w:p w14:paraId="55B5F215" w14:textId="77777777" w:rsidR="008F3024" w:rsidRDefault="008F3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DA27" w14:textId="77777777" w:rsidR="005F695D" w:rsidRDefault="005F695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43EBC" w14:textId="77777777" w:rsidR="008F3024" w:rsidRDefault="008F3024">
      <w:r>
        <w:separator/>
      </w:r>
    </w:p>
  </w:footnote>
  <w:footnote w:type="continuationSeparator" w:id="0">
    <w:p w14:paraId="24711F16" w14:textId="77777777" w:rsidR="008F3024" w:rsidRDefault="008F30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684263">
    <w:abstractNumId w:val="8"/>
  </w:num>
  <w:num w:numId="2" w16cid:durableId="1703675646">
    <w:abstractNumId w:val="6"/>
  </w:num>
  <w:num w:numId="3" w16cid:durableId="1202326630">
    <w:abstractNumId w:val="5"/>
  </w:num>
  <w:num w:numId="4" w16cid:durableId="792211210">
    <w:abstractNumId w:val="4"/>
  </w:num>
  <w:num w:numId="5" w16cid:durableId="1188711370">
    <w:abstractNumId w:val="7"/>
  </w:num>
  <w:num w:numId="6" w16cid:durableId="650015393">
    <w:abstractNumId w:val="3"/>
  </w:num>
  <w:num w:numId="7" w16cid:durableId="976566105">
    <w:abstractNumId w:val="2"/>
  </w:num>
  <w:num w:numId="8" w16cid:durableId="1534877186">
    <w:abstractNumId w:val="1"/>
  </w:num>
  <w:num w:numId="9" w16cid:durableId="112014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140"/>
    <w:rsid w:val="0015074B"/>
    <w:rsid w:val="0029639D"/>
    <w:rsid w:val="00297520"/>
    <w:rsid w:val="00326F90"/>
    <w:rsid w:val="0040719D"/>
    <w:rsid w:val="005F695D"/>
    <w:rsid w:val="006326BC"/>
    <w:rsid w:val="008D1332"/>
    <w:rsid w:val="008F3024"/>
    <w:rsid w:val="009E55F8"/>
    <w:rsid w:val="00AA1D8D"/>
    <w:rsid w:val="00B22B45"/>
    <w:rsid w:val="00B47730"/>
    <w:rsid w:val="00CB0664"/>
    <w:rsid w:val="00E56479"/>
    <w:rsid w:val="00E94D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733453"/>
  <w14:defaultImageDpi w14:val="300"/>
  <w15:docId w15:val="{1DFCD746-BE14-4293-B26F-56584FA6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Item">
    <w:name w:val="Checklist Item"/>
    <w:basedOn w:val="Normal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451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cotejo - NurseLogic Digital</dc:title>
  <dc:subject>Evaluación del Proyecto Integrador - Segundo Semestre</dc:subject>
  <dc:creator>Desarrollo de Software</dc:creator>
  <cp:keywords>NurseLogic Digital, lista de cotejo, proyecto integrador</cp:keywords>
  <dc:description>generated by python-docx</dc:description>
  <cp:lastModifiedBy>LUIS ROBERTO MORALES ALOMOTO</cp:lastModifiedBy>
  <cp:revision>8</cp:revision>
  <dcterms:created xsi:type="dcterms:W3CDTF">2013-12-23T23:15:00Z</dcterms:created>
  <dcterms:modified xsi:type="dcterms:W3CDTF">2026-09-02T14:32:00Z</dcterms:modified>
  <cp:category/>
</cp:coreProperties>
</file>