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="38E48513" w:rsidP="38E48513" w:rsidRDefault="38E48513" w14:paraId="69EEA0C6" w14:textId="54D56F19">
      <w:pPr>
        <w:jc w:val="center"/>
        <w:rPr>
          <w:rFonts w:ascii="Tw Cen MT" w:hAnsi="Tw Cen MT"/>
          <w:b w:val="1"/>
          <w:bCs w:val="1"/>
        </w:rPr>
      </w:pPr>
    </w:p>
    <w:p w:rsidRPr="00A16DC5" w:rsidR="000E048B" w:rsidP="000E048B" w:rsidRDefault="000E048B" w14:paraId="798B1788" w14:textId="0529FC9A">
      <w:pPr>
        <w:jc w:val="center"/>
        <w:rPr>
          <w:rFonts w:ascii="Tw Cen MT" w:hAnsi="Tw Cen MT"/>
          <w:b/>
          <w:bCs/>
        </w:rPr>
      </w:pPr>
      <w:r w:rsidRPr="00A16DC5">
        <w:rPr>
          <w:rFonts w:ascii="Tw Cen MT" w:hAnsi="Tw Cen MT"/>
          <w:b/>
          <w:bCs/>
        </w:rPr>
        <w:t>NURSELOGIC</w:t>
      </w:r>
      <w:r w:rsidRPr="00A16DC5" w:rsidR="00F16346">
        <w:rPr>
          <w:rFonts w:ascii="Tw Cen MT" w:hAnsi="Tw Cen MT"/>
          <w:b/>
          <w:bCs/>
        </w:rPr>
        <w:t xml:space="preserve"> - </w:t>
      </w:r>
      <w:r w:rsidRPr="00A16DC5">
        <w:rPr>
          <w:rFonts w:ascii="Tw Cen MT" w:hAnsi="Tw Cen MT"/>
          <w:b/>
          <w:bCs/>
        </w:rPr>
        <w:t>Lógica clínica y cálculos seguros para enfermería</w:t>
      </w:r>
    </w:p>
    <w:p w:rsidRPr="00A16DC5" w:rsidR="00F16346" w:rsidP="00F16346" w:rsidRDefault="00F16346" w14:paraId="547EAF11" w14:textId="27953582">
      <w:pPr>
        <w:jc w:val="both"/>
        <w:rPr>
          <w:rFonts w:ascii="Tw Cen MT" w:hAnsi="Tw Cen MT"/>
          <w:b/>
          <w:bCs/>
        </w:rPr>
      </w:pPr>
      <w:r w:rsidRPr="00A16DC5">
        <w:rPr>
          <w:rFonts w:ascii="Tw Cen MT" w:hAnsi="Tw Cen MT"/>
          <w:b/>
          <w:bCs/>
          <w:highlight w:val="yellow"/>
        </w:rPr>
        <w:t>Datos</w:t>
      </w:r>
    </w:p>
    <w:p w:rsidRPr="00A16DC5" w:rsidR="00F16346" w:rsidP="00F16346" w:rsidRDefault="00F16346" w14:paraId="22327373" w14:textId="11A58EAA">
      <w:pPr>
        <w:jc w:val="both"/>
        <w:rPr>
          <w:rFonts w:ascii="Tw Cen MT" w:hAnsi="Tw Cen MT"/>
        </w:rPr>
      </w:pPr>
      <w:r w:rsidRPr="00A16DC5">
        <w:rPr>
          <w:rFonts w:ascii="Tw Cen MT" w:hAnsi="Tw Cen MT"/>
        </w:rPr>
        <w:t>Nombres y apellidos</w:t>
      </w:r>
    </w:p>
    <w:p w:rsidRPr="00A16DC5" w:rsidR="00F16346" w:rsidP="00F16346" w:rsidRDefault="00F16346" w14:paraId="175EC483" w14:textId="30D4D0BA">
      <w:pPr>
        <w:jc w:val="both"/>
        <w:rPr>
          <w:rFonts w:ascii="Tw Cen MT" w:hAnsi="Tw Cen MT"/>
        </w:rPr>
      </w:pPr>
      <w:proofErr w:type="spellStart"/>
      <w:r w:rsidRPr="00A16DC5">
        <w:rPr>
          <w:rFonts w:ascii="Tw Cen MT" w:hAnsi="Tw Cen MT"/>
        </w:rPr>
        <w:t>N°</w:t>
      </w:r>
      <w:proofErr w:type="spellEnd"/>
      <w:r w:rsidRPr="00A16DC5">
        <w:rPr>
          <w:rFonts w:ascii="Tw Cen MT" w:hAnsi="Tw Cen MT"/>
        </w:rPr>
        <w:t xml:space="preserve"> de cédula</w:t>
      </w:r>
    </w:p>
    <w:p w:rsidRPr="00A16DC5" w:rsidR="00F16346" w:rsidP="00F16346" w:rsidRDefault="00F16346" w14:paraId="6F584D87" w14:textId="4759E0F7">
      <w:pPr>
        <w:jc w:val="both"/>
      </w:pPr>
      <w:r w:rsidRPr="27BEE709" w:rsidR="0CFD28CA">
        <w:rPr>
          <w:rFonts w:ascii="Tw Cen MT" w:hAnsi="Tw Cen MT"/>
        </w:rPr>
        <w:t>Fecha nacimiento</w:t>
      </w:r>
    </w:p>
    <w:p w:rsidRPr="00A16DC5" w:rsidR="00F16346" w:rsidP="00F16346" w:rsidRDefault="00F16346" w14:paraId="469EC166" w14:textId="231A9CA4">
      <w:pPr>
        <w:jc w:val="both"/>
        <w:rPr>
          <w:rFonts w:ascii="Tw Cen MT" w:hAnsi="Tw Cen MT"/>
        </w:rPr>
      </w:pPr>
      <w:r w:rsidRPr="00A16DC5">
        <w:rPr>
          <w:rFonts w:ascii="Tw Cen MT" w:hAnsi="Tw Cen MT"/>
        </w:rPr>
        <w:t>Sexo</w:t>
      </w:r>
    </w:p>
    <w:p w:rsidRPr="00A16DC5" w:rsidR="00F16346" w:rsidP="00F16346" w:rsidRDefault="00F16346" w14:paraId="0EBAA35E" w14:textId="45843A61">
      <w:pPr>
        <w:jc w:val="both"/>
        <w:rPr>
          <w:rFonts w:ascii="Tw Cen MT" w:hAnsi="Tw Cen MT"/>
        </w:rPr>
      </w:pPr>
      <w:r w:rsidRPr="00A16DC5">
        <w:rPr>
          <w:rFonts w:ascii="Tw Cen MT" w:hAnsi="Tw Cen MT"/>
        </w:rPr>
        <w:t>Enfermedad preexistente (Ejemplo: Diabetes, hipertensión, cáncer)</w:t>
      </w:r>
    </w:p>
    <w:p w:rsidRPr="00A16DC5" w:rsidR="00F16346" w:rsidP="00F16346" w:rsidRDefault="00F16346" w14:paraId="7CC07C31" w14:textId="7F6965A6">
      <w:pPr>
        <w:jc w:val="both"/>
        <w:rPr>
          <w:rFonts w:ascii="Tw Cen MT" w:hAnsi="Tw Cen MT"/>
        </w:rPr>
      </w:pPr>
    </w:p>
    <w:p w:rsidRPr="00A16DC5" w:rsidR="00F16346" w:rsidP="00F16346" w:rsidRDefault="00F16346" w14:paraId="4A37C833" w14:textId="77777777">
      <w:pPr>
        <w:rPr>
          <w:rFonts w:ascii="Tw Cen MT" w:hAnsi="Tw Cen MT"/>
          <w:b/>
          <w:bCs/>
        </w:rPr>
      </w:pPr>
      <w:r w:rsidRPr="00A16DC5">
        <w:rPr>
          <w:rFonts w:ascii="Tw Cen MT" w:hAnsi="Tw Cen MT"/>
          <w:b/>
          <w:bCs/>
          <w:highlight w:val="yellow"/>
        </w:rPr>
        <w:t>Signos vitales</w:t>
      </w:r>
      <w:r w:rsidRPr="00A16DC5">
        <w:rPr>
          <w:rFonts w:ascii="Tw Cen MT" w:hAnsi="Tw Cen MT"/>
          <w:b/>
          <w:bCs/>
        </w:rPr>
        <w:t xml:space="preserve"> </w:t>
      </w:r>
    </w:p>
    <w:p w:rsidRPr="00A16DC5" w:rsidR="00F16346" w:rsidP="00F16346" w:rsidRDefault="00F16346" w14:paraId="590825D7" w14:textId="77777777">
      <w:pPr>
        <w:pStyle w:val="Prrafodelista"/>
        <w:numPr>
          <w:ilvl w:val="0"/>
          <w:numId w:val="2"/>
        </w:numPr>
        <w:rPr>
          <w:rFonts w:ascii="Tw Cen MT" w:hAnsi="Tw Cen MT"/>
        </w:rPr>
      </w:pPr>
      <w:r w:rsidRPr="00A16DC5">
        <w:rPr>
          <w:rFonts w:ascii="Tw Cen MT" w:hAnsi="Tw Cen MT"/>
        </w:rPr>
        <w:t>Temperatura</w:t>
      </w:r>
    </w:p>
    <w:p w:rsidRPr="00A16DC5" w:rsidR="00F16346" w:rsidP="00F16346" w:rsidRDefault="00F16346" w14:paraId="28A096BA" w14:textId="77777777">
      <w:pPr>
        <w:pStyle w:val="Prrafodelista"/>
        <w:numPr>
          <w:ilvl w:val="0"/>
          <w:numId w:val="2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Prensión Arterial </w:t>
      </w:r>
    </w:p>
    <w:p w:rsidRPr="00A16DC5" w:rsidR="00F16346" w:rsidP="00F16346" w:rsidRDefault="00F16346" w14:paraId="33C32D72" w14:textId="77777777">
      <w:pPr>
        <w:pStyle w:val="Prrafodelista"/>
        <w:numPr>
          <w:ilvl w:val="0"/>
          <w:numId w:val="2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Frecuencia Cardiaca </w:t>
      </w:r>
    </w:p>
    <w:p w:rsidRPr="00A16DC5" w:rsidR="00F16346" w:rsidP="00F16346" w:rsidRDefault="00F16346" w14:paraId="61B33A04" w14:textId="77777777">
      <w:pPr>
        <w:pStyle w:val="Prrafodelista"/>
        <w:numPr>
          <w:ilvl w:val="0"/>
          <w:numId w:val="2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Frecuencia Respiratorio </w:t>
      </w:r>
    </w:p>
    <w:p w:rsidRPr="00A16DC5" w:rsidR="00F16346" w:rsidP="00F16346" w:rsidRDefault="00F16346" w14:paraId="33C58FDC" w14:textId="77777777">
      <w:pPr>
        <w:pStyle w:val="Prrafodelista"/>
        <w:numPr>
          <w:ilvl w:val="0"/>
          <w:numId w:val="2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Saturación de oxigeno </w:t>
      </w:r>
    </w:p>
    <w:p w:rsidRPr="00A16DC5" w:rsidR="00F16346" w:rsidP="00F16346" w:rsidRDefault="00F16346" w14:paraId="3D2CADAF" w14:textId="77777777">
      <w:pPr>
        <w:pStyle w:val="Prrafodelista"/>
        <w:numPr>
          <w:ilvl w:val="0"/>
          <w:numId w:val="2"/>
        </w:numPr>
        <w:rPr>
          <w:rFonts w:ascii="Tw Cen MT" w:hAnsi="Tw Cen MT"/>
        </w:rPr>
      </w:pPr>
      <w:r w:rsidRPr="00A16DC5">
        <w:rPr>
          <w:rFonts w:ascii="Tw Cen MT" w:hAnsi="Tw Cen MT"/>
        </w:rPr>
        <w:t>Glicemia</w:t>
      </w:r>
    </w:p>
    <w:p w:rsidRPr="00A16DC5" w:rsidR="00F16346" w:rsidP="00F16346" w:rsidRDefault="00F16346" w14:paraId="760FE657" w14:textId="77777777">
      <w:pPr>
        <w:pStyle w:val="Prrafodelista"/>
        <w:rPr>
          <w:rFonts w:ascii="Tw Cen MT" w:hAnsi="Tw Cen MT"/>
        </w:rPr>
      </w:pPr>
    </w:p>
    <w:p w:rsidRPr="00A16DC5" w:rsidR="00F16346" w:rsidP="00F16346" w:rsidRDefault="00F16346" w14:paraId="5B049AA7" w14:textId="38A264C2">
      <w:pPr>
        <w:pStyle w:val="Prrafodelista"/>
        <w:rPr>
          <w:rFonts w:ascii="Tw Cen MT" w:hAnsi="Tw Cen MT"/>
        </w:rPr>
      </w:pPr>
      <w:r w:rsidRPr="00A16DC5">
        <w:rPr>
          <w:rFonts w:ascii="Tw Cen MT" w:hAnsi="Tw Cen MT"/>
          <w:noProof/>
        </w:rPr>
        <w:lastRenderedPageBreak/>
        <mc:AlternateContent>
          <mc:Choice Requires="wps">
            <w:drawing>
              <wp:inline distT="0" distB="0" distL="0" distR="0" wp14:anchorId="5D6B291E" wp14:editId="73153C3C">
                <wp:extent cx="304800" cy="304800"/>
                <wp:effectExtent l="0" t="0" r="0" b="0"/>
                <wp:docPr id="1727816525" name="Rectángulo 5" descr="signos vital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signos vitales" o:spid="_x0000_s1026" filled="f" stroked="f" w14:anchorId="3941DA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C14zaUGAgAA5gMAAA4AAAAAAAAA&#10;AAAAAAAALgIAAGRycy9lMm9Eb2MueG1sUEsBAi0AFAAGAAgAAAAhAEyg6SzYAAAAAwEAAA8AAAAA&#10;AAAAAAAAAAAAYAQAAGRycy9kb3ducmV2LnhtbFBLBQYAAAAABAAEAPMAAABlBQAAAAA=&#10;">
                <o:lock v:ext="edit" aspectratio="t"/>
                <w10:anchorlock/>
              </v:rect>
            </w:pict>
          </mc:Fallback>
        </mc:AlternateContent>
      </w:r>
      <w:r w:rsidRPr="00A16DC5">
        <w:rPr>
          <w:rFonts w:ascii="Tw Cen MT" w:hAnsi="Tw Cen MT"/>
          <w:noProof/>
        </w:rPr>
        <w:drawing>
          <wp:inline distT="0" distB="0" distL="0" distR="0" wp14:anchorId="10B4CFEC" wp14:editId="0399499C">
            <wp:extent cx="4267840" cy="5905500"/>
            <wp:effectExtent l="0" t="0" r="0" b="0"/>
            <wp:docPr id="19987627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863" cy="5911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A16DC5" w:rsidR="00F16346" w:rsidP="00F16346" w:rsidRDefault="00F16346" w14:paraId="0D1A9D76" w14:textId="77777777">
      <w:pPr>
        <w:rPr>
          <w:rFonts w:ascii="Tw Cen MT" w:hAnsi="Tw Cen MT"/>
          <w:b/>
          <w:bCs/>
        </w:rPr>
      </w:pPr>
      <w:r w:rsidRPr="00A16DC5">
        <w:rPr>
          <w:rFonts w:ascii="Tw Cen MT" w:hAnsi="Tw Cen MT"/>
          <w:b/>
          <w:bCs/>
          <w:highlight w:val="yellow"/>
        </w:rPr>
        <w:t>Índice de Masa Corporal</w:t>
      </w:r>
      <w:r w:rsidRPr="00A16DC5">
        <w:rPr>
          <w:rFonts w:ascii="Tw Cen MT" w:hAnsi="Tw Cen MT"/>
          <w:b/>
          <w:bCs/>
        </w:rPr>
        <w:t xml:space="preserve"> </w:t>
      </w:r>
    </w:p>
    <w:p w:rsidRPr="00A16DC5" w:rsidR="00F16346" w:rsidP="00F16346" w:rsidRDefault="00F16346" w14:paraId="51176220" w14:textId="77777777">
      <w:pPr>
        <w:jc w:val="center"/>
        <w:rPr>
          <w:rFonts w:ascii="Tw Cen MT" w:hAnsi="Tw Cen MT"/>
          <w:b/>
          <w:bCs/>
        </w:rPr>
      </w:pPr>
      <w:r w:rsidRPr="00A16DC5">
        <w:rPr>
          <w:rFonts w:ascii="Tw Cen MT" w:hAnsi="Tw Cen MT"/>
          <w:noProof/>
        </w:rPr>
        <w:drawing>
          <wp:inline distT="0" distB="0" distL="0" distR="0" wp14:anchorId="091C508D" wp14:editId="1E4AEC6B">
            <wp:extent cx="4000500" cy="2183130"/>
            <wp:effectExtent l="0" t="0" r="0" b="7620"/>
            <wp:docPr id="1741637382" name="Imagen 7" descr="El Índice de Masa Corporal es una herramienta clave para evaluar riesgos de salud. Foto: (Gemini 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l Índice de Masa Corporal es una herramienta clave para evaluar riesgos de salud. Foto: (Gemini IA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262" cy="218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16DC5" w:rsidR="00F16346" w:rsidP="00F16346" w:rsidRDefault="00F16346" w14:paraId="45CBE828" w14:textId="77777777">
      <w:pPr>
        <w:rPr>
          <w:rFonts w:ascii="Tw Cen MT" w:hAnsi="Tw Cen MT"/>
          <w:b/>
          <w:bCs/>
        </w:rPr>
      </w:pPr>
    </w:p>
    <w:p w:rsidRPr="00A16DC5" w:rsidR="00F16346" w:rsidP="00F16346" w:rsidRDefault="00F16346" w14:paraId="4344D8E7" w14:textId="0093EBDB">
      <w:pPr>
        <w:rPr>
          <w:rFonts w:ascii="Tw Cen MT" w:hAnsi="Tw Cen MT"/>
          <w:b/>
          <w:bCs/>
        </w:rPr>
      </w:pPr>
      <w:r w:rsidRPr="00A16DC5">
        <w:rPr>
          <w:rFonts w:ascii="Tw Cen MT" w:hAnsi="Tw Cen MT"/>
          <w:b/>
          <w:bCs/>
          <w:highlight w:val="yellow"/>
        </w:rPr>
        <w:lastRenderedPageBreak/>
        <w:t>Escalas Glasgow</w:t>
      </w:r>
      <w:r w:rsidRPr="00A16DC5">
        <w:rPr>
          <w:rFonts w:ascii="Tw Cen MT" w:hAnsi="Tw Cen MT"/>
          <w:b/>
          <w:bCs/>
        </w:rPr>
        <w:t xml:space="preserve"> </w:t>
      </w:r>
    </w:p>
    <w:p w:rsidRPr="00A16DC5" w:rsidR="00F16346" w:rsidP="00F16346" w:rsidRDefault="00F16346" w14:paraId="4341DDB3" w14:textId="77777777">
      <w:pPr>
        <w:rPr>
          <w:rFonts w:ascii="Tw Cen MT" w:hAnsi="Tw Cen MT"/>
          <w:b/>
          <w:bCs/>
        </w:rPr>
      </w:pPr>
      <w:r w:rsidRPr="00A16DC5">
        <w:rPr>
          <w:rFonts w:ascii="Tw Cen MT" w:hAnsi="Tw Cen MT"/>
          <w:b/>
          <w:bCs/>
          <w:noProof/>
        </w:rPr>
        <w:drawing>
          <wp:inline distT="0" distB="0" distL="0" distR="0" wp14:anchorId="43D4F986" wp14:editId="5C755A27">
            <wp:extent cx="3183912" cy="3457198"/>
            <wp:effectExtent l="0" t="0" r="0" b="0"/>
            <wp:docPr id="13098328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29" cy="3470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A16DC5" w:rsidR="00991E61" w:rsidRDefault="008F3321" w14:paraId="43E4B9F6" w14:textId="56CCA79C">
      <w:pPr>
        <w:rPr>
          <w:rFonts w:ascii="Tw Cen MT" w:hAnsi="Tw Cen MT"/>
          <w:b/>
          <w:bCs/>
        </w:rPr>
      </w:pPr>
      <w:r w:rsidRPr="00A16DC5">
        <w:rPr>
          <w:rFonts w:ascii="Tw Cen MT" w:hAnsi="Tw Cen MT"/>
          <w:b/>
          <w:bCs/>
          <w:highlight w:val="yellow"/>
        </w:rPr>
        <w:t>C</w:t>
      </w:r>
      <w:r w:rsidRPr="00A16DC5" w:rsidR="00F16346">
        <w:rPr>
          <w:rFonts w:ascii="Tw Cen MT" w:hAnsi="Tw Cen MT"/>
          <w:b/>
          <w:bCs/>
          <w:highlight w:val="yellow"/>
        </w:rPr>
        <w:t>á</w:t>
      </w:r>
      <w:r w:rsidRPr="00A16DC5">
        <w:rPr>
          <w:rFonts w:ascii="Tw Cen MT" w:hAnsi="Tw Cen MT"/>
          <w:b/>
          <w:bCs/>
          <w:highlight w:val="yellow"/>
        </w:rPr>
        <w:t>lculo de Dosis de Medicación</w:t>
      </w:r>
    </w:p>
    <w:p w:rsidRPr="00A16DC5" w:rsidR="008F3321" w:rsidP="008F3321" w:rsidRDefault="008F3321" w14:paraId="3EDE11AD" w14:textId="5F3CE4FE">
      <w:pPr>
        <w:pStyle w:val="Prrafodelista"/>
        <w:numPr>
          <w:ilvl w:val="0"/>
          <w:numId w:val="1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Miligramos </w:t>
      </w:r>
    </w:p>
    <w:p w:rsidRPr="00A16DC5" w:rsidR="008F3321" w:rsidP="008F3321" w:rsidRDefault="008F3321" w14:paraId="627D8F8F" w14:textId="19DC9DAE">
      <w:pPr>
        <w:pStyle w:val="Prrafodelista"/>
        <w:numPr>
          <w:ilvl w:val="0"/>
          <w:numId w:val="1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Gramos </w:t>
      </w:r>
    </w:p>
    <w:p w:rsidRPr="00A16DC5" w:rsidR="008F3321" w:rsidP="008F3321" w:rsidRDefault="008F3321" w14:paraId="0EE33505" w14:textId="4DD6DA0E">
      <w:pPr>
        <w:pStyle w:val="Prrafodelista"/>
        <w:numPr>
          <w:ilvl w:val="0"/>
          <w:numId w:val="1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Mililitros </w:t>
      </w:r>
    </w:p>
    <w:p w:rsidRPr="00A16DC5" w:rsidR="008F3321" w:rsidP="008F3321" w:rsidRDefault="008F3321" w14:paraId="4F94C104" w14:textId="20F7E56D">
      <w:pPr>
        <w:pStyle w:val="Prrafodelista"/>
        <w:numPr>
          <w:ilvl w:val="0"/>
          <w:numId w:val="1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Gotas </w:t>
      </w:r>
    </w:p>
    <w:p w:rsidRPr="00A16DC5" w:rsidR="008F3321" w:rsidP="008F3321" w:rsidRDefault="008F3321" w14:paraId="76497585" w14:textId="7B2E74C3">
      <w:pPr>
        <w:pStyle w:val="Prrafodelista"/>
        <w:numPr>
          <w:ilvl w:val="0"/>
          <w:numId w:val="1"/>
        </w:numPr>
        <w:rPr>
          <w:rFonts w:ascii="Tw Cen MT" w:hAnsi="Tw Cen MT"/>
        </w:rPr>
      </w:pPr>
      <w:r w:rsidRPr="00A16DC5">
        <w:rPr>
          <w:rFonts w:ascii="Tw Cen MT" w:hAnsi="Tw Cen MT"/>
        </w:rPr>
        <w:t xml:space="preserve">Microgotas </w:t>
      </w:r>
    </w:p>
    <w:p w:rsidRPr="00A16DC5" w:rsidR="00CC5D55" w:rsidP="00CC5D55" w:rsidRDefault="00CC5D55" w14:paraId="23DEB881" w14:textId="6891EFA0">
      <w:pPr>
        <w:pStyle w:val="Prrafodelista"/>
        <w:rPr>
          <w:rFonts w:ascii="Tw Cen MT" w:hAnsi="Tw Cen MT"/>
        </w:rPr>
      </w:pPr>
      <w:r w:rsidRPr="00A16DC5">
        <w:rPr>
          <w:rFonts w:ascii="Tw Cen MT" w:hAnsi="Tw Cen MT"/>
          <w:noProof/>
        </w:rPr>
        <w:drawing>
          <wp:inline distT="0" distB="0" distL="0" distR="0" wp14:anchorId="257E33B6" wp14:editId="1F866D8E">
            <wp:extent cx="2171620" cy="2894117"/>
            <wp:effectExtent l="0" t="0" r="635" b="1905"/>
            <wp:docPr id="28302926" name="Imagen 2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219" cy="291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DC5">
        <w:rPr>
          <w:rFonts w:ascii="Tw Cen MT" w:hAnsi="Tw Cen MT"/>
          <w:noProof/>
        </w:rPr>
        <w:drawing>
          <wp:inline distT="0" distB="0" distL="0" distR="0" wp14:anchorId="41A2C324" wp14:editId="51DFA99F">
            <wp:extent cx="2504188" cy="1966188"/>
            <wp:effectExtent l="0" t="0" r="0" b="0"/>
            <wp:docPr id="1318169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6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451" cy="197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6DC5" w:rsidR="00CC5D55" w:rsidP="00CC5D55" w:rsidRDefault="00CC5D55" w14:paraId="677CFB83" w14:textId="133EC277">
      <w:pPr>
        <w:pStyle w:val="Prrafodelista"/>
        <w:rPr>
          <w:rFonts w:ascii="Tw Cen MT" w:hAnsi="Tw Cen MT"/>
        </w:rPr>
      </w:pPr>
      <w:r w:rsidRPr="00A16DC5">
        <w:rPr>
          <w:rFonts w:ascii="Tw Cen MT" w:hAnsi="Tw Cen MT"/>
          <w:noProof/>
        </w:rPr>
        <w:lastRenderedPageBreak/>
        <w:drawing>
          <wp:inline distT="0" distB="0" distL="0" distR="0" wp14:anchorId="69B6FF08" wp14:editId="67AF3E71">
            <wp:extent cx="3676015" cy="2890582"/>
            <wp:effectExtent l="0" t="0" r="635" b="5080"/>
            <wp:docPr id="182213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31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133" cy="289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6DC5" w:rsidR="00CC5D55" w:rsidP="00CC5D55" w:rsidRDefault="00CC5D55" w14:paraId="2884A5E5" w14:textId="431D3BB5">
      <w:pPr>
        <w:pStyle w:val="Prrafodelista"/>
        <w:rPr>
          <w:rFonts w:ascii="Tw Cen MT" w:hAnsi="Tw Cen MT"/>
        </w:rPr>
      </w:pPr>
    </w:p>
    <w:p w:rsidRPr="00A16DC5" w:rsidR="00CC5D55" w:rsidP="00CC5D55" w:rsidRDefault="00CC5D55" w14:paraId="5FBBF921" w14:textId="77777777">
      <w:pPr>
        <w:pStyle w:val="Prrafodelista"/>
        <w:rPr>
          <w:rFonts w:ascii="Tw Cen MT" w:hAnsi="Tw Cen MT"/>
        </w:rPr>
      </w:pPr>
    </w:p>
    <w:sectPr w:rsidRPr="00A16DC5" w:rsidR="00CC5D5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CC8"/>
    <w:multiLevelType w:val="hybridMultilevel"/>
    <w:tmpl w:val="D10EA188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02471D7"/>
    <w:multiLevelType w:val="hybridMultilevel"/>
    <w:tmpl w:val="241E198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21"/>
    <w:rsid w:val="000E048B"/>
    <w:rsid w:val="00424FE7"/>
    <w:rsid w:val="008F3321"/>
    <w:rsid w:val="00991E61"/>
    <w:rsid w:val="00A16DC5"/>
    <w:rsid w:val="00B6329C"/>
    <w:rsid w:val="00B72994"/>
    <w:rsid w:val="00BB0ABC"/>
    <w:rsid w:val="00CC5D55"/>
    <w:rsid w:val="00F16346"/>
    <w:rsid w:val="00F50645"/>
    <w:rsid w:val="0CFD28CA"/>
    <w:rsid w:val="27BEE709"/>
    <w:rsid w:val="38E48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1602D"/>
  <w15:chartTrackingRefBased/>
  <w15:docId w15:val="{9A68A8CA-3BB1-42B4-9065-699FFEA9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3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3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F332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F332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F332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F3321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F3321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F332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F332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F332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F3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3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F33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F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32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F33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3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3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32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F33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customXml" Target="../customXml/item3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243B16D66C7149AC62107A6DC0CB4B" ma:contentTypeVersion="3" ma:contentTypeDescription="Crear nuevo documento." ma:contentTypeScope="" ma:versionID="c848917e2249b6f6346b9004505e2d31">
  <xsd:schema xmlns:xsd="http://www.w3.org/2001/XMLSchema" xmlns:xs="http://www.w3.org/2001/XMLSchema" xmlns:p="http://schemas.microsoft.com/office/2006/metadata/properties" xmlns:ns2="83df3c9b-d605-47fc-9c68-14b61bff6f35" targetNamespace="http://schemas.microsoft.com/office/2006/metadata/properties" ma:root="true" ma:fieldsID="cd9a94e2294ba8cad9bcf0c970db7001" ns2:_="">
    <xsd:import namespace="83df3c9b-d605-47fc-9c68-14b61bff6f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f3c9b-d605-47fc-9c68-14b61bff6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DF547C-239C-49ED-87E5-EB9D9028E567}"/>
</file>

<file path=customXml/itemProps2.xml><?xml version="1.0" encoding="utf-8"?>
<ds:datastoreItem xmlns:ds="http://schemas.openxmlformats.org/officeDocument/2006/customXml" ds:itemID="{97E421E5-35E5-4846-AC7F-19C5556FAE70}"/>
</file>

<file path=customXml/itemProps3.xml><?xml version="1.0" encoding="utf-8"?>
<ds:datastoreItem xmlns:ds="http://schemas.openxmlformats.org/officeDocument/2006/customXml" ds:itemID="{DC5ABBEF-7FEF-4D23-824E-4BA4BC73A1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MICHELL ZUMBA ARMIJOS</dc:creator>
  <cp:keywords/>
  <dc:description/>
  <cp:lastModifiedBy>DIEGO EDMUNDO ROMAN NOBOA</cp:lastModifiedBy>
  <cp:revision>4</cp:revision>
  <dcterms:created xsi:type="dcterms:W3CDTF">2026-04-23T15:21:00Z</dcterms:created>
  <dcterms:modified xsi:type="dcterms:W3CDTF">2026-07-23T15:36:30Z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0x010100DE243B16D66C7149AC62107A6DC0CB4B</vt:lpwstr>
  </property>
  <property fmtid="{D5CDD505-2E9C-101B-9397-08002B2CF9AE}" pid="3" name="MediaServiceImageTags">
    <vt:lpwstr/>
  </property>
</Properties>
</file>