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36FA3" w14:textId="08F2363E" w:rsidR="003F5574" w:rsidRPr="00B7295C" w:rsidRDefault="003F5574" w:rsidP="00DE3F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themeColor="text1"/>
          <w:kern w:val="0"/>
          <w:sz w:val="26"/>
          <w:szCs w:val="26"/>
          <w:u w:val="single"/>
          <w:lang w:val="en-GB"/>
        </w:rPr>
      </w:pPr>
      <w:r w:rsidRPr="00B7295C">
        <w:rPr>
          <w:rFonts w:cs="Arial"/>
          <w:color w:val="000000" w:themeColor="text1"/>
          <w:kern w:val="0"/>
          <w:sz w:val="26"/>
          <w:szCs w:val="26"/>
          <w:u w:val="single"/>
          <w:lang w:val="en-GB"/>
        </w:rPr>
        <w:t>Agenda:</w:t>
      </w:r>
    </w:p>
    <w:p w14:paraId="70C33832" w14:textId="0586F3E2" w:rsidR="003F5574" w:rsidRPr="00B7295C" w:rsidRDefault="00822882" w:rsidP="00DC264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themeColor="text1"/>
          <w:kern w:val="0"/>
          <w:sz w:val="26"/>
          <w:szCs w:val="26"/>
          <w:lang w:val="en-GB"/>
        </w:rPr>
      </w:pPr>
      <w:r>
        <w:rPr>
          <w:rFonts w:cs="Arial"/>
          <w:color w:val="000000" w:themeColor="text1"/>
          <w:kern w:val="0"/>
          <w:sz w:val="26"/>
          <w:szCs w:val="26"/>
          <w:lang w:val="en-GB"/>
        </w:rPr>
        <w:t>I</w:t>
      </w:r>
      <w:r w:rsidR="00EC5E28" w:rsidRPr="00B7295C">
        <w:rPr>
          <w:rFonts w:cs="Arial"/>
          <w:color w:val="000000" w:themeColor="text1"/>
          <w:kern w:val="0"/>
          <w:sz w:val="26"/>
          <w:szCs w:val="26"/>
          <w:lang w:val="en-GB"/>
        </w:rPr>
        <w:t>terative thresholding to remove data</w:t>
      </w:r>
    </w:p>
    <w:p w14:paraId="7EDE9E5D" w14:textId="187DAAA7" w:rsidR="00682B17" w:rsidRPr="00FD505F" w:rsidRDefault="008A608A" w:rsidP="00DC26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themeColor="text1"/>
          <w:kern w:val="0"/>
          <w:sz w:val="26"/>
          <w:szCs w:val="26"/>
          <w:lang w:val="en-GB"/>
        </w:rPr>
      </w:pPr>
      <w:r w:rsidRPr="00B7295C">
        <w:rPr>
          <w:rFonts w:cs="Arial"/>
          <w:color w:val="000000" w:themeColor="text1"/>
          <w:kern w:val="0"/>
          <w:sz w:val="26"/>
          <w:szCs w:val="26"/>
          <w:lang w:val="en-GB"/>
        </w:rPr>
        <w:t>Run different machine learning models</w:t>
      </w:r>
      <w:r w:rsidRPr="00FD505F">
        <w:rPr>
          <w:rFonts w:cs="Arial"/>
          <w:color w:val="000000" w:themeColor="text1"/>
          <w:kern w:val="0"/>
          <w:sz w:val="26"/>
          <w:szCs w:val="26"/>
          <w:lang w:val="en-GB"/>
        </w:rPr>
        <w:t xml:space="preserve"> </w:t>
      </w:r>
      <w:r w:rsidR="00682B17" w:rsidRPr="00FD505F">
        <w:rPr>
          <w:rFonts w:cs="Arial"/>
          <w:color w:val="000000" w:themeColor="text1"/>
          <w:kern w:val="0"/>
          <w:sz w:val="26"/>
          <w:szCs w:val="26"/>
          <w:lang w:val="en-GB"/>
        </w:rPr>
        <w:t>that can handle</w:t>
      </w:r>
      <w:r w:rsidRPr="00FD505F">
        <w:rPr>
          <w:rFonts w:cs="Arial"/>
          <w:color w:val="000000" w:themeColor="text1"/>
          <w:kern w:val="0"/>
          <w:sz w:val="26"/>
          <w:szCs w:val="26"/>
          <w:lang w:val="en-GB"/>
        </w:rPr>
        <w:t xml:space="preserve"> missing data</w:t>
      </w:r>
    </w:p>
    <w:p w14:paraId="536D9943" w14:textId="77777777" w:rsidR="00A36E3B" w:rsidRDefault="00A36E3B" w:rsidP="00A0603E">
      <w:pPr>
        <w:rPr>
          <w:rFonts w:cs="Arial"/>
          <w:color w:val="000000" w:themeColor="text1"/>
        </w:rPr>
      </w:pPr>
    </w:p>
    <w:p w14:paraId="62556F98" w14:textId="086F8057" w:rsidR="00C9110E" w:rsidRDefault="00C9110E" w:rsidP="00A0603E">
      <w:pPr>
        <w:rPr>
          <w:rFonts w:cs="Arial"/>
          <w:color w:val="000000" w:themeColor="text1"/>
        </w:rPr>
      </w:pPr>
      <w:r>
        <w:rPr>
          <w:rFonts w:cs="Arial"/>
          <w:b/>
          <w:bCs/>
          <w:color w:val="000000" w:themeColor="text1"/>
        </w:rPr>
        <w:t>Iterative Thresholding</w:t>
      </w:r>
    </w:p>
    <w:p w14:paraId="31C41DE4" w14:textId="66208315" w:rsidR="00E75BD2" w:rsidRDefault="00E75BD2" w:rsidP="00E75BD2">
      <w:pPr>
        <w:jc w:val="both"/>
        <w:rPr>
          <w:rFonts w:cs="Arial"/>
          <w:color w:val="000000" w:themeColor="text1"/>
        </w:rPr>
      </w:pPr>
      <w:r>
        <w:rPr>
          <w:rFonts w:cs="Arial"/>
          <w:color w:val="000000" w:themeColor="text1"/>
        </w:rPr>
        <w:t xml:space="preserve">I iteratively removed columns </w:t>
      </w:r>
      <w:r w:rsidR="00B12DA6">
        <w:rPr>
          <w:rFonts w:cs="Arial"/>
          <w:color w:val="000000" w:themeColor="text1"/>
        </w:rPr>
        <w:t>and</w:t>
      </w:r>
      <w:r>
        <w:rPr>
          <w:rFonts w:cs="Arial"/>
          <w:color w:val="000000" w:themeColor="text1"/>
        </w:rPr>
        <w:t xml:space="preserve"> rows from the dataset that contained more NAN values than the defined threshold. </w:t>
      </w:r>
      <w:r w:rsidR="00B12DA6">
        <w:rPr>
          <w:rFonts w:cs="Arial"/>
          <w:color w:val="000000" w:themeColor="text1"/>
        </w:rPr>
        <w:t>As the threshold increased, the proportion of NAN values left in the dataset also increased.</w:t>
      </w:r>
      <w:r w:rsidR="001E641A">
        <w:rPr>
          <w:rFonts w:cs="Arial"/>
          <w:color w:val="000000" w:themeColor="text1"/>
        </w:rPr>
        <w:t xml:space="preserve"> This occurred regardless of whether columns or rows were removed first. However, </w:t>
      </w:r>
      <w:r w:rsidR="005D456F">
        <w:rPr>
          <w:rFonts w:cs="Arial"/>
          <w:color w:val="000000" w:themeColor="text1"/>
        </w:rPr>
        <w:t xml:space="preserve">when columns were removed first, the dataset sometimes had a higher proportion of NAN values remaining </w:t>
      </w:r>
      <w:r w:rsidR="00940C99">
        <w:rPr>
          <w:rFonts w:cs="Arial"/>
          <w:color w:val="000000" w:themeColor="text1"/>
        </w:rPr>
        <w:t>than when rows were removed first for the same threshold.</w:t>
      </w:r>
      <w:r w:rsidR="00B12DA6">
        <w:rPr>
          <w:rFonts w:cs="Arial"/>
          <w:color w:val="000000" w:themeColor="text1"/>
        </w:rPr>
        <w:t xml:space="preserve"> </w:t>
      </w:r>
      <w:r w:rsidR="00DE7BCD">
        <w:rPr>
          <w:rFonts w:cs="Arial"/>
          <w:color w:val="000000" w:themeColor="text1"/>
        </w:rPr>
        <w:t xml:space="preserve">A threshold of approximately 65% and below produced a dataset containing less than 20% of NAN values. </w:t>
      </w:r>
    </w:p>
    <w:p w14:paraId="29FCE043" w14:textId="77777777" w:rsidR="003F0651" w:rsidRDefault="003F0651" w:rsidP="00E75BD2">
      <w:pPr>
        <w:jc w:val="both"/>
        <w:rPr>
          <w:rFonts w:cs="Arial"/>
          <w:color w:val="000000" w:themeColor="text1"/>
        </w:rPr>
      </w:pPr>
    </w:p>
    <w:p w14:paraId="207ED204" w14:textId="2BF0CF17" w:rsidR="003F0651" w:rsidRDefault="003F0651" w:rsidP="003F0651">
      <w:pPr>
        <w:jc w:val="center"/>
        <w:rPr>
          <w:rFonts w:cs="Arial"/>
          <w:color w:val="000000" w:themeColor="text1"/>
        </w:rPr>
      </w:pPr>
      <w:r w:rsidRPr="003F0651">
        <w:rPr>
          <w:rFonts w:cs="Arial"/>
          <w:noProof/>
          <w:color w:val="000000" w:themeColor="text1"/>
        </w:rPr>
        <w:drawing>
          <wp:inline distT="0" distB="0" distL="0" distR="0" wp14:anchorId="50456857" wp14:editId="2A4F0D84">
            <wp:extent cx="2992235" cy="2190968"/>
            <wp:effectExtent l="0" t="0" r="5080" b="6350"/>
            <wp:docPr id="1280766947"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6947" name="Picture 1" descr="A graph with numbers and dots&#10;&#10;AI-generated content may be incorrect."/>
                    <pic:cNvPicPr/>
                  </pic:nvPicPr>
                  <pic:blipFill>
                    <a:blip r:embed="rId5"/>
                    <a:stretch>
                      <a:fillRect/>
                    </a:stretch>
                  </pic:blipFill>
                  <pic:spPr>
                    <a:xfrm>
                      <a:off x="0" y="0"/>
                      <a:ext cx="3058613" cy="2239571"/>
                    </a:xfrm>
                    <a:prstGeom prst="rect">
                      <a:avLst/>
                    </a:prstGeom>
                  </pic:spPr>
                </pic:pic>
              </a:graphicData>
            </a:graphic>
          </wp:inline>
        </w:drawing>
      </w:r>
    </w:p>
    <w:p w14:paraId="1CD2B4B4" w14:textId="77777777" w:rsidR="00940C99" w:rsidRDefault="00940C99" w:rsidP="003F0651">
      <w:pPr>
        <w:jc w:val="center"/>
        <w:rPr>
          <w:rFonts w:cs="Arial"/>
          <w:color w:val="000000" w:themeColor="text1"/>
        </w:rPr>
      </w:pPr>
    </w:p>
    <w:p w14:paraId="6273C6B0" w14:textId="5C4FE00B" w:rsidR="00084059" w:rsidRDefault="0066398C" w:rsidP="005779F0">
      <w:pPr>
        <w:jc w:val="both"/>
        <w:rPr>
          <w:rFonts w:cs="Arial"/>
          <w:color w:val="000000" w:themeColor="text1"/>
        </w:rPr>
      </w:pPr>
      <w:r>
        <w:rPr>
          <w:rFonts w:cs="Arial"/>
          <w:color w:val="000000" w:themeColor="text1"/>
        </w:rPr>
        <w:t>Removing rows then columns versus columns then rows produced a similar number of columns</w:t>
      </w:r>
      <w:r w:rsidR="00AC64BA">
        <w:rPr>
          <w:rFonts w:cs="Arial"/>
          <w:color w:val="000000" w:themeColor="text1"/>
        </w:rPr>
        <w:t>/features</w:t>
      </w:r>
      <w:r>
        <w:rPr>
          <w:rFonts w:cs="Arial"/>
          <w:color w:val="000000" w:themeColor="text1"/>
        </w:rPr>
        <w:t xml:space="preserve"> (~</w:t>
      </w:r>
      <w:r w:rsidR="00AC64BA">
        <w:rPr>
          <w:rFonts w:cs="Arial"/>
          <w:color w:val="000000" w:themeColor="text1"/>
        </w:rPr>
        <w:t>15 to 20)</w:t>
      </w:r>
      <w:r w:rsidR="00AC64BA" w:rsidRPr="00AC64BA">
        <w:rPr>
          <w:rFonts w:cs="Arial"/>
          <w:color w:val="000000" w:themeColor="text1"/>
        </w:rPr>
        <w:t xml:space="preserve"> </w:t>
      </w:r>
      <w:r w:rsidR="00AC64BA">
        <w:rPr>
          <w:rFonts w:cs="Arial"/>
          <w:color w:val="000000" w:themeColor="text1"/>
        </w:rPr>
        <w:t>and rows/samples (~5200 to 6800) remaining in the dataset.</w:t>
      </w:r>
      <w:r w:rsidR="009C7601">
        <w:rPr>
          <w:rFonts w:cs="Arial"/>
          <w:color w:val="000000" w:themeColor="text1"/>
        </w:rPr>
        <w:t xml:space="preserve"> For thresholds of 70% and 90%, there were larger differences in the number of rows left depending on the order of thresholding</w:t>
      </w:r>
      <w:r w:rsidR="00E12F38">
        <w:rPr>
          <w:rFonts w:cs="Arial"/>
          <w:color w:val="000000" w:themeColor="text1"/>
        </w:rPr>
        <w:t xml:space="preserve"> (by 800 to 1000). The number of rows left in the dataset increased by approximately 800 when the threshold increased from </w:t>
      </w:r>
      <w:r w:rsidR="00084059">
        <w:rPr>
          <w:rFonts w:cs="Arial"/>
          <w:color w:val="000000" w:themeColor="text1"/>
        </w:rPr>
        <w:t xml:space="preserve">60 </w:t>
      </w:r>
      <w:commentRangeStart w:id="0"/>
      <w:r w:rsidR="00084059">
        <w:rPr>
          <w:rFonts w:cs="Arial"/>
          <w:color w:val="000000" w:themeColor="text1"/>
        </w:rPr>
        <w:t>to</w:t>
      </w:r>
      <w:commentRangeEnd w:id="0"/>
      <w:r w:rsidR="00735B0C">
        <w:rPr>
          <w:rStyle w:val="CommentReference"/>
        </w:rPr>
        <w:commentReference w:id="0"/>
      </w:r>
      <w:r w:rsidR="00084059">
        <w:rPr>
          <w:rFonts w:cs="Arial"/>
          <w:color w:val="000000" w:themeColor="text1"/>
        </w:rPr>
        <w:t xml:space="preserve"> 65%.</w:t>
      </w:r>
    </w:p>
    <w:p w14:paraId="60583718" w14:textId="151E0563" w:rsidR="00122CBD" w:rsidRDefault="00122CBD" w:rsidP="00940C99">
      <w:pPr>
        <w:jc w:val="center"/>
        <w:rPr>
          <w:rFonts w:cs="Arial"/>
          <w:color w:val="000000" w:themeColor="text1"/>
        </w:rPr>
      </w:pPr>
      <w:r w:rsidRPr="00122CBD">
        <w:rPr>
          <w:rFonts w:cs="Arial"/>
          <w:noProof/>
          <w:color w:val="000000" w:themeColor="text1"/>
        </w:rPr>
        <w:drawing>
          <wp:inline distT="0" distB="0" distL="0" distR="0" wp14:anchorId="61160281" wp14:editId="4037D298">
            <wp:extent cx="2756549" cy="1968919"/>
            <wp:effectExtent l="0" t="0" r="0" b="0"/>
            <wp:docPr id="111187283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72838" name="Picture 1" descr="A graph with numbers and lines&#10;&#10;AI-generated content may be incorrect."/>
                    <pic:cNvPicPr/>
                  </pic:nvPicPr>
                  <pic:blipFill>
                    <a:blip r:embed="rId10"/>
                    <a:stretch>
                      <a:fillRect/>
                    </a:stretch>
                  </pic:blipFill>
                  <pic:spPr>
                    <a:xfrm>
                      <a:off x="0" y="0"/>
                      <a:ext cx="2815824" cy="2011257"/>
                    </a:xfrm>
                    <a:prstGeom prst="rect">
                      <a:avLst/>
                    </a:prstGeom>
                  </pic:spPr>
                </pic:pic>
              </a:graphicData>
            </a:graphic>
          </wp:inline>
        </w:drawing>
      </w:r>
      <w:r w:rsidRPr="00122CBD">
        <w:rPr>
          <w:rFonts w:cs="Arial"/>
          <w:noProof/>
          <w:color w:val="000000" w:themeColor="text1"/>
        </w:rPr>
        <w:drawing>
          <wp:inline distT="0" distB="0" distL="0" distR="0" wp14:anchorId="70936242" wp14:editId="6FAFFBDE">
            <wp:extent cx="2756549" cy="2090470"/>
            <wp:effectExtent l="0" t="0" r="0" b="5080"/>
            <wp:docPr id="1248747428"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47428" name="Picture 1" descr="A graph with numbers and dots&#10;&#10;AI-generated content may be incorrect."/>
                    <pic:cNvPicPr/>
                  </pic:nvPicPr>
                  <pic:blipFill>
                    <a:blip r:embed="rId11"/>
                    <a:stretch>
                      <a:fillRect/>
                    </a:stretch>
                  </pic:blipFill>
                  <pic:spPr>
                    <a:xfrm>
                      <a:off x="0" y="0"/>
                      <a:ext cx="2823667" cy="2141370"/>
                    </a:xfrm>
                    <a:prstGeom prst="rect">
                      <a:avLst/>
                    </a:prstGeom>
                  </pic:spPr>
                </pic:pic>
              </a:graphicData>
            </a:graphic>
          </wp:inline>
        </w:drawing>
      </w:r>
    </w:p>
    <w:p w14:paraId="008B8BBD" w14:textId="77777777" w:rsidR="00184C4B" w:rsidRDefault="00184C4B" w:rsidP="00184C4B">
      <w:pPr>
        <w:jc w:val="both"/>
        <w:rPr>
          <w:rFonts w:cs="Arial"/>
          <w:color w:val="000000" w:themeColor="text1"/>
        </w:rPr>
      </w:pPr>
    </w:p>
    <w:p w14:paraId="1492FF2E" w14:textId="06579A11" w:rsidR="00184C4B" w:rsidRPr="00E75BD2" w:rsidRDefault="00184C4B" w:rsidP="009F18D3">
      <w:pPr>
        <w:jc w:val="both"/>
        <w:rPr>
          <w:rFonts w:cs="Arial"/>
          <w:color w:val="000000" w:themeColor="text1"/>
        </w:rPr>
      </w:pPr>
      <w:r>
        <w:rPr>
          <w:rFonts w:cs="Arial"/>
          <w:color w:val="000000" w:themeColor="text1"/>
        </w:rPr>
        <w:t xml:space="preserve">I </w:t>
      </w:r>
      <w:r w:rsidR="00D856C5">
        <w:rPr>
          <w:rFonts w:cs="Arial"/>
          <w:color w:val="000000" w:themeColor="text1"/>
        </w:rPr>
        <w:t>conducted a small experiment where I applied a third layer of thresholding.</w:t>
      </w:r>
      <w:r w:rsidR="004B2F0A">
        <w:rPr>
          <w:rFonts w:cs="Arial"/>
          <w:color w:val="000000" w:themeColor="text1"/>
        </w:rPr>
        <w:t xml:space="preserve"> </w:t>
      </w:r>
      <w:commentRangeStart w:id="1"/>
      <w:commentRangeStart w:id="2"/>
      <w:commentRangeStart w:id="3"/>
      <w:r w:rsidR="00F24CAA">
        <w:rPr>
          <w:rFonts w:cs="Arial"/>
          <w:color w:val="000000" w:themeColor="text1"/>
        </w:rPr>
        <w:t xml:space="preserve">When </w:t>
      </w:r>
      <w:commentRangeEnd w:id="1"/>
      <w:r w:rsidR="00D443BB">
        <w:rPr>
          <w:rStyle w:val="CommentReference"/>
        </w:rPr>
        <w:commentReference w:id="1"/>
      </w:r>
      <w:commentRangeEnd w:id="2"/>
      <w:r w:rsidR="00B95E6B">
        <w:rPr>
          <w:rStyle w:val="CommentReference"/>
        </w:rPr>
        <w:commentReference w:id="2"/>
      </w:r>
      <w:commentRangeEnd w:id="3"/>
      <w:r w:rsidR="00AA351B">
        <w:rPr>
          <w:rStyle w:val="CommentReference"/>
        </w:rPr>
        <w:commentReference w:id="3"/>
      </w:r>
      <w:r w:rsidR="00753B49">
        <w:rPr>
          <w:rFonts w:cs="Arial"/>
          <w:color w:val="000000" w:themeColor="text1"/>
        </w:rPr>
        <w:t xml:space="preserve">I removed columns then rows with more than 90% NAN values, then subsequently removed columns with more than 70% NAN values, </w:t>
      </w:r>
      <w:r w:rsidR="00CC20D4">
        <w:rPr>
          <w:rFonts w:cs="Arial"/>
          <w:color w:val="000000" w:themeColor="text1"/>
        </w:rPr>
        <w:t xml:space="preserve">29% of </w:t>
      </w:r>
      <w:r w:rsidR="00753B49">
        <w:rPr>
          <w:rFonts w:cs="Arial"/>
          <w:color w:val="000000" w:themeColor="text1"/>
        </w:rPr>
        <w:t xml:space="preserve">my dataset </w:t>
      </w:r>
      <w:r w:rsidR="00CC20D4">
        <w:rPr>
          <w:rFonts w:cs="Arial"/>
          <w:color w:val="000000" w:themeColor="text1"/>
        </w:rPr>
        <w:t xml:space="preserve">consisted of NAN </w:t>
      </w:r>
      <w:r w:rsidR="00CC20D4">
        <w:rPr>
          <w:rFonts w:cs="Arial"/>
          <w:color w:val="000000" w:themeColor="text1"/>
        </w:rPr>
        <w:lastRenderedPageBreak/>
        <w:t xml:space="preserve">values. </w:t>
      </w:r>
      <w:r w:rsidR="00753B49">
        <w:rPr>
          <w:rFonts w:cs="Arial"/>
          <w:color w:val="000000" w:themeColor="text1"/>
        </w:rPr>
        <w:t xml:space="preserve"> </w:t>
      </w:r>
      <w:r w:rsidR="00803265">
        <w:rPr>
          <w:rFonts w:cs="Arial"/>
          <w:color w:val="000000" w:themeColor="text1"/>
        </w:rPr>
        <w:t xml:space="preserve">The same proportion of NAN values remained when I initially </w:t>
      </w:r>
      <w:proofErr w:type="spellStart"/>
      <w:r w:rsidR="00803265">
        <w:rPr>
          <w:rFonts w:cs="Arial"/>
          <w:color w:val="000000" w:themeColor="text1"/>
        </w:rPr>
        <w:t>thresholded</w:t>
      </w:r>
      <w:proofErr w:type="spellEnd"/>
      <w:r w:rsidR="00803265">
        <w:rPr>
          <w:rFonts w:cs="Arial"/>
          <w:color w:val="000000" w:themeColor="text1"/>
        </w:rPr>
        <w:t xml:space="preserve"> by 80%.</w:t>
      </w:r>
      <w:r w:rsidR="002133C8">
        <w:rPr>
          <w:rFonts w:cs="Arial"/>
          <w:color w:val="000000" w:themeColor="text1"/>
        </w:rPr>
        <w:t xml:space="preserve"> This is a similar proportion of NAN values left in the dataset compared to only 2 layers of 70% thresholding.</w:t>
      </w:r>
      <w:r w:rsidR="00420D90">
        <w:rPr>
          <w:rFonts w:cs="Arial"/>
          <w:color w:val="000000" w:themeColor="text1"/>
        </w:rPr>
        <w:t xml:space="preserve"> It also produced datasets with a very similar number of rows and columns </w:t>
      </w:r>
      <w:r w:rsidR="00656E2F">
        <w:rPr>
          <w:rFonts w:cs="Arial"/>
          <w:color w:val="000000" w:themeColor="text1"/>
        </w:rPr>
        <w:t xml:space="preserve">than when I only </w:t>
      </w:r>
      <w:proofErr w:type="spellStart"/>
      <w:r w:rsidR="00656E2F">
        <w:rPr>
          <w:rFonts w:cs="Arial"/>
          <w:color w:val="000000" w:themeColor="text1"/>
        </w:rPr>
        <w:t>thresholded</w:t>
      </w:r>
      <w:proofErr w:type="spellEnd"/>
      <w:r w:rsidR="00656E2F">
        <w:rPr>
          <w:rFonts w:cs="Arial"/>
          <w:color w:val="000000" w:themeColor="text1"/>
        </w:rPr>
        <w:t xml:space="preserve"> with 2 layers (15 features and 6790 and 6771 rows depending on 90 or 80% thresholding respectively).</w:t>
      </w:r>
    </w:p>
    <w:p w14:paraId="5A7D6EA7" w14:textId="77777777" w:rsidR="00C9110E" w:rsidRDefault="00C9110E" w:rsidP="00A0603E">
      <w:pPr>
        <w:rPr>
          <w:rFonts w:cs="Arial"/>
          <w:b/>
          <w:bCs/>
          <w:color w:val="000000" w:themeColor="text1"/>
        </w:rPr>
      </w:pPr>
    </w:p>
    <w:p w14:paraId="6B050275" w14:textId="02A6F7CF" w:rsidR="00A36E3B" w:rsidRDefault="00B1751A" w:rsidP="00A0603E">
      <w:pPr>
        <w:rPr>
          <w:rFonts w:cs="Arial"/>
          <w:color w:val="000000" w:themeColor="text1"/>
        </w:rPr>
      </w:pPr>
      <w:r w:rsidRPr="00B1751A">
        <w:rPr>
          <w:rFonts w:cs="Arial"/>
          <w:b/>
          <w:bCs/>
          <w:color w:val="000000" w:themeColor="text1"/>
        </w:rPr>
        <w:t>ML Models that can Handle Missing Data</w:t>
      </w:r>
      <w:r w:rsidR="00CD7C22">
        <w:rPr>
          <w:rFonts w:cs="Arial"/>
          <w:color w:val="000000" w:themeColor="text1"/>
        </w:rPr>
        <w:t xml:space="preserve"> (using data from 2000 to 2024)</w:t>
      </w:r>
    </w:p>
    <w:p w14:paraId="53FCEF0E" w14:textId="77777777" w:rsidR="00AA61ED" w:rsidRDefault="00AA61ED" w:rsidP="00A0603E">
      <w:pPr>
        <w:rPr>
          <w:rFonts w:cs="Arial"/>
          <w:color w:val="000000" w:themeColor="text1"/>
        </w:rPr>
      </w:pPr>
    </w:p>
    <w:p w14:paraId="286971B1" w14:textId="75FE5EE3" w:rsidR="00AA61ED" w:rsidRPr="00AA61ED" w:rsidRDefault="00AA61ED" w:rsidP="00A0603E">
      <w:pPr>
        <w:rPr>
          <w:rFonts w:cs="Arial"/>
          <w:color w:val="FF0000"/>
        </w:rPr>
      </w:pPr>
      <w:r w:rsidRPr="00AA61ED">
        <w:rPr>
          <w:rFonts w:cs="Arial"/>
          <w:color w:val="FF0000"/>
        </w:rPr>
        <w:t>Goal:</w:t>
      </w:r>
    </w:p>
    <w:p w14:paraId="0735DC34" w14:textId="4514248F" w:rsidR="00AA61ED" w:rsidRPr="00AA61ED" w:rsidRDefault="00AA61ED" w:rsidP="00AA61ED">
      <w:pPr>
        <w:jc w:val="both"/>
        <w:rPr>
          <w:rFonts w:cs="Arial"/>
          <w:color w:val="FF0000"/>
        </w:rPr>
      </w:pPr>
      <w:r w:rsidRPr="00AA61ED">
        <w:rPr>
          <w:rFonts w:cs="Arial"/>
          <w:color w:val="FF0000"/>
        </w:rPr>
        <w:t xml:space="preserve">To predict the Maternal Mortality Ratio using a range of features from the WHO and World Bank datasets. </w:t>
      </w:r>
    </w:p>
    <w:p w14:paraId="56CAE157" w14:textId="77777777" w:rsidR="00D13819" w:rsidRDefault="00D13819" w:rsidP="00A0603E">
      <w:pPr>
        <w:rPr>
          <w:rFonts w:cs="Arial"/>
          <w:color w:val="000000" w:themeColor="text1"/>
        </w:rPr>
      </w:pPr>
    </w:p>
    <w:p w14:paraId="165D1593" w14:textId="5BDE0202" w:rsidR="00D13819" w:rsidRPr="009E6E66" w:rsidRDefault="00ED1469" w:rsidP="009E6E66">
      <w:pPr>
        <w:jc w:val="both"/>
        <w:rPr>
          <w:rFonts w:cs="Arial"/>
          <w:color w:val="000000" w:themeColor="text1"/>
        </w:rPr>
      </w:pPr>
      <w:r>
        <w:rPr>
          <w:rFonts w:cs="Arial"/>
          <w:color w:val="000000" w:themeColor="text1"/>
        </w:rPr>
        <w:t xml:space="preserve">I tested a range of machine learning models that can handle missing data, as well as models that cannot </w:t>
      </w:r>
      <w:r w:rsidR="009E6E66">
        <w:rPr>
          <w:rFonts w:cs="Arial"/>
          <w:color w:val="000000" w:themeColor="text1"/>
        </w:rPr>
        <w:t xml:space="preserve">for which I have used imputed data. I conducted this testing for training/testing splits done </w:t>
      </w:r>
      <w:r w:rsidR="009E6E66">
        <w:rPr>
          <w:rFonts w:cs="Arial"/>
          <w:b/>
          <w:bCs/>
          <w:color w:val="000000" w:themeColor="text1"/>
        </w:rPr>
        <w:t xml:space="preserve">by </w:t>
      </w:r>
      <w:r w:rsidR="009E6E66">
        <w:rPr>
          <w:rFonts w:cs="Arial"/>
          <w:color w:val="000000" w:themeColor="text1"/>
        </w:rPr>
        <w:t>year and</w:t>
      </w:r>
      <w:r w:rsidR="009E6E66">
        <w:rPr>
          <w:rFonts w:cs="Arial"/>
          <w:b/>
          <w:bCs/>
          <w:color w:val="000000" w:themeColor="text1"/>
        </w:rPr>
        <w:t xml:space="preserve"> within</w:t>
      </w:r>
      <w:r w:rsidR="009E6E66">
        <w:rPr>
          <w:rFonts w:cs="Arial"/>
          <w:color w:val="000000" w:themeColor="text1"/>
        </w:rPr>
        <w:t xml:space="preserve"> year. </w:t>
      </w:r>
    </w:p>
    <w:p w14:paraId="111B571F" w14:textId="77777777" w:rsidR="00D13819" w:rsidRPr="00D13819" w:rsidRDefault="00D13819" w:rsidP="00A0603E">
      <w:pPr>
        <w:rPr>
          <w:rFonts w:cs="Arial"/>
          <w:color w:val="000000" w:themeColor="text1"/>
        </w:rPr>
      </w:pPr>
    </w:p>
    <w:p w14:paraId="78DBF368" w14:textId="2F275C1E" w:rsidR="00D77D91" w:rsidRPr="00D77D91" w:rsidRDefault="00F13BE3" w:rsidP="008573CF">
      <w:pPr>
        <w:jc w:val="both"/>
        <w:rPr>
          <w:rFonts w:cs="Arial"/>
          <w:color w:val="000000" w:themeColor="text1"/>
        </w:rPr>
      </w:pPr>
      <w:r>
        <w:rPr>
          <w:rFonts w:cs="Arial"/>
          <w:color w:val="000000" w:themeColor="text1"/>
        </w:rPr>
        <w:t xml:space="preserve">I </w:t>
      </w:r>
      <w:r w:rsidR="008573CF">
        <w:rPr>
          <w:rFonts w:cs="Arial"/>
          <w:color w:val="000000" w:themeColor="text1"/>
        </w:rPr>
        <w:t xml:space="preserve">quantified </w:t>
      </w:r>
      <w:r w:rsidR="0083711A">
        <w:rPr>
          <w:rFonts w:cs="Arial"/>
          <w:color w:val="000000" w:themeColor="text1"/>
        </w:rPr>
        <w:t>each</w:t>
      </w:r>
      <w:r w:rsidR="008573CF">
        <w:rPr>
          <w:rFonts w:cs="Arial"/>
          <w:color w:val="000000" w:themeColor="text1"/>
        </w:rPr>
        <w:t xml:space="preserve"> model’s</w:t>
      </w:r>
      <w:r w:rsidR="0083711A">
        <w:rPr>
          <w:rFonts w:cs="Arial"/>
          <w:color w:val="000000" w:themeColor="text1"/>
        </w:rPr>
        <w:t xml:space="preserve"> </w:t>
      </w:r>
      <w:r w:rsidR="008573CF">
        <w:rPr>
          <w:rFonts w:cs="Arial"/>
          <w:color w:val="000000" w:themeColor="text1"/>
        </w:rPr>
        <w:t xml:space="preserve">error using the mean absolute error, which is the average of the absolute differences between the model’s predictions and the ground truth </w:t>
      </w:r>
      <w:commentRangeStart w:id="4"/>
      <w:r w:rsidR="008573CF">
        <w:rPr>
          <w:rFonts w:cs="Arial"/>
          <w:color w:val="000000" w:themeColor="text1"/>
        </w:rPr>
        <w:t>label</w:t>
      </w:r>
      <w:commentRangeEnd w:id="4"/>
      <w:r w:rsidR="00221A58">
        <w:rPr>
          <w:rStyle w:val="CommentReference"/>
        </w:rPr>
        <w:commentReference w:id="4"/>
      </w:r>
      <w:r w:rsidR="008573CF">
        <w:rPr>
          <w:rFonts w:cs="Arial"/>
          <w:color w:val="000000" w:themeColor="text1"/>
        </w:rPr>
        <w:t xml:space="preserve"> for each input. By not squaring the difference, I do not overestimate the impact of outliers. </w:t>
      </w:r>
    </w:p>
    <w:p w14:paraId="45446326" w14:textId="77777777" w:rsidR="00F36DC7" w:rsidRDefault="00F36DC7" w:rsidP="00A0603E">
      <w:pPr>
        <w:rPr>
          <w:rFonts w:cs="Arial"/>
          <w:b/>
          <w:bCs/>
          <w:color w:val="000000" w:themeColor="text1"/>
        </w:rPr>
      </w:pPr>
    </w:p>
    <w:p w14:paraId="6C83BA2C" w14:textId="430C8091" w:rsidR="00F36DC7" w:rsidRPr="00B43303" w:rsidRDefault="00F36DC7" w:rsidP="00A0603E">
      <w:pPr>
        <w:rPr>
          <w:rFonts w:eastAsiaTheme="minorEastAsia" w:cs="Arial"/>
          <w:color w:val="000000" w:themeColor="text1"/>
        </w:rPr>
      </w:pPr>
      <m:oMathPara>
        <m:oMath>
          <m:r>
            <w:rPr>
              <w:rFonts w:ascii="Cambria Math" w:hAnsi="Cambria Math" w:cs="Arial"/>
              <w:color w:val="000000" w:themeColor="text1"/>
            </w:rPr>
            <m:t xml:space="preserve">Mean absolute error= </m:t>
          </m:r>
          <m:f>
            <m:fPr>
              <m:ctrlPr>
                <w:rPr>
                  <w:rFonts w:ascii="Cambria Math" w:hAnsi="Cambria Math" w:cs="Arial"/>
                  <w:i/>
                  <w:color w:val="000000" w:themeColor="text1"/>
                </w:rPr>
              </m:ctrlPr>
            </m:fPr>
            <m:num>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i=1</m:t>
                  </m:r>
                </m:sub>
                <m:sup>
                  <m:r>
                    <w:rPr>
                      <w:rFonts w:ascii="Cambria Math" w:hAnsi="Cambria Math" w:cs="Arial"/>
                      <w:color w:val="000000" w:themeColor="text1"/>
                    </w:rPr>
                    <m:t>n</m:t>
                  </m:r>
                </m:sup>
                <m:e>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prediction</m:t>
                          </m:r>
                        </m:e>
                        <m:sub>
                          <m:r>
                            <w:rPr>
                              <w:rFonts w:ascii="Cambria Math" w:hAnsi="Cambria Math" w:cs="Arial"/>
                              <w:color w:val="000000" w:themeColor="text1"/>
                            </w:rPr>
                            <m:t>i</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ground truth</m:t>
                          </m:r>
                        </m:e>
                        <m:sub>
                          <m:r>
                            <w:rPr>
                              <w:rFonts w:ascii="Cambria Math" w:hAnsi="Cambria Math" w:cs="Arial"/>
                              <w:color w:val="000000" w:themeColor="text1"/>
                            </w:rPr>
                            <m:t>i</m:t>
                          </m:r>
                        </m:sub>
                      </m:sSub>
                    </m:e>
                  </m:d>
                </m:e>
              </m:nary>
            </m:num>
            <m:den>
              <m:r>
                <w:rPr>
                  <w:rFonts w:ascii="Cambria Math" w:hAnsi="Cambria Math" w:cs="Arial"/>
                  <w:color w:val="000000" w:themeColor="text1"/>
                </w:rPr>
                <m:t>n</m:t>
              </m:r>
            </m:den>
          </m:f>
        </m:oMath>
      </m:oMathPara>
    </w:p>
    <w:p w14:paraId="65E635DD" w14:textId="77777777" w:rsidR="00D05CFC" w:rsidRDefault="00D05CFC" w:rsidP="00A0603E">
      <w:pPr>
        <w:rPr>
          <w:rFonts w:eastAsiaTheme="minorEastAsia" w:cs="Arial"/>
          <w:color w:val="000000" w:themeColor="text1"/>
        </w:rPr>
      </w:pPr>
    </w:p>
    <w:p w14:paraId="5B7633BC" w14:textId="5E594A55" w:rsidR="00B43303" w:rsidRPr="00F36DC7" w:rsidRDefault="00B43303" w:rsidP="00A0603E">
      <w:pPr>
        <w:rPr>
          <w:rFonts w:cs="Arial"/>
          <w:color w:val="000000" w:themeColor="text1"/>
        </w:rPr>
      </w:pPr>
      <w:r>
        <w:rPr>
          <w:rFonts w:eastAsiaTheme="minorEastAsia" w:cs="Arial"/>
          <w:color w:val="000000" w:themeColor="text1"/>
        </w:rPr>
        <w:t xml:space="preserve">The </w:t>
      </w:r>
      <w:r w:rsidR="00D05CFC">
        <w:rPr>
          <w:rFonts w:eastAsiaTheme="minorEastAsia" w:cs="Arial"/>
          <w:color w:val="000000" w:themeColor="text1"/>
        </w:rPr>
        <w:t xml:space="preserve">units of the errors are number of maternal deaths per 100,000 live births. </w:t>
      </w:r>
    </w:p>
    <w:p w14:paraId="6C861663" w14:textId="77777777" w:rsidR="00B636AE" w:rsidRDefault="00B636AE" w:rsidP="00A0603E">
      <w:pPr>
        <w:rPr>
          <w:rFonts w:cs="Arial"/>
          <w:i/>
          <w:iCs/>
          <w:color w:val="000000" w:themeColor="text1"/>
          <w:u w:val="single"/>
        </w:rPr>
      </w:pPr>
    </w:p>
    <w:p w14:paraId="19232F09" w14:textId="15BF7206" w:rsidR="00B1751A" w:rsidRDefault="00B6066C" w:rsidP="00A0603E">
      <w:pPr>
        <w:rPr>
          <w:rFonts w:cs="Arial"/>
          <w:i/>
          <w:iCs/>
          <w:color w:val="000000" w:themeColor="text1"/>
          <w:u w:val="single"/>
        </w:rPr>
      </w:pPr>
      <w:r>
        <w:rPr>
          <w:rFonts w:cs="Arial"/>
          <w:i/>
          <w:iCs/>
          <w:color w:val="000000" w:themeColor="text1"/>
          <w:u w:val="single"/>
        </w:rPr>
        <w:t>Models used:</w:t>
      </w:r>
    </w:p>
    <w:p w14:paraId="6870125E" w14:textId="77777777" w:rsidR="00B6066C" w:rsidRDefault="00B6066C" w:rsidP="00A0603E">
      <w:pPr>
        <w:rPr>
          <w:rFonts w:cs="Arial"/>
          <w:i/>
          <w:iCs/>
          <w:color w:val="000000" w:themeColor="text1"/>
          <w:u w:val="single"/>
        </w:rPr>
      </w:pPr>
    </w:p>
    <w:p w14:paraId="14B2633A" w14:textId="77777777" w:rsidR="00B6066C" w:rsidRDefault="00B6066C" w:rsidP="00B6066C">
      <w:pPr>
        <w:rPr>
          <w:rFonts w:cs="Arial"/>
          <w:color w:val="000000" w:themeColor="text1"/>
        </w:rPr>
      </w:pPr>
      <w:proofErr w:type="spellStart"/>
      <w:r>
        <w:rPr>
          <w:rFonts w:cs="Arial"/>
          <w:color w:val="000000" w:themeColor="text1"/>
          <w:u w:val="single"/>
        </w:rPr>
        <w:t>XGBoost</w:t>
      </w:r>
      <w:proofErr w:type="spellEnd"/>
      <w:r>
        <w:rPr>
          <w:rFonts w:cs="Arial"/>
          <w:color w:val="000000" w:themeColor="text1"/>
          <w:u w:val="single"/>
        </w:rPr>
        <w:t xml:space="preserve"> </w:t>
      </w:r>
      <w:r>
        <w:rPr>
          <w:rFonts w:cs="Arial"/>
          <w:color w:val="000000" w:themeColor="text1"/>
        </w:rPr>
        <w:t>(Extreme Gradient Boosting)</w:t>
      </w:r>
    </w:p>
    <w:p w14:paraId="1A9562D1" w14:textId="1BF61116" w:rsidR="00B6066C" w:rsidRDefault="00B6066C" w:rsidP="00B6066C">
      <w:pPr>
        <w:rPr>
          <w:rFonts w:cs="Arial"/>
          <w:color w:val="000000" w:themeColor="text1"/>
        </w:rPr>
      </w:pPr>
      <w:r>
        <w:rPr>
          <w:rFonts w:cs="Arial"/>
          <w:color w:val="000000" w:themeColor="text1"/>
        </w:rPr>
        <w:t xml:space="preserve">Combines the output of multiple models so each new model works on reducing the error (residuals) of the previous combined models. </w:t>
      </w:r>
    </w:p>
    <w:p w14:paraId="6FFCAEFC" w14:textId="77777777" w:rsidR="00B6066C" w:rsidRDefault="00B6066C" w:rsidP="00B6066C">
      <w:pPr>
        <w:rPr>
          <w:rFonts w:cs="Arial"/>
          <w:color w:val="000000" w:themeColor="text1"/>
        </w:rPr>
      </w:pPr>
      <w:hyperlink r:id="rId12" w:history="1">
        <w:r w:rsidRPr="00D65DE6">
          <w:rPr>
            <w:rStyle w:val="Hyperlink"/>
            <w:rFonts w:cs="Arial"/>
          </w:rPr>
          <w:t>https://xgboost.readthedocs.io/en/stable/tutorials/model.html</w:t>
        </w:r>
      </w:hyperlink>
      <w:r>
        <w:rPr>
          <w:rFonts w:cs="Arial"/>
          <w:color w:val="000000" w:themeColor="text1"/>
        </w:rPr>
        <w:t xml:space="preserve"> </w:t>
      </w:r>
    </w:p>
    <w:p w14:paraId="2C4727E0" w14:textId="77777777" w:rsidR="00D7069B" w:rsidRDefault="00D7069B" w:rsidP="00B6066C">
      <w:pPr>
        <w:rPr>
          <w:rFonts w:cs="Arial"/>
          <w:color w:val="000000" w:themeColor="text1"/>
        </w:rPr>
      </w:pPr>
    </w:p>
    <w:p w14:paraId="7B62626F" w14:textId="77777777" w:rsidR="00D7069B" w:rsidRDefault="00D7069B" w:rsidP="00D7069B">
      <w:pPr>
        <w:rPr>
          <w:rFonts w:cs="Arial"/>
          <w:color w:val="000000" w:themeColor="text1"/>
          <w:u w:val="single"/>
        </w:rPr>
      </w:pPr>
      <w:proofErr w:type="spellStart"/>
      <w:r>
        <w:rPr>
          <w:rFonts w:cs="Arial"/>
          <w:color w:val="000000" w:themeColor="text1"/>
          <w:u w:val="single"/>
        </w:rPr>
        <w:t>LightGBM</w:t>
      </w:r>
      <w:proofErr w:type="spellEnd"/>
    </w:p>
    <w:p w14:paraId="1C3D899D" w14:textId="30EBBE67" w:rsidR="00D7069B" w:rsidRPr="00D7069B" w:rsidRDefault="00D7069B" w:rsidP="00D7069B">
      <w:pPr>
        <w:rPr>
          <w:rFonts w:cs="Arial"/>
          <w:color w:val="000000" w:themeColor="text1"/>
        </w:rPr>
      </w:pPr>
      <w:r>
        <w:rPr>
          <w:rFonts w:cs="Arial"/>
          <w:color w:val="000000" w:themeColor="text1"/>
        </w:rPr>
        <w:t>Uses gradient boosting but with optimisations that allow the model to run quickly. For instance:</w:t>
      </w:r>
    </w:p>
    <w:p w14:paraId="7AEE9FC5" w14:textId="77777777" w:rsidR="00D7069B" w:rsidRDefault="00D7069B" w:rsidP="00D7069B">
      <w:pPr>
        <w:pStyle w:val="ListParagraph"/>
        <w:numPr>
          <w:ilvl w:val="0"/>
          <w:numId w:val="3"/>
        </w:numPr>
        <w:rPr>
          <w:rFonts w:cs="Arial"/>
          <w:color w:val="000000" w:themeColor="text1"/>
        </w:rPr>
      </w:pPr>
      <w:r>
        <w:rPr>
          <w:rFonts w:cs="Arial"/>
          <w:color w:val="000000" w:themeColor="text1"/>
        </w:rPr>
        <w:t xml:space="preserve">Exclusive feature bundling </w:t>
      </w:r>
    </w:p>
    <w:p w14:paraId="2F7447A5" w14:textId="77777777" w:rsidR="00D7069B" w:rsidRDefault="00D7069B" w:rsidP="00D7069B">
      <w:pPr>
        <w:pStyle w:val="ListParagraph"/>
        <w:numPr>
          <w:ilvl w:val="1"/>
          <w:numId w:val="3"/>
        </w:numPr>
        <w:rPr>
          <w:rFonts w:cs="Arial"/>
          <w:color w:val="000000" w:themeColor="text1"/>
        </w:rPr>
      </w:pPr>
      <w:r>
        <w:rPr>
          <w:rFonts w:cs="Arial"/>
          <w:color w:val="000000" w:themeColor="text1"/>
        </w:rPr>
        <w:t>Creates a new feature that takes one value if variable 1 is true and another if variable 2 is true (because they are exclusively true)</w:t>
      </w:r>
    </w:p>
    <w:p w14:paraId="1AED612E" w14:textId="77777777" w:rsidR="00D7069B" w:rsidRDefault="00D7069B" w:rsidP="00D7069B">
      <w:pPr>
        <w:pStyle w:val="ListParagraph"/>
        <w:numPr>
          <w:ilvl w:val="0"/>
          <w:numId w:val="3"/>
        </w:numPr>
        <w:rPr>
          <w:rFonts w:cs="Arial"/>
          <w:color w:val="000000" w:themeColor="text1"/>
        </w:rPr>
      </w:pPr>
      <w:r>
        <w:rPr>
          <w:rFonts w:cs="Arial"/>
          <w:color w:val="000000" w:themeColor="text1"/>
        </w:rPr>
        <w:t xml:space="preserve">Gradient based 1 side sampling </w:t>
      </w:r>
    </w:p>
    <w:p w14:paraId="1FB5EC31" w14:textId="77777777" w:rsidR="00D7069B" w:rsidRDefault="00D7069B" w:rsidP="00D7069B">
      <w:pPr>
        <w:pStyle w:val="ListParagraph"/>
        <w:numPr>
          <w:ilvl w:val="1"/>
          <w:numId w:val="3"/>
        </w:numPr>
        <w:rPr>
          <w:rFonts w:cs="Arial"/>
          <w:color w:val="000000" w:themeColor="text1"/>
        </w:rPr>
      </w:pPr>
      <w:r>
        <w:rPr>
          <w:rFonts w:cs="Arial"/>
          <w:color w:val="000000" w:themeColor="text1"/>
        </w:rPr>
        <w:t xml:space="preserve">Takes a proportion of data points with the largest gradients (capturing the most error) and a subset of smallest gradients (model doing the best) </w:t>
      </w:r>
    </w:p>
    <w:p w14:paraId="7A06EF18" w14:textId="3F096661" w:rsidR="00490699" w:rsidRDefault="00D7069B" w:rsidP="00A0603E">
      <w:pPr>
        <w:pStyle w:val="ListParagraph"/>
        <w:numPr>
          <w:ilvl w:val="2"/>
          <w:numId w:val="3"/>
        </w:numPr>
        <w:rPr>
          <w:rFonts w:cs="Arial"/>
          <w:color w:val="000000" w:themeColor="text1"/>
        </w:rPr>
      </w:pPr>
      <w:r>
        <w:rPr>
          <w:rFonts w:cs="Arial"/>
          <w:color w:val="000000" w:themeColor="text1"/>
        </w:rPr>
        <w:t>Keep all datapoints with large gradients and only a sample of the small gradients (less informative)</w:t>
      </w:r>
    </w:p>
    <w:p w14:paraId="4531D2F5" w14:textId="77777777" w:rsidR="00C1025E" w:rsidRDefault="00C1025E" w:rsidP="00C1025E">
      <w:pPr>
        <w:rPr>
          <w:rFonts w:cs="Arial"/>
          <w:color w:val="000000" w:themeColor="text1"/>
          <w:u w:val="single"/>
        </w:rPr>
      </w:pPr>
      <w:r>
        <w:rPr>
          <w:rFonts w:cs="Arial"/>
          <w:color w:val="000000" w:themeColor="text1"/>
          <w:u w:val="single"/>
        </w:rPr>
        <w:t>Decision Tree</w:t>
      </w:r>
    </w:p>
    <w:p w14:paraId="2376DAC5" w14:textId="77777777" w:rsidR="00C1025E" w:rsidRDefault="00C1025E" w:rsidP="00C1025E">
      <w:pPr>
        <w:rPr>
          <w:rFonts w:cs="Arial"/>
          <w:color w:val="000000" w:themeColor="text1"/>
        </w:rPr>
      </w:pPr>
      <w:hyperlink r:id="rId13" w:anchor="sklearn.tree.DecisionTreeRegressor" w:history="1">
        <w:r w:rsidRPr="00D65DE6">
          <w:rPr>
            <w:rStyle w:val="Hyperlink"/>
            <w:rFonts w:cs="Arial"/>
          </w:rPr>
          <w:t>https://scikit-learn.org/stable/modules/generated/sklearn.tree.DecisionTreeRegressor.html#sklearn.tree.DecisionTreeRegressor</w:t>
        </w:r>
      </w:hyperlink>
      <w:r>
        <w:rPr>
          <w:rFonts w:cs="Arial"/>
          <w:color w:val="000000" w:themeColor="text1"/>
        </w:rPr>
        <w:t xml:space="preserve"> </w:t>
      </w:r>
    </w:p>
    <w:p w14:paraId="7E996E93" w14:textId="00AA5EF9" w:rsidR="00C1025E" w:rsidRDefault="00424DD9" w:rsidP="00424DD9">
      <w:pPr>
        <w:jc w:val="both"/>
        <w:rPr>
          <w:rFonts w:cs="Arial"/>
          <w:color w:val="000000" w:themeColor="text1"/>
        </w:rPr>
      </w:pPr>
      <w:r>
        <w:rPr>
          <w:rFonts w:cs="Arial"/>
          <w:color w:val="000000" w:themeColor="text1"/>
        </w:rPr>
        <w:lastRenderedPageBreak/>
        <w:t xml:space="preserve">Predicts a value through producing a tree with binary decision nodes. The nodes are created to maximise entropy gain. However, decision trees are highly sensitive to training </w:t>
      </w:r>
      <w:r w:rsidR="009959E4">
        <w:rPr>
          <w:rFonts w:cs="Arial"/>
          <w:color w:val="000000" w:themeColor="text1"/>
        </w:rPr>
        <w:t>data and</w:t>
      </w:r>
      <w:r>
        <w:rPr>
          <w:rFonts w:cs="Arial"/>
          <w:color w:val="000000" w:themeColor="text1"/>
        </w:rPr>
        <w:t xml:space="preserve"> may be difficult to generalise. </w:t>
      </w:r>
      <w:r w:rsidR="00C1025E">
        <w:rPr>
          <w:rFonts w:cs="Arial"/>
          <w:color w:val="000000" w:themeColor="text1"/>
        </w:rPr>
        <w:t xml:space="preserve"> </w:t>
      </w:r>
    </w:p>
    <w:p w14:paraId="5F33F19D" w14:textId="77777777" w:rsidR="00C1025E" w:rsidRDefault="00C1025E" w:rsidP="00C1025E">
      <w:pPr>
        <w:rPr>
          <w:rFonts w:cs="Arial"/>
          <w:color w:val="000000" w:themeColor="text1"/>
        </w:rPr>
      </w:pPr>
    </w:p>
    <w:p w14:paraId="66C909BF" w14:textId="77777777" w:rsidR="00C1025E" w:rsidRPr="008B5859" w:rsidRDefault="00C1025E" w:rsidP="00C1025E">
      <w:pPr>
        <w:rPr>
          <w:rFonts w:cs="Arial"/>
          <w:color w:val="000000" w:themeColor="text1"/>
        </w:rPr>
      </w:pPr>
      <w:r>
        <w:rPr>
          <w:rFonts w:cs="Arial"/>
          <w:color w:val="000000" w:themeColor="text1"/>
          <w:u w:val="single"/>
        </w:rPr>
        <w:t>Random Forest</w:t>
      </w:r>
      <w:r>
        <w:rPr>
          <w:rFonts w:cs="Arial"/>
          <w:color w:val="000000" w:themeColor="text1"/>
        </w:rPr>
        <w:t xml:space="preserve"> (Bootstrapping + aggregation = bagging)</w:t>
      </w:r>
    </w:p>
    <w:p w14:paraId="4987CBF0" w14:textId="43936B40" w:rsidR="00C1025E" w:rsidRDefault="00C1025E" w:rsidP="00C1025E">
      <w:pPr>
        <w:jc w:val="both"/>
        <w:rPr>
          <w:rFonts w:cs="Arial"/>
          <w:color w:val="000000" w:themeColor="text1"/>
        </w:rPr>
      </w:pPr>
      <w:r>
        <w:rPr>
          <w:rFonts w:cs="Arial"/>
          <w:color w:val="000000" w:themeColor="text1"/>
        </w:rPr>
        <w:t xml:space="preserve">Random forest uses many decision trees. Creates new datasets from original by random sampling with replacement (same number of rows as original), but with each dataset only containing data for randomly selected subset of features. Then design decision trees for each of these datasets. You can pass new datapoints through all the decision trees and use majority voting to determine the aggregate prediction.  </w:t>
      </w:r>
    </w:p>
    <w:p w14:paraId="724E78F3" w14:textId="77777777" w:rsidR="00C1025E" w:rsidRPr="00C1025E" w:rsidRDefault="00C1025E" w:rsidP="00C1025E">
      <w:pPr>
        <w:rPr>
          <w:rFonts w:cs="Arial"/>
          <w:color w:val="000000" w:themeColor="text1"/>
        </w:rPr>
      </w:pPr>
    </w:p>
    <w:p w14:paraId="0EFC0B94" w14:textId="249C6A41" w:rsidR="00C1025E" w:rsidRDefault="00C1025E" w:rsidP="00C1025E">
      <w:pPr>
        <w:rPr>
          <w:rFonts w:cs="Arial"/>
          <w:i/>
          <w:iCs/>
          <w:color w:val="000000" w:themeColor="text1"/>
          <w:u w:val="single"/>
        </w:rPr>
      </w:pPr>
      <w:r>
        <w:rPr>
          <w:rFonts w:cs="Arial"/>
          <w:i/>
          <w:iCs/>
          <w:color w:val="000000" w:themeColor="text1"/>
          <w:u w:val="single"/>
        </w:rPr>
        <w:t>Imputation methods:</w:t>
      </w:r>
    </w:p>
    <w:p w14:paraId="17A99889" w14:textId="77777777" w:rsidR="00C1025E" w:rsidRPr="00C1025E" w:rsidRDefault="00C1025E" w:rsidP="00C1025E">
      <w:pPr>
        <w:rPr>
          <w:rFonts w:cs="Arial"/>
          <w:i/>
          <w:iCs/>
          <w:color w:val="000000" w:themeColor="text1"/>
          <w:u w:val="single"/>
        </w:rPr>
      </w:pPr>
    </w:p>
    <w:p w14:paraId="373BC18D" w14:textId="0B56E7AD" w:rsidR="00B1751A" w:rsidRDefault="00B1751A" w:rsidP="00A0603E">
      <w:pPr>
        <w:rPr>
          <w:rFonts w:cs="Arial"/>
          <w:color w:val="000000" w:themeColor="text1"/>
        </w:rPr>
      </w:pPr>
      <w:r>
        <w:rPr>
          <w:rFonts w:cs="Arial"/>
          <w:color w:val="000000" w:themeColor="text1"/>
          <w:u w:val="single"/>
        </w:rPr>
        <w:t>KNN Nearest Neighbours</w:t>
      </w:r>
      <w:r w:rsidR="009959E4">
        <w:rPr>
          <w:rFonts w:cs="Arial"/>
          <w:color w:val="000000" w:themeColor="text1"/>
          <w:u w:val="single"/>
        </w:rPr>
        <w:t xml:space="preserve"> Full Imputation</w:t>
      </w:r>
    </w:p>
    <w:p w14:paraId="4BA99C35" w14:textId="0AF560F0" w:rsidR="00B1751A" w:rsidRDefault="007E16CF" w:rsidP="00A0603E">
      <w:pPr>
        <w:rPr>
          <w:rFonts w:cs="Arial"/>
          <w:color w:val="000000" w:themeColor="text1"/>
        </w:rPr>
      </w:pPr>
      <w:r>
        <w:rPr>
          <w:rFonts w:cs="Arial"/>
          <w:color w:val="000000" w:themeColor="text1"/>
        </w:rPr>
        <w:t xml:space="preserve">Uses the closest values to the missing data point for imputation. </w:t>
      </w:r>
      <w:r w:rsidR="00DC3CFD">
        <w:rPr>
          <w:rFonts w:cs="Arial"/>
          <w:color w:val="000000" w:themeColor="text1"/>
        </w:rPr>
        <w:t>This method can have low precision and can introduce non-existent relationships between variables (</w:t>
      </w:r>
      <w:hyperlink r:id="rId14" w:anchor="Sec24" w:history="1">
        <w:r w:rsidR="00887066" w:rsidRPr="00FC444A">
          <w:rPr>
            <w:rStyle w:val="Hyperlink"/>
            <w:rFonts w:cs="Arial"/>
          </w:rPr>
          <w:t>https://pmc.ncbi.nlm.nih.gov/articles/PMC8549433/#Sec24</w:t>
        </w:r>
      </w:hyperlink>
      <w:r w:rsidR="00DC3CFD">
        <w:rPr>
          <w:rFonts w:cs="Arial"/>
          <w:color w:val="000000" w:themeColor="text1"/>
        </w:rPr>
        <w:t>).</w:t>
      </w:r>
    </w:p>
    <w:p w14:paraId="33A5419E" w14:textId="77777777" w:rsidR="00B1751A" w:rsidRDefault="00B1751A" w:rsidP="00A0603E">
      <w:pPr>
        <w:rPr>
          <w:rFonts w:cs="Arial"/>
          <w:color w:val="000000" w:themeColor="text1"/>
        </w:rPr>
      </w:pPr>
    </w:p>
    <w:p w14:paraId="594AB83C" w14:textId="07CF711C" w:rsidR="009959E4" w:rsidRDefault="009959E4" w:rsidP="00A0603E">
      <w:pPr>
        <w:rPr>
          <w:rFonts w:cs="Arial"/>
          <w:color w:val="000000" w:themeColor="text1"/>
          <w:u w:val="single"/>
        </w:rPr>
      </w:pPr>
      <w:r>
        <w:rPr>
          <w:rFonts w:cs="Arial"/>
          <w:color w:val="000000" w:themeColor="text1"/>
          <w:u w:val="single"/>
        </w:rPr>
        <w:t>Miss Forest Full Imputation</w:t>
      </w:r>
    </w:p>
    <w:p w14:paraId="6F091E1C" w14:textId="3540DA51" w:rsidR="009959E4" w:rsidRDefault="00F80E37" w:rsidP="003E2E7A">
      <w:pPr>
        <w:jc w:val="both"/>
        <w:rPr>
          <w:rFonts w:cs="Arial"/>
          <w:color w:val="000000" w:themeColor="text1"/>
        </w:rPr>
      </w:pPr>
      <w:r>
        <w:rPr>
          <w:rFonts w:cs="Arial"/>
          <w:color w:val="000000" w:themeColor="text1"/>
        </w:rPr>
        <w:t>This method initially imputes data using a naïve method (e.g. using the mean)</w:t>
      </w:r>
      <w:r w:rsidR="003E2E7A">
        <w:rPr>
          <w:rFonts w:cs="Arial"/>
          <w:color w:val="000000" w:themeColor="text1"/>
        </w:rPr>
        <w:t xml:space="preserve">, then for each feature with missing values, it fits </w:t>
      </w:r>
      <w:r w:rsidR="00682808">
        <w:rPr>
          <w:rFonts w:cs="Arial"/>
          <w:color w:val="000000" w:themeColor="text1"/>
        </w:rPr>
        <w:t xml:space="preserve">and trains </w:t>
      </w:r>
      <w:r w:rsidR="003E2E7A">
        <w:rPr>
          <w:rFonts w:cs="Arial"/>
          <w:color w:val="000000" w:themeColor="text1"/>
        </w:rPr>
        <w:t xml:space="preserve">a random forest on the existing values to be able to predict these missing values. </w:t>
      </w:r>
    </w:p>
    <w:p w14:paraId="7C4388FE" w14:textId="77777777" w:rsidR="009959E4" w:rsidRPr="009959E4" w:rsidRDefault="009959E4" w:rsidP="00A0603E">
      <w:pPr>
        <w:rPr>
          <w:rFonts w:cs="Arial"/>
          <w:color w:val="000000" w:themeColor="text1"/>
        </w:rPr>
      </w:pPr>
    </w:p>
    <w:p w14:paraId="47CA5B6B" w14:textId="0585E5C8" w:rsidR="009959E4" w:rsidRDefault="009959E4" w:rsidP="00A0603E">
      <w:pPr>
        <w:rPr>
          <w:rFonts w:cs="Arial"/>
          <w:color w:val="000000" w:themeColor="text1"/>
        </w:rPr>
      </w:pPr>
      <w:r>
        <w:rPr>
          <w:rFonts w:cs="Arial"/>
          <w:color w:val="000000" w:themeColor="text1"/>
          <w:u w:val="single"/>
        </w:rPr>
        <w:t>Polynomial Interpolation</w:t>
      </w:r>
    </w:p>
    <w:p w14:paraId="5087030B" w14:textId="25514701" w:rsidR="00682808" w:rsidRDefault="00682808" w:rsidP="00A0603E">
      <w:pPr>
        <w:rPr>
          <w:rFonts w:cs="Arial"/>
          <w:color w:val="000000" w:themeColor="text1"/>
        </w:rPr>
      </w:pPr>
      <w:r>
        <w:rPr>
          <w:rFonts w:cs="Arial"/>
          <w:color w:val="000000" w:themeColor="text1"/>
        </w:rPr>
        <w:t xml:space="preserve">Using the Pandas interpolation method to impute </w:t>
      </w:r>
      <w:r w:rsidR="00456B9D">
        <w:rPr>
          <w:rFonts w:cs="Arial"/>
          <w:color w:val="000000" w:themeColor="text1"/>
        </w:rPr>
        <w:t xml:space="preserve">missing data within the existing data range by fitting an order 2 polynomial to the feature’s data. </w:t>
      </w:r>
    </w:p>
    <w:p w14:paraId="66294526" w14:textId="77777777" w:rsidR="00E822BE" w:rsidRDefault="00E822BE" w:rsidP="00A0603E">
      <w:pPr>
        <w:rPr>
          <w:rFonts w:cs="Arial"/>
          <w:color w:val="000000" w:themeColor="text1"/>
        </w:rPr>
      </w:pPr>
    </w:p>
    <w:p w14:paraId="6045B947" w14:textId="58922209" w:rsidR="00E822BE" w:rsidRPr="00E822BE" w:rsidRDefault="00E822BE" w:rsidP="00A0603E">
      <w:pPr>
        <w:rPr>
          <w:rFonts w:cs="Arial"/>
          <w:color w:val="000000" w:themeColor="text1"/>
          <w:u w:val="single"/>
        </w:rPr>
      </w:pPr>
      <w:r w:rsidRPr="00E822BE">
        <w:rPr>
          <w:rFonts w:cs="Arial"/>
          <w:color w:val="000000" w:themeColor="text1"/>
          <w:u w:val="single"/>
        </w:rPr>
        <w:t>Iterative Data Winnowing</w:t>
      </w:r>
    </w:p>
    <w:p w14:paraId="587C8781" w14:textId="6E21E78E" w:rsidR="00E822BE" w:rsidRDefault="00E822BE" w:rsidP="00D1336E">
      <w:pPr>
        <w:jc w:val="both"/>
        <w:rPr>
          <w:rFonts w:cs="Arial"/>
          <w:color w:val="000000" w:themeColor="text1"/>
        </w:rPr>
      </w:pPr>
      <w:r>
        <w:rPr>
          <w:rFonts w:cs="Arial"/>
          <w:color w:val="000000" w:themeColor="text1"/>
        </w:rPr>
        <w:t xml:space="preserve">I removed columns </w:t>
      </w:r>
      <w:r w:rsidR="006A2745">
        <w:rPr>
          <w:rFonts w:cs="Arial"/>
          <w:color w:val="000000" w:themeColor="text1"/>
        </w:rPr>
        <w:t xml:space="preserve">and then rows </w:t>
      </w:r>
      <w:r>
        <w:rPr>
          <w:rFonts w:cs="Arial"/>
          <w:color w:val="000000" w:themeColor="text1"/>
        </w:rPr>
        <w:t xml:space="preserve">that had more than 80% NAN </w:t>
      </w:r>
      <w:r w:rsidR="00D1336E">
        <w:rPr>
          <w:rFonts w:cs="Arial"/>
          <w:color w:val="000000" w:themeColor="text1"/>
        </w:rPr>
        <w:t>values and</w:t>
      </w:r>
      <w:r w:rsidR="006A2745">
        <w:rPr>
          <w:rFonts w:cs="Arial"/>
          <w:color w:val="000000" w:themeColor="text1"/>
        </w:rPr>
        <w:t xml:space="preserve"> fed the smaller dataset to the model. </w:t>
      </w:r>
      <w:r w:rsidR="005779F0">
        <w:rPr>
          <w:rFonts w:cs="Arial"/>
          <w:color w:val="000000" w:themeColor="text1"/>
        </w:rPr>
        <w:t>This threshold produced a dataset with approximately 40%</w:t>
      </w:r>
      <w:r w:rsidR="00DE3C8C">
        <w:rPr>
          <w:rFonts w:cs="Arial"/>
          <w:color w:val="000000" w:themeColor="text1"/>
        </w:rPr>
        <w:t xml:space="preserve"> NAN values</w:t>
      </w:r>
      <w:r w:rsidR="00AA5E80">
        <w:rPr>
          <w:rFonts w:cs="Arial"/>
          <w:color w:val="000000" w:themeColor="text1"/>
        </w:rPr>
        <w:t xml:space="preserve">, 6771 rows/samples, and 19 columns/features. </w:t>
      </w:r>
    </w:p>
    <w:p w14:paraId="29ADDD48" w14:textId="77777777" w:rsidR="00861275" w:rsidRDefault="00861275" w:rsidP="00A0603E">
      <w:pPr>
        <w:rPr>
          <w:rFonts w:cs="Arial"/>
          <w:color w:val="000000" w:themeColor="text1"/>
        </w:rPr>
      </w:pPr>
    </w:p>
    <w:p w14:paraId="63A5A9C1" w14:textId="162F6E97" w:rsidR="00F65453" w:rsidRDefault="00F65453" w:rsidP="00F65453">
      <w:pPr>
        <w:rPr>
          <w:rFonts w:cs="Arial"/>
          <w:i/>
          <w:iCs/>
          <w:color w:val="000000" w:themeColor="text1"/>
          <w:u w:val="single"/>
        </w:rPr>
      </w:pPr>
      <w:r>
        <w:rPr>
          <w:rFonts w:cs="Arial"/>
          <w:i/>
          <w:iCs/>
          <w:color w:val="000000" w:themeColor="text1"/>
          <w:u w:val="single"/>
        </w:rPr>
        <w:t>How the methods were combined:</w:t>
      </w:r>
    </w:p>
    <w:p w14:paraId="5325F781" w14:textId="377E92B6" w:rsidR="00F65453" w:rsidRDefault="00F65453" w:rsidP="00F65453">
      <w:pPr>
        <w:jc w:val="both"/>
        <w:rPr>
          <w:rFonts w:cs="Arial"/>
          <w:color w:val="000000" w:themeColor="text1"/>
        </w:rPr>
      </w:pPr>
      <w:r>
        <w:rPr>
          <w:rFonts w:cs="Arial"/>
          <w:color w:val="000000" w:themeColor="text1"/>
        </w:rPr>
        <w:t xml:space="preserve">Only </w:t>
      </w:r>
      <w:proofErr w:type="spellStart"/>
      <w:r>
        <w:rPr>
          <w:rFonts w:cs="Arial"/>
          <w:color w:val="000000" w:themeColor="text1"/>
        </w:rPr>
        <w:t>XGBoost</w:t>
      </w:r>
      <w:proofErr w:type="spellEnd"/>
      <w:r>
        <w:rPr>
          <w:rFonts w:cs="Arial"/>
          <w:color w:val="000000" w:themeColor="text1"/>
        </w:rPr>
        <w:t xml:space="preserve"> and </w:t>
      </w:r>
      <w:proofErr w:type="spellStart"/>
      <w:r>
        <w:rPr>
          <w:rFonts w:cs="Arial"/>
          <w:color w:val="000000" w:themeColor="text1"/>
        </w:rPr>
        <w:t>LightGBM</w:t>
      </w:r>
      <w:proofErr w:type="spellEnd"/>
      <w:r>
        <w:rPr>
          <w:rFonts w:cs="Arial"/>
          <w:color w:val="000000" w:themeColor="text1"/>
        </w:rPr>
        <w:t xml:space="preserve"> could work with data that contained missing values. I tested these models with </w:t>
      </w:r>
      <w:r w:rsidR="00D1336E">
        <w:rPr>
          <w:rFonts w:cs="Arial"/>
          <w:color w:val="000000" w:themeColor="text1"/>
        </w:rPr>
        <w:t xml:space="preserve">no imputation, thresholding and polynomial interpolation. </w:t>
      </w:r>
    </w:p>
    <w:p w14:paraId="0B65BFC7" w14:textId="77777777" w:rsidR="00D1336E" w:rsidRDefault="00D1336E" w:rsidP="00F65453">
      <w:pPr>
        <w:jc w:val="both"/>
        <w:rPr>
          <w:rFonts w:cs="Arial"/>
          <w:color w:val="000000" w:themeColor="text1"/>
        </w:rPr>
      </w:pPr>
    </w:p>
    <w:p w14:paraId="5901B91A" w14:textId="71DB0100" w:rsidR="00D1336E" w:rsidRDefault="00D1336E" w:rsidP="00F65453">
      <w:pPr>
        <w:jc w:val="both"/>
        <w:rPr>
          <w:rFonts w:cs="Arial"/>
          <w:color w:val="000000" w:themeColor="text1"/>
        </w:rPr>
      </w:pPr>
      <w:r>
        <w:rPr>
          <w:rFonts w:cs="Arial"/>
          <w:color w:val="000000" w:themeColor="text1"/>
        </w:rPr>
        <w:t>In c</w:t>
      </w:r>
      <w:r w:rsidR="00E2488D">
        <w:rPr>
          <w:rFonts w:cs="Arial"/>
          <w:color w:val="000000" w:themeColor="text1"/>
        </w:rPr>
        <w:t>ontrast, the decision tree and random forest model</w:t>
      </w:r>
      <w:r w:rsidR="00622187">
        <w:rPr>
          <w:rFonts w:cs="Arial"/>
          <w:color w:val="000000" w:themeColor="text1"/>
        </w:rPr>
        <w:t xml:space="preserve">s could not work with missing data. Before fitting and training these models, I imputed the data using all the different </w:t>
      </w:r>
      <w:r w:rsidR="00212F38">
        <w:rPr>
          <w:rFonts w:cs="Arial"/>
          <w:color w:val="000000" w:themeColor="text1"/>
        </w:rPr>
        <w:t xml:space="preserve">imputation methods discussed above. </w:t>
      </w:r>
    </w:p>
    <w:p w14:paraId="594048BF" w14:textId="77777777" w:rsidR="00F65453" w:rsidRDefault="00F65453" w:rsidP="00A0603E">
      <w:pPr>
        <w:rPr>
          <w:rFonts w:cs="Arial"/>
          <w:color w:val="000000" w:themeColor="text1"/>
        </w:rPr>
      </w:pPr>
    </w:p>
    <w:p w14:paraId="60568AB9" w14:textId="77777777" w:rsidR="009E3FF5" w:rsidRDefault="009E3FF5" w:rsidP="00A0603E">
      <w:pPr>
        <w:rPr>
          <w:rFonts w:cs="Arial"/>
          <w:color w:val="000000" w:themeColor="text1"/>
        </w:rPr>
      </w:pPr>
    </w:p>
    <w:p w14:paraId="7FC538BF" w14:textId="77777777" w:rsidR="009E3FF5" w:rsidRDefault="009E3FF5" w:rsidP="00A0603E">
      <w:pPr>
        <w:rPr>
          <w:rFonts w:cs="Arial"/>
          <w:color w:val="000000" w:themeColor="text1"/>
        </w:rPr>
      </w:pPr>
    </w:p>
    <w:p w14:paraId="5C26E0ED" w14:textId="77777777" w:rsidR="009E3FF5" w:rsidRDefault="009E3FF5" w:rsidP="00A0603E">
      <w:pPr>
        <w:rPr>
          <w:rFonts w:cs="Arial"/>
          <w:color w:val="000000" w:themeColor="text1"/>
        </w:rPr>
      </w:pPr>
    </w:p>
    <w:p w14:paraId="5B28274F" w14:textId="77777777" w:rsidR="009E3FF5" w:rsidRDefault="009E3FF5" w:rsidP="00A0603E">
      <w:pPr>
        <w:rPr>
          <w:rFonts w:cs="Arial"/>
          <w:color w:val="000000" w:themeColor="text1"/>
        </w:rPr>
      </w:pPr>
    </w:p>
    <w:p w14:paraId="714283FF" w14:textId="77777777" w:rsidR="009E3FF5" w:rsidRDefault="009E3FF5" w:rsidP="00A0603E">
      <w:pPr>
        <w:rPr>
          <w:rFonts w:cs="Arial"/>
          <w:color w:val="000000" w:themeColor="text1"/>
        </w:rPr>
      </w:pPr>
    </w:p>
    <w:p w14:paraId="58770869" w14:textId="77777777" w:rsidR="009E3FF5" w:rsidRDefault="009E3FF5" w:rsidP="00A0603E">
      <w:pPr>
        <w:rPr>
          <w:rFonts w:cs="Arial"/>
          <w:color w:val="000000" w:themeColor="text1"/>
        </w:rPr>
      </w:pPr>
    </w:p>
    <w:p w14:paraId="027D0DCC" w14:textId="77777777" w:rsidR="009E3FF5" w:rsidRDefault="009E3FF5" w:rsidP="00A0603E">
      <w:pPr>
        <w:rPr>
          <w:rFonts w:cs="Arial"/>
          <w:color w:val="000000" w:themeColor="text1"/>
        </w:rPr>
      </w:pPr>
    </w:p>
    <w:p w14:paraId="6B735DA7" w14:textId="75D78A78" w:rsidR="00861275" w:rsidRPr="00861275" w:rsidRDefault="00861275" w:rsidP="00861275">
      <w:pPr>
        <w:pStyle w:val="ListParagraph"/>
        <w:numPr>
          <w:ilvl w:val="0"/>
          <w:numId w:val="1"/>
        </w:numPr>
        <w:rPr>
          <w:rFonts w:cs="Arial"/>
          <w:i/>
          <w:iCs/>
          <w:color w:val="000000" w:themeColor="text1"/>
          <w:u w:val="single"/>
        </w:rPr>
      </w:pPr>
      <w:r>
        <w:rPr>
          <w:rFonts w:cs="Arial"/>
          <w:b/>
          <w:bCs/>
          <w:color w:val="000000" w:themeColor="text1"/>
        </w:rPr>
        <w:lastRenderedPageBreak/>
        <w:t xml:space="preserve">Results when splitting data </w:t>
      </w:r>
      <w:r w:rsidRPr="00CD7C22">
        <w:rPr>
          <w:rFonts w:cs="Arial"/>
          <w:b/>
          <w:bCs/>
          <w:color w:val="000000" w:themeColor="text1"/>
          <w:u w:val="single"/>
        </w:rPr>
        <w:t>within</w:t>
      </w:r>
      <w:r>
        <w:rPr>
          <w:rFonts w:cs="Arial"/>
          <w:b/>
          <w:bCs/>
          <w:color w:val="000000" w:themeColor="text1"/>
        </w:rPr>
        <w:t xml:space="preserve"> year</w:t>
      </w:r>
      <w:r w:rsidR="00CD7C22">
        <w:rPr>
          <w:rFonts w:cs="Arial"/>
          <w:b/>
          <w:bCs/>
          <w:color w:val="000000" w:themeColor="text1"/>
        </w:rPr>
        <w:t>s</w:t>
      </w:r>
    </w:p>
    <w:p w14:paraId="4D788AB9" w14:textId="6A207E84" w:rsidR="00861275" w:rsidRDefault="00861275" w:rsidP="00861275">
      <w:pPr>
        <w:jc w:val="both"/>
        <w:rPr>
          <w:rFonts w:cs="Arial"/>
          <w:color w:val="000000" w:themeColor="text1"/>
        </w:rPr>
      </w:pPr>
      <w:r>
        <w:rPr>
          <w:rFonts w:cs="Arial"/>
          <w:color w:val="000000" w:themeColor="text1"/>
        </w:rPr>
        <w:t xml:space="preserve">I used </w:t>
      </w:r>
      <w:proofErr w:type="spellStart"/>
      <w:r>
        <w:rPr>
          <w:rFonts w:cs="Arial"/>
          <w:color w:val="000000" w:themeColor="text1"/>
        </w:rPr>
        <w:t>Scipy’s</w:t>
      </w:r>
      <w:proofErr w:type="spellEnd"/>
      <w:r>
        <w:rPr>
          <w:rFonts w:cs="Arial"/>
          <w:color w:val="000000" w:themeColor="text1"/>
        </w:rPr>
        <w:t xml:space="preserve"> train/test function to split the unprocessed data into 75%:25% training/testing sets. </w:t>
      </w:r>
      <w:r w:rsidR="006A47AE">
        <w:rPr>
          <w:rFonts w:cs="Arial"/>
          <w:color w:val="000000" w:themeColor="text1"/>
        </w:rPr>
        <w:t xml:space="preserve">I stratified the data by ‘date’ to ensure that </w:t>
      </w:r>
      <w:r w:rsidR="004426D4">
        <w:rPr>
          <w:rFonts w:cs="Arial"/>
          <w:color w:val="000000" w:themeColor="text1"/>
        </w:rPr>
        <w:t xml:space="preserve">there were the same proportions of the different dates in both the training and testing sets. </w:t>
      </w:r>
    </w:p>
    <w:p w14:paraId="68CC1607" w14:textId="77777777" w:rsidR="00C9110E" w:rsidRDefault="00C9110E" w:rsidP="00861275">
      <w:pPr>
        <w:jc w:val="both"/>
        <w:rPr>
          <w:rFonts w:cs="Arial"/>
          <w:color w:val="000000" w:themeColor="text1"/>
        </w:rPr>
      </w:pPr>
    </w:p>
    <w:p w14:paraId="61D50696" w14:textId="34BC660C" w:rsidR="00C9110E" w:rsidRDefault="00C9110E" w:rsidP="009E3FF5">
      <w:pPr>
        <w:jc w:val="center"/>
        <w:rPr>
          <w:rFonts w:cs="Arial"/>
          <w:color w:val="000000" w:themeColor="text1"/>
        </w:rPr>
      </w:pPr>
      <w:r w:rsidRPr="00C9110E">
        <w:rPr>
          <w:rFonts w:cs="Arial"/>
          <w:noProof/>
          <w:color w:val="000000" w:themeColor="text1"/>
        </w:rPr>
        <w:drawing>
          <wp:inline distT="0" distB="0" distL="0" distR="0" wp14:anchorId="3AA3B386" wp14:editId="4D813420">
            <wp:extent cx="6144242" cy="3047615"/>
            <wp:effectExtent l="0" t="0" r="3175" b="635"/>
            <wp:docPr id="1471129895" name="Picture 1" descr="A white sheet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9895" name="Picture 1" descr="A white sheet with blue dots&#10;&#10;AI-generated content may be incorrect."/>
                    <pic:cNvPicPr/>
                  </pic:nvPicPr>
                  <pic:blipFill>
                    <a:blip r:embed="rId15"/>
                    <a:stretch>
                      <a:fillRect/>
                    </a:stretch>
                  </pic:blipFill>
                  <pic:spPr>
                    <a:xfrm>
                      <a:off x="0" y="0"/>
                      <a:ext cx="6160046" cy="3055454"/>
                    </a:xfrm>
                    <a:prstGeom prst="rect">
                      <a:avLst/>
                    </a:prstGeom>
                  </pic:spPr>
                </pic:pic>
              </a:graphicData>
            </a:graphic>
          </wp:inline>
        </w:drawing>
      </w:r>
    </w:p>
    <w:p w14:paraId="175F19DE" w14:textId="77777777" w:rsidR="00E24CB4" w:rsidRDefault="00E24CB4" w:rsidP="00861275">
      <w:pPr>
        <w:jc w:val="both"/>
        <w:rPr>
          <w:rFonts w:cs="Arial"/>
          <w:color w:val="000000" w:themeColor="text1"/>
        </w:rPr>
      </w:pPr>
    </w:p>
    <w:p w14:paraId="0674969E" w14:textId="14069E19" w:rsidR="00E24CB4" w:rsidRDefault="00E24CB4" w:rsidP="00861275">
      <w:pPr>
        <w:jc w:val="both"/>
        <w:rPr>
          <w:rFonts w:cs="Arial"/>
          <w:color w:val="000000" w:themeColor="text1"/>
        </w:rPr>
      </w:pPr>
      <w:r>
        <w:rPr>
          <w:rFonts w:cs="Arial"/>
          <w:color w:val="000000" w:themeColor="text1"/>
        </w:rPr>
        <w:t>Observations:</w:t>
      </w:r>
    </w:p>
    <w:p w14:paraId="607DA4FF" w14:textId="60AA7E31" w:rsidR="00E24CB4" w:rsidRDefault="00E24CB4" w:rsidP="00E24CB4">
      <w:pPr>
        <w:pStyle w:val="ListParagraph"/>
        <w:numPr>
          <w:ilvl w:val="0"/>
          <w:numId w:val="1"/>
        </w:numPr>
        <w:jc w:val="both"/>
        <w:rPr>
          <w:rFonts w:cs="Arial"/>
          <w:color w:val="000000" w:themeColor="text1"/>
        </w:rPr>
      </w:pPr>
      <w:r>
        <w:rPr>
          <w:rFonts w:cs="Arial"/>
          <w:color w:val="000000" w:themeColor="text1"/>
        </w:rPr>
        <w:t xml:space="preserve">Random forests performed better than decision trees. </w:t>
      </w:r>
    </w:p>
    <w:p w14:paraId="398CCA44" w14:textId="2D517CC3" w:rsidR="00E24CB4" w:rsidRDefault="00700892" w:rsidP="00E24CB4">
      <w:pPr>
        <w:pStyle w:val="ListParagraph"/>
        <w:numPr>
          <w:ilvl w:val="0"/>
          <w:numId w:val="1"/>
        </w:numPr>
        <w:jc w:val="both"/>
        <w:rPr>
          <w:rFonts w:cs="Arial"/>
          <w:color w:val="000000" w:themeColor="text1"/>
        </w:rPr>
      </w:pPr>
      <w:r>
        <w:rPr>
          <w:rFonts w:cs="Arial"/>
          <w:color w:val="000000" w:themeColor="text1"/>
        </w:rPr>
        <w:t xml:space="preserve">KNN and Miss Forest performed better when there was 80% thresholding. </w:t>
      </w:r>
    </w:p>
    <w:p w14:paraId="7718281B" w14:textId="4640A8DE" w:rsidR="00700892" w:rsidRDefault="00700892" w:rsidP="00E24CB4">
      <w:pPr>
        <w:pStyle w:val="ListParagraph"/>
        <w:numPr>
          <w:ilvl w:val="0"/>
          <w:numId w:val="1"/>
        </w:numPr>
        <w:jc w:val="both"/>
        <w:rPr>
          <w:rFonts w:cs="Arial"/>
          <w:color w:val="000000" w:themeColor="text1"/>
        </w:rPr>
      </w:pPr>
      <w:r>
        <w:rPr>
          <w:rFonts w:cs="Arial"/>
          <w:color w:val="000000" w:themeColor="text1"/>
        </w:rPr>
        <w:t xml:space="preserve">Polynomial imputation performed </w:t>
      </w:r>
      <w:commentRangeStart w:id="5"/>
      <w:commentRangeStart w:id="6"/>
      <w:commentRangeStart w:id="7"/>
      <w:r>
        <w:rPr>
          <w:rFonts w:cs="Arial"/>
          <w:color w:val="000000" w:themeColor="text1"/>
        </w:rPr>
        <w:t>better</w:t>
      </w:r>
      <w:commentRangeEnd w:id="5"/>
      <w:r w:rsidR="009F3AC5">
        <w:rPr>
          <w:rStyle w:val="CommentReference"/>
        </w:rPr>
        <w:commentReference w:id="5"/>
      </w:r>
      <w:commentRangeEnd w:id="6"/>
      <w:r w:rsidR="009F3AC5">
        <w:rPr>
          <w:rStyle w:val="CommentReference"/>
        </w:rPr>
        <w:commentReference w:id="6"/>
      </w:r>
      <w:commentRangeEnd w:id="7"/>
      <w:r w:rsidR="00CB3708">
        <w:rPr>
          <w:rStyle w:val="CommentReference"/>
        </w:rPr>
        <w:commentReference w:id="7"/>
      </w:r>
      <w:r>
        <w:rPr>
          <w:rFonts w:cs="Arial"/>
          <w:color w:val="000000" w:themeColor="text1"/>
        </w:rPr>
        <w:t xml:space="preserve"> than thresholding for </w:t>
      </w:r>
      <w:proofErr w:type="spellStart"/>
      <w:r>
        <w:rPr>
          <w:rFonts w:cs="Arial"/>
          <w:color w:val="000000" w:themeColor="text1"/>
        </w:rPr>
        <w:t>LightGBM</w:t>
      </w:r>
      <w:proofErr w:type="spellEnd"/>
      <w:r>
        <w:rPr>
          <w:rFonts w:cs="Arial"/>
          <w:color w:val="000000" w:themeColor="text1"/>
        </w:rPr>
        <w:t xml:space="preserve"> and </w:t>
      </w:r>
      <w:proofErr w:type="spellStart"/>
      <w:r>
        <w:rPr>
          <w:rFonts w:cs="Arial"/>
          <w:color w:val="000000" w:themeColor="text1"/>
        </w:rPr>
        <w:t>XGBoost</w:t>
      </w:r>
      <w:proofErr w:type="spellEnd"/>
      <w:r>
        <w:rPr>
          <w:rFonts w:cs="Arial"/>
          <w:color w:val="000000" w:themeColor="text1"/>
        </w:rPr>
        <w:t xml:space="preserve">. </w:t>
      </w:r>
    </w:p>
    <w:p w14:paraId="02607724" w14:textId="78DE2095" w:rsidR="008B53A9" w:rsidRDefault="008B53A9" w:rsidP="00E24CB4">
      <w:pPr>
        <w:pStyle w:val="ListParagraph"/>
        <w:numPr>
          <w:ilvl w:val="0"/>
          <w:numId w:val="1"/>
        </w:numPr>
        <w:jc w:val="both"/>
        <w:rPr>
          <w:rFonts w:cs="Arial"/>
          <w:color w:val="000000" w:themeColor="text1"/>
        </w:rPr>
      </w:pPr>
      <w:proofErr w:type="spellStart"/>
      <w:r>
        <w:rPr>
          <w:rFonts w:cs="Arial"/>
          <w:color w:val="000000" w:themeColor="text1"/>
        </w:rPr>
        <w:t>XCGoost</w:t>
      </w:r>
      <w:proofErr w:type="spellEnd"/>
      <w:r>
        <w:rPr>
          <w:rFonts w:cs="Arial"/>
          <w:color w:val="000000" w:themeColor="text1"/>
        </w:rPr>
        <w:t xml:space="preserve"> with polynomial interpolation performed the best of any of the models, produced mean absolute error of </w:t>
      </w:r>
      <w:r w:rsidR="0039180C">
        <w:rPr>
          <w:rFonts w:cs="Arial"/>
          <w:color w:val="000000" w:themeColor="text1"/>
        </w:rPr>
        <w:t>~</w:t>
      </w:r>
      <w:r w:rsidR="00045D05">
        <w:rPr>
          <w:rFonts w:cs="Arial"/>
          <w:color w:val="000000" w:themeColor="text1"/>
        </w:rPr>
        <w:t>15.5</w:t>
      </w:r>
      <w:r w:rsidR="00D63D2F">
        <w:rPr>
          <w:rFonts w:cs="Arial"/>
          <w:color w:val="000000" w:themeColor="text1"/>
        </w:rPr>
        <w:t xml:space="preserve"> maternal deaths per 100,000 live births. </w:t>
      </w:r>
    </w:p>
    <w:p w14:paraId="5818F5A8" w14:textId="684F0C5E" w:rsidR="00D63D2F" w:rsidRPr="0039180C" w:rsidRDefault="00D63D2F" w:rsidP="0039180C">
      <w:pPr>
        <w:pStyle w:val="ListParagraph"/>
        <w:numPr>
          <w:ilvl w:val="1"/>
          <w:numId w:val="1"/>
        </w:numPr>
        <w:jc w:val="both"/>
        <w:rPr>
          <w:rFonts w:cs="Arial"/>
          <w:color w:val="000000" w:themeColor="text1"/>
        </w:rPr>
      </w:pPr>
      <w:r>
        <w:rPr>
          <w:rFonts w:cs="Arial"/>
          <w:color w:val="000000" w:themeColor="text1"/>
        </w:rPr>
        <w:t>However, this was very similar to the second-best model (LGBM with polynomial imputation</w:t>
      </w:r>
      <w:r w:rsidR="00A75D48">
        <w:rPr>
          <w:rFonts w:cs="Arial"/>
          <w:color w:val="000000" w:themeColor="text1"/>
        </w:rPr>
        <w:t xml:space="preserve">, </w:t>
      </w:r>
      <w:r w:rsidR="00CA76D4">
        <w:rPr>
          <w:rFonts w:cs="Arial"/>
          <w:color w:val="000000" w:themeColor="text1"/>
        </w:rPr>
        <w:t>MAE of ~</w:t>
      </w:r>
      <w:r w:rsidR="0039180C">
        <w:rPr>
          <w:rFonts w:cs="Arial"/>
          <w:color w:val="000000" w:themeColor="text1"/>
        </w:rPr>
        <w:t>16.6 maternal deaths per 100,000 live births</w:t>
      </w:r>
      <w:r w:rsidR="00A75D48">
        <w:rPr>
          <w:rFonts w:cs="Arial"/>
          <w:color w:val="000000" w:themeColor="text1"/>
        </w:rPr>
        <w:t>)</w:t>
      </w:r>
      <w:r w:rsidR="0039180C">
        <w:rPr>
          <w:rFonts w:cs="Arial"/>
          <w:color w:val="000000" w:themeColor="text1"/>
        </w:rPr>
        <w:t>.</w:t>
      </w:r>
    </w:p>
    <w:p w14:paraId="5F046394" w14:textId="77777777" w:rsidR="00CD7C22" w:rsidRDefault="00CD7C22" w:rsidP="00861275">
      <w:pPr>
        <w:jc w:val="both"/>
        <w:rPr>
          <w:rFonts w:cs="Arial"/>
          <w:color w:val="000000" w:themeColor="text1"/>
        </w:rPr>
      </w:pPr>
    </w:p>
    <w:p w14:paraId="1942E740" w14:textId="77777777" w:rsidR="009E3FF5" w:rsidRDefault="009E3FF5" w:rsidP="00861275">
      <w:pPr>
        <w:jc w:val="both"/>
        <w:rPr>
          <w:rFonts w:cs="Arial"/>
          <w:color w:val="000000" w:themeColor="text1"/>
        </w:rPr>
      </w:pPr>
    </w:p>
    <w:p w14:paraId="55022A39" w14:textId="77777777" w:rsidR="009E3FF5" w:rsidRDefault="009E3FF5" w:rsidP="00861275">
      <w:pPr>
        <w:jc w:val="both"/>
        <w:rPr>
          <w:rFonts w:cs="Arial"/>
          <w:color w:val="000000" w:themeColor="text1"/>
        </w:rPr>
      </w:pPr>
    </w:p>
    <w:p w14:paraId="4E5704CE" w14:textId="77777777" w:rsidR="009E3FF5" w:rsidRDefault="009E3FF5" w:rsidP="00861275">
      <w:pPr>
        <w:jc w:val="both"/>
        <w:rPr>
          <w:rFonts w:cs="Arial"/>
          <w:color w:val="000000" w:themeColor="text1"/>
        </w:rPr>
      </w:pPr>
    </w:p>
    <w:p w14:paraId="37A2A5CB" w14:textId="77777777" w:rsidR="009E3FF5" w:rsidRDefault="009E3FF5" w:rsidP="00861275">
      <w:pPr>
        <w:jc w:val="both"/>
        <w:rPr>
          <w:rFonts w:cs="Arial"/>
          <w:color w:val="000000" w:themeColor="text1"/>
        </w:rPr>
      </w:pPr>
    </w:p>
    <w:p w14:paraId="73ED93E1" w14:textId="77777777" w:rsidR="009E3FF5" w:rsidRDefault="009E3FF5" w:rsidP="00861275">
      <w:pPr>
        <w:jc w:val="both"/>
        <w:rPr>
          <w:rFonts w:cs="Arial"/>
          <w:color w:val="000000" w:themeColor="text1"/>
        </w:rPr>
      </w:pPr>
    </w:p>
    <w:p w14:paraId="43646CC0" w14:textId="77777777" w:rsidR="009E3FF5" w:rsidRDefault="009E3FF5" w:rsidP="00861275">
      <w:pPr>
        <w:jc w:val="both"/>
        <w:rPr>
          <w:rFonts w:cs="Arial"/>
          <w:color w:val="000000" w:themeColor="text1"/>
        </w:rPr>
      </w:pPr>
    </w:p>
    <w:p w14:paraId="493A3879" w14:textId="77777777" w:rsidR="009E3FF5" w:rsidRDefault="009E3FF5" w:rsidP="00861275">
      <w:pPr>
        <w:jc w:val="both"/>
        <w:rPr>
          <w:rFonts w:cs="Arial"/>
          <w:color w:val="000000" w:themeColor="text1"/>
        </w:rPr>
      </w:pPr>
    </w:p>
    <w:p w14:paraId="536E6BBE" w14:textId="77777777" w:rsidR="009E3FF5" w:rsidRDefault="009E3FF5" w:rsidP="00861275">
      <w:pPr>
        <w:jc w:val="both"/>
        <w:rPr>
          <w:rFonts w:cs="Arial"/>
          <w:color w:val="000000" w:themeColor="text1"/>
        </w:rPr>
      </w:pPr>
    </w:p>
    <w:p w14:paraId="783E6F3F" w14:textId="77777777" w:rsidR="009E3FF5" w:rsidRDefault="009E3FF5" w:rsidP="00861275">
      <w:pPr>
        <w:jc w:val="both"/>
        <w:rPr>
          <w:rFonts w:cs="Arial"/>
          <w:color w:val="000000" w:themeColor="text1"/>
        </w:rPr>
      </w:pPr>
    </w:p>
    <w:p w14:paraId="16AB127D" w14:textId="77777777" w:rsidR="009E3FF5" w:rsidRDefault="009E3FF5" w:rsidP="00861275">
      <w:pPr>
        <w:jc w:val="both"/>
        <w:rPr>
          <w:rFonts w:cs="Arial"/>
          <w:color w:val="000000" w:themeColor="text1"/>
        </w:rPr>
      </w:pPr>
    </w:p>
    <w:p w14:paraId="27048894" w14:textId="77777777" w:rsidR="009E3FF5" w:rsidRDefault="009E3FF5" w:rsidP="00861275">
      <w:pPr>
        <w:jc w:val="both"/>
        <w:rPr>
          <w:rFonts w:cs="Arial"/>
          <w:color w:val="000000" w:themeColor="text1"/>
        </w:rPr>
      </w:pPr>
    </w:p>
    <w:p w14:paraId="193DE8C1" w14:textId="77777777" w:rsidR="009E3FF5" w:rsidRDefault="009E3FF5" w:rsidP="00861275">
      <w:pPr>
        <w:jc w:val="both"/>
        <w:rPr>
          <w:rFonts w:cs="Arial"/>
          <w:color w:val="000000" w:themeColor="text1"/>
        </w:rPr>
      </w:pPr>
    </w:p>
    <w:p w14:paraId="0CF100ED" w14:textId="77777777" w:rsidR="009E3FF5" w:rsidRDefault="009E3FF5" w:rsidP="00861275">
      <w:pPr>
        <w:jc w:val="both"/>
        <w:rPr>
          <w:rFonts w:cs="Arial"/>
          <w:color w:val="000000" w:themeColor="text1"/>
        </w:rPr>
      </w:pPr>
    </w:p>
    <w:p w14:paraId="36B85FFB" w14:textId="0B067AB4" w:rsidR="00CD7C22" w:rsidRPr="00861275" w:rsidRDefault="00CD7C22" w:rsidP="00CD7C22">
      <w:pPr>
        <w:pStyle w:val="ListParagraph"/>
        <w:numPr>
          <w:ilvl w:val="0"/>
          <w:numId w:val="1"/>
        </w:numPr>
        <w:rPr>
          <w:rFonts w:cs="Arial"/>
          <w:i/>
          <w:iCs/>
          <w:color w:val="000000" w:themeColor="text1"/>
          <w:u w:val="single"/>
        </w:rPr>
      </w:pPr>
      <w:r>
        <w:rPr>
          <w:rFonts w:cs="Arial"/>
          <w:b/>
          <w:bCs/>
          <w:color w:val="000000" w:themeColor="text1"/>
        </w:rPr>
        <w:lastRenderedPageBreak/>
        <w:t xml:space="preserve">Results when splitting data </w:t>
      </w:r>
      <w:r w:rsidRPr="00CD7C22">
        <w:rPr>
          <w:rFonts w:cs="Arial"/>
          <w:b/>
          <w:bCs/>
          <w:color w:val="000000" w:themeColor="text1"/>
          <w:u w:val="single"/>
        </w:rPr>
        <w:t>by</w:t>
      </w:r>
      <w:r>
        <w:rPr>
          <w:rFonts w:cs="Arial"/>
          <w:b/>
          <w:bCs/>
          <w:color w:val="000000" w:themeColor="text1"/>
        </w:rPr>
        <w:t xml:space="preserve"> year </w:t>
      </w:r>
    </w:p>
    <w:p w14:paraId="631EFC0D" w14:textId="148A3928" w:rsidR="00CD7C22" w:rsidRDefault="00CD7C22" w:rsidP="00861275">
      <w:pPr>
        <w:jc w:val="both"/>
        <w:rPr>
          <w:rFonts w:cs="Arial"/>
          <w:color w:val="000000" w:themeColor="text1"/>
        </w:rPr>
      </w:pPr>
      <w:r>
        <w:rPr>
          <w:rFonts w:cs="Arial"/>
          <w:color w:val="000000" w:themeColor="text1"/>
        </w:rPr>
        <w:t xml:space="preserve">I </w:t>
      </w:r>
      <w:r w:rsidR="006921CB">
        <w:rPr>
          <w:rFonts w:cs="Arial"/>
          <w:color w:val="000000" w:themeColor="text1"/>
        </w:rPr>
        <w:t>defined the training data to consist of all data collected between 2000 and 2018. The testing data was defined as all data collected after 20</w:t>
      </w:r>
      <w:r w:rsidR="00B636AE">
        <w:rPr>
          <w:rFonts w:cs="Arial"/>
          <w:color w:val="000000" w:themeColor="text1"/>
        </w:rPr>
        <w:t>18.</w:t>
      </w:r>
    </w:p>
    <w:p w14:paraId="36056083" w14:textId="77777777" w:rsidR="00FB59C9" w:rsidRDefault="00FB59C9" w:rsidP="00861275">
      <w:pPr>
        <w:jc w:val="both"/>
        <w:rPr>
          <w:rFonts w:cs="Arial"/>
          <w:color w:val="000000" w:themeColor="text1"/>
        </w:rPr>
      </w:pPr>
    </w:p>
    <w:p w14:paraId="4A7DDA0C" w14:textId="23FE42E6" w:rsidR="00FB59C9" w:rsidRDefault="00FB59C9" w:rsidP="00861275">
      <w:pPr>
        <w:jc w:val="both"/>
        <w:rPr>
          <w:rFonts w:cs="Arial"/>
          <w:color w:val="000000" w:themeColor="text1"/>
        </w:rPr>
      </w:pPr>
      <w:r w:rsidRPr="00FB59C9">
        <w:rPr>
          <w:rFonts w:cs="Arial"/>
          <w:noProof/>
          <w:color w:val="000000" w:themeColor="text1"/>
        </w:rPr>
        <w:drawing>
          <wp:inline distT="0" distB="0" distL="0" distR="0" wp14:anchorId="6C592913" wp14:editId="44BA478A">
            <wp:extent cx="5679959" cy="2877185"/>
            <wp:effectExtent l="0" t="0" r="0" b="5715"/>
            <wp:docPr id="202760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0713" name="Picture 1" descr="A screenshot of a computer&#10;&#10;AI-generated content may be incorrect."/>
                    <pic:cNvPicPr/>
                  </pic:nvPicPr>
                  <pic:blipFill rotWithShape="1">
                    <a:blip r:embed="rId16"/>
                    <a:srcRect r="900"/>
                    <a:stretch/>
                  </pic:blipFill>
                  <pic:spPr bwMode="auto">
                    <a:xfrm>
                      <a:off x="0" y="0"/>
                      <a:ext cx="5679959" cy="2877185"/>
                    </a:xfrm>
                    <a:prstGeom prst="rect">
                      <a:avLst/>
                    </a:prstGeom>
                    <a:ln>
                      <a:noFill/>
                    </a:ln>
                    <a:extLst>
                      <a:ext uri="{53640926-AAD7-44D8-BBD7-CCE9431645EC}">
                        <a14:shadowObscured xmlns:a14="http://schemas.microsoft.com/office/drawing/2010/main"/>
                      </a:ext>
                    </a:extLst>
                  </pic:spPr>
                </pic:pic>
              </a:graphicData>
            </a:graphic>
          </wp:inline>
        </w:drawing>
      </w:r>
    </w:p>
    <w:p w14:paraId="49B5588E" w14:textId="662BB2D6" w:rsidR="009E3FF5" w:rsidRDefault="009E3FF5" w:rsidP="009E3FF5">
      <w:pPr>
        <w:pStyle w:val="ListParagraph"/>
        <w:numPr>
          <w:ilvl w:val="0"/>
          <w:numId w:val="1"/>
        </w:numPr>
        <w:jc w:val="both"/>
        <w:rPr>
          <w:rFonts w:cs="Arial"/>
          <w:color w:val="000000" w:themeColor="text1"/>
        </w:rPr>
      </w:pPr>
      <w:r>
        <w:rPr>
          <w:rFonts w:cs="Arial"/>
          <w:color w:val="000000" w:themeColor="text1"/>
        </w:rPr>
        <w:t xml:space="preserve">Observations: </w:t>
      </w:r>
    </w:p>
    <w:p w14:paraId="6FD8523C" w14:textId="4F8C4F53" w:rsidR="009E3FF5" w:rsidRDefault="008C17F0" w:rsidP="003B2F5D">
      <w:pPr>
        <w:pStyle w:val="ListParagraph"/>
        <w:numPr>
          <w:ilvl w:val="1"/>
          <w:numId w:val="1"/>
        </w:numPr>
        <w:jc w:val="both"/>
        <w:rPr>
          <w:rFonts w:cs="Arial"/>
          <w:color w:val="000000" w:themeColor="text1"/>
        </w:rPr>
      </w:pPr>
      <w:r>
        <w:rPr>
          <w:rFonts w:cs="Arial"/>
          <w:color w:val="000000" w:themeColor="text1"/>
        </w:rPr>
        <w:t xml:space="preserve">Random forests performed better than decision trees. </w:t>
      </w:r>
    </w:p>
    <w:p w14:paraId="6C5A7C86" w14:textId="280341DF" w:rsidR="008C17F0" w:rsidRDefault="008C17F0" w:rsidP="003B2F5D">
      <w:pPr>
        <w:pStyle w:val="ListParagraph"/>
        <w:numPr>
          <w:ilvl w:val="1"/>
          <w:numId w:val="1"/>
        </w:numPr>
        <w:jc w:val="both"/>
        <w:rPr>
          <w:rFonts w:cs="Arial"/>
          <w:color w:val="000000" w:themeColor="text1"/>
        </w:rPr>
      </w:pPr>
      <w:r>
        <w:rPr>
          <w:rFonts w:cs="Arial"/>
          <w:color w:val="000000" w:themeColor="text1"/>
        </w:rPr>
        <w:t xml:space="preserve">80% thresholding for KNNs and Miss Forest performed the best. </w:t>
      </w:r>
    </w:p>
    <w:p w14:paraId="1B667F2B" w14:textId="3A3AF5B1" w:rsidR="007A2ED8" w:rsidRPr="003B2F5D" w:rsidRDefault="00882B50" w:rsidP="003B2F5D">
      <w:pPr>
        <w:pStyle w:val="ListParagraph"/>
        <w:numPr>
          <w:ilvl w:val="1"/>
          <w:numId w:val="1"/>
        </w:numPr>
        <w:jc w:val="both"/>
        <w:rPr>
          <w:rFonts w:cs="Arial"/>
          <w:color w:val="000000" w:themeColor="text1"/>
        </w:rPr>
      </w:pPr>
      <w:proofErr w:type="spellStart"/>
      <w:r>
        <w:rPr>
          <w:rFonts w:cs="Arial"/>
          <w:color w:val="000000" w:themeColor="text1"/>
        </w:rPr>
        <w:t>XGBoost</w:t>
      </w:r>
      <w:proofErr w:type="spellEnd"/>
      <w:r>
        <w:rPr>
          <w:rFonts w:cs="Arial"/>
          <w:color w:val="000000" w:themeColor="text1"/>
        </w:rPr>
        <w:t xml:space="preserve"> and LGBM with polynomial imputation had the best model performance, </w:t>
      </w:r>
      <w:r w:rsidR="00C92EF1">
        <w:rPr>
          <w:rFonts w:cs="Arial"/>
          <w:color w:val="000000" w:themeColor="text1"/>
        </w:rPr>
        <w:t>with the</w:t>
      </w:r>
      <w:r w:rsidR="007A2ED8">
        <w:rPr>
          <w:rFonts w:cs="Arial"/>
          <w:color w:val="000000" w:themeColor="text1"/>
        </w:rPr>
        <w:t>ir</w:t>
      </w:r>
      <w:r w:rsidR="00C92EF1">
        <w:rPr>
          <w:rFonts w:cs="Arial"/>
          <w:color w:val="000000" w:themeColor="text1"/>
        </w:rPr>
        <w:t xml:space="preserve"> </w:t>
      </w:r>
      <w:r w:rsidR="007A2ED8">
        <w:rPr>
          <w:rFonts w:cs="Arial"/>
          <w:color w:val="000000" w:themeColor="text1"/>
        </w:rPr>
        <w:t>mean average error</w:t>
      </w:r>
      <w:r w:rsidR="00C92EF1">
        <w:rPr>
          <w:rFonts w:cs="Arial"/>
          <w:color w:val="000000" w:themeColor="text1"/>
        </w:rPr>
        <w:t xml:space="preserve"> being </w:t>
      </w:r>
      <w:r w:rsidR="007A2ED8">
        <w:rPr>
          <w:rFonts w:cs="Arial"/>
          <w:color w:val="000000" w:themeColor="text1"/>
        </w:rPr>
        <w:t xml:space="preserve">~21.7 and </w:t>
      </w:r>
      <w:r w:rsidR="00C92EF1">
        <w:rPr>
          <w:rFonts w:cs="Arial"/>
          <w:color w:val="000000" w:themeColor="text1"/>
        </w:rPr>
        <w:t>23.6</w:t>
      </w:r>
      <w:r w:rsidR="007A2ED8">
        <w:rPr>
          <w:rFonts w:cs="Arial"/>
          <w:color w:val="000000" w:themeColor="text1"/>
        </w:rPr>
        <w:t xml:space="preserve"> maternal deaths per 100,000 live births, respectively. </w:t>
      </w:r>
    </w:p>
    <w:p w14:paraId="33D4874F" w14:textId="77777777" w:rsidR="007A2ED8" w:rsidRDefault="007A2ED8" w:rsidP="007A2ED8">
      <w:pPr>
        <w:jc w:val="both"/>
        <w:rPr>
          <w:rFonts w:cs="Arial"/>
          <w:color w:val="000000" w:themeColor="text1"/>
        </w:rPr>
      </w:pPr>
    </w:p>
    <w:p w14:paraId="6F5DD354" w14:textId="12849923" w:rsidR="007A2ED8" w:rsidRDefault="007A2ED8" w:rsidP="007A2ED8">
      <w:pPr>
        <w:pStyle w:val="ListParagraph"/>
        <w:numPr>
          <w:ilvl w:val="0"/>
          <w:numId w:val="1"/>
        </w:numPr>
        <w:jc w:val="both"/>
        <w:rPr>
          <w:rFonts w:cs="Arial"/>
          <w:b/>
          <w:bCs/>
          <w:color w:val="000000" w:themeColor="text1"/>
        </w:rPr>
      </w:pPr>
      <w:r>
        <w:rPr>
          <w:rFonts w:cs="Arial"/>
          <w:b/>
          <w:bCs/>
          <w:color w:val="000000" w:themeColor="text1"/>
        </w:rPr>
        <w:t xml:space="preserve">Split by year </w:t>
      </w:r>
      <w:r>
        <w:rPr>
          <w:rFonts w:cs="Arial"/>
          <w:b/>
          <w:bCs/>
          <w:color w:val="000000" w:themeColor="text1"/>
          <w:u w:val="single"/>
        </w:rPr>
        <w:t xml:space="preserve">versus </w:t>
      </w:r>
      <w:r>
        <w:rPr>
          <w:rFonts w:cs="Arial"/>
          <w:b/>
          <w:bCs/>
          <w:color w:val="000000" w:themeColor="text1"/>
        </w:rPr>
        <w:t>split within year</w:t>
      </w:r>
    </w:p>
    <w:p w14:paraId="63CD652E" w14:textId="77777777" w:rsidR="00566A3E" w:rsidRDefault="00566A3E" w:rsidP="00566A3E">
      <w:pPr>
        <w:jc w:val="both"/>
        <w:rPr>
          <w:rFonts w:cs="Arial"/>
          <w:b/>
          <w:bCs/>
          <w:color w:val="000000" w:themeColor="text1"/>
        </w:rPr>
      </w:pPr>
    </w:p>
    <w:p w14:paraId="6279F1DC" w14:textId="24EE44AD" w:rsidR="00566A3E" w:rsidRDefault="00566A3E" w:rsidP="00566A3E">
      <w:pPr>
        <w:jc w:val="both"/>
        <w:rPr>
          <w:rFonts w:cs="Arial"/>
          <w:b/>
          <w:bCs/>
          <w:color w:val="000000" w:themeColor="text1"/>
        </w:rPr>
      </w:pPr>
      <w:r>
        <w:rPr>
          <w:rFonts w:cs="Arial"/>
          <w:b/>
          <w:bCs/>
          <w:color w:val="000000" w:themeColor="text1"/>
        </w:rPr>
        <w:t xml:space="preserve">Split by </w:t>
      </w:r>
      <w:commentRangeStart w:id="8"/>
      <w:commentRangeStart w:id="9"/>
      <w:r>
        <w:rPr>
          <w:rFonts w:cs="Arial"/>
          <w:b/>
          <w:bCs/>
          <w:color w:val="000000" w:themeColor="text1"/>
        </w:rPr>
        <w:t>Year</w:t>
      </w:r>
      <w:commentRangeEnd w:id="8"/>
      <w:r w:rsidR="00D8292D">
        <w:rPr>
          <w:rStyle w:val="CommentReference"/>
        </w:rPr>
        <w:commentReference w:id="8"/>
      </w:r>
      <w:commentRangeEnd w:id="9"/>
      <w:r w:rsidR="00E14D8D">
        <w:rPr>
          <w:rStyle w:val="CommentReference"/>
        </w:rPr>
        <w:commentReference w:id="9"/>
      </w:r>
    </w:p>
    <w:p w14:paraId="1D742E39" w14:textId="2FB32EDD" w:rsidR="00566A3E" w:rsidRDefault="00566A3E" w:rsidP="00566A3E">
      <w:pPr>
        <w:jc w:val="both"/>
        <w:rPr>
          <w:rFonts w:cs="Arial"/>
          <w:b/>
          <w:bCs/>
          <w:color w:val="000000" w:themeColor="text1"/>
        </w:rPr>
      </w:pPr>
      <w:r w:rsidRPr="00566A3E">
        <w:rPr>
          <w:rFonts w:cs="Arial"/>
          <w:b/>
          <w:bCs/>
          <w:noProof/>
          <w:color w:val="000000" w:themeColor="text1"/>
        </w:rPr>
        <w:drawing>
          <wp:inline distT="0" distB="0" distL="0" distR="0" wp14:anchorId="36C60D04" wp14:editId="453CAAD1">
            <wp:extent cx="5731510" cy="818515"/>
            <wp:effectExtent l="0" t="0" r="0" b="0"/>
            <wp:docPr id="1883114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14795" name="Picture 1" descr="A screenshot of a computer&#10;&#10;AI-generated content may be incorrect."/>
                    <pic:cNvPicPr/>
                  </pic:nvPicPr>
                  <pic:blipFill>
                    <a:blip r:embed="rId17"/>
                    <a:stretch>
                      <a:fillRect/>
                    </a:stretch>
                  </pic:blipFill>
                  <pic:spPr>
                    <a:xfrm>
                      <a:off x="0" y="0"/>
                      <a:ext cx="5731510" cy="818515"/>
                    </a:xfrm>
                    <a:prstGeom prst="rect">
                      <a:avLst/>
                    </a:prstGeom>
                  </pic:spPr>
                </pic:pic>
              </a:graphicData>
            </a:graphic>
          </wp:inline>
        </w:drawing>
      </w:r>
    </w:p>
    <w:p w14:paraId="5DBCFB1E" w14:textId="4B488F34" w:rsidR="00566A3E" w:rsidRPr="00566A3E" w:rsidRDefault="00566A3E" w:rsidP="00566A3E">
      <w:pPr>
        <w:jc w:val="both"/>
        <w:rPr>
          <w:rFonts w:cs="Arial"/>
          <w:b/>
          <w:bCs/>
          <w:color w:val="000000" w:themeColor="text1"/>
        </w:rPr>
      </w:pPr>
      <w:r w:rsidRPr="00566A3E">
        <w:rPr>
          <w:rFonts w:cs="Arial"/>
          <w:b/>
          <w:bCs/>
          <w:color w:val="000000" w:themeColor="text1"/>
        </w:rPr>
        <w:t>Split within Year</w:t>
      </w:r>
    </w:p>
    <w:p w14:paraId="3E1D1A71" w14:textId="77777777" w:rsidR="00566A3E" w:rsidRDefault="00566A3E" w:rsidP="00566A3E">
      <w:pPr>
        <w:jc w:val="both"/>
        <w:rPr>
          <w:rFonts w:cs="Arial"/>
          <w:b/>
          <w:bCs/>
          <w:color w:val="000000" w:themeColor="text1"/>
        </w:rPr>
      </w:pPr>
    </w:p>
    <w:p w14:paraId="0720D57D" w14:textId="25991806" w:rsidR="00566A3E" w:rsidRDefault="00566A3E" w:rsidP="00566A3E">
      <w:pPr>
        <w:jc w:val="both"/>
        <w:rPr>
          <w:rFonts w:cs="Arial"/>
          <w:b/>
          <w:bCs/>
          <w:color w:val="000000" w:themeColor="text1"/>
        </w:rPr>
      </w:pPr>
      <w:r w:rsidRPr="00566A3E">
        <w:rPr>
          <w:rFonts w:cs="Arial"/>
          <w:b/>
          <w:bCs/>
          <w:noProof/>
          <w:color w:val="000000" w:themeColor="text1"/>
        </w:rPr>
        <w:drawing>
          <wp:inline distT="0" distB="0" distL="0" distR="0" wp14:anchorId="7D3B5B2B" wp14:editId="0D1DEFD7">
            <wp:extent cx="5731510" cy="860425"/>
            <wp:effectExtent l="0" t="0" r="0" b="3175"/>
            <wp:docPr id="42682406"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406" name="Picture 1" descr="A white rectangular object with black text&#10;&#10;AI-generated content may be incorrect."/>
                    <pic:cNvPicPr/>
                  </pic:nvPicPr>
                  <pic:blipFill>
                    <a:blip r:embed="rId18"/>
                    <a:stretch>
                      <a:fillRect/>
                    </a:stretch>
                  </pic:blipFill>
                  <pic:spPr>
                    <a:xfrm>
                      <a:off x="0" y="0"/>
                      <a:ext cx="5731510" cy="860425"/>
                    </a:xfrm>
                    <a:prstGeom prst="rect">
                      <a:avLst/>
                    </a:prstGeom>
                  </pic:spPr>
                </pic:pic>
              </a:graphicData>
            </a:graphic>
          </wp:inline>
        </w:drawing>
      </w:r>
    </w:p>
    <w:p w14:paraId="5E49EC99" w14:textId="01EA7CAD" w:rsidR="00566A3E" w:rsidRDefault="00566A3E" w:rsidP="00566A3E">
      <w:pPr>
        <w:jc w:val="both"/>
        <w:rPr>
          <w:rFonts w:cs="Arial"/>
          <w:color w:val="000000" w:themeColor="text1"/>
        </w:rPr>
      </w:pPr>
      <w:r>
        <w:rPr>
          <w:rFonts w:cs="Arial"/>
          <w:color w:val="000000" w:themeColor="text1"/>
        </w:rPr>
        <w:t xml:space="preserve">Observations: </w:t>
      </w:r>
    </w:p>
    <w:p w14:paraId="588586EF" w14:textId="1CCFA4E9" w:rsidR="00566A3E" w:rsidRDefault="004A070D" w:rsidP="004A070D">
      <w:pPr>
        <w:pStyle w:val="ListParagraph"/>
        <w:numPr>
          <w:ilvl w:val="0"/>
          <w:numId w:val="1"/>
        </w:numPr>
        <w:jc w:val="both"/>
        <w:rPr>
          <w:rFonts w:cs="Arial"/>
          <w:color w:val="000000" w:themeColor="text1"/>
        </w:rPr>
      </w:pPr>
      <w:r>
        <w:rPr>
          <w:rFonts w:cs="Arial"/>
          <w:color w:val="000000" w:themeColor="text1"/>
        </w:rPr>
        <w:t xml:space="preserve">Regardless of the type of split, </w:t>
      </w:r>
      <w:proofErr w:type="spellStart"/>
      <w:r>
        <w:rPr>
          <w:rFonts w:cs="Arial"/>
          <w:color w:val="000000" w:themeColor="text1"/>
        </w:rPr>
        <w:t>XGBoost</w:t>
      </w:r>
      <w:proofErr w:type="spellEnd"/>
      <w:r>
        <w:rPr>
          <w:rFonts w:cs="Arial"/>
          <w:color w:val="000000" w:themeColor="text1"/>
        </w:rPr>
        <w:t xml:space="preserve"> with polynomial imputation performed the best of any model. However, the worst</w:t>
      </w:r>
      <w:r w:rsidR="00E474BC">
        <w:rPr>
          <w:rFonts w:cs="Arial"/>
          <w:color w:val="000000" w:themeColor="text1"/>
        </w:rPr>
        <w:t>-best</w:t>
      </w:r>
      <w:r>
        <w:rPr>
          <w:rFonts w:cs="Arial"/>
          <w:color w:val="000000" w:themeColor="text1"/>
        </w:rPr>
        <w:t xml:space="preserve"> model when splitting </w:t>
      </w:r>
      <w:r>
        <w:rPr>
          <w:rFonts w:cs="Arial"/>
          <w:color w:val="000000" w:themeColor="text1"/>
          <w:u w:val="single"/>
        </w:rPr>
        <w:t xml:space="preserve">within </w:t>
      </w:r>
      <w:r>
        <w:rPr>
          <w:rFonts w:cs="Arial"/>
          <w:color w:val="000000" w:themeColor="text1"/>
        </w:rPr>
        <w:t xml:space="preserve">year outperformed the best model when splitting </w:t>
      </w:r>
      <w:r>
        <w:rPr>
          <w:rFonts w:cs="Arial"/>
          <w:color w:val="000000" w:themeColor="text1"/>
          <w:u w:val="single"/>
        </w:rPr>
        <w:t>by</w:t>
      </w:r>
      <w:r>
        <w:rPr>
          <w:rFonts w:cs="Arial"/>
          <w:color w:val="000000" w:themeColor="text1"/>
        </w:rPr>
        <w:t xml:space="preserve"> year (</w:t>
      </w:r>
      <w:r w:rsidR="00E474BC">
        <w:rPr>
          <w:rFonts w:cs="Arial"/>
          <w:color w:val="000000" w:themeColor="text1"/>
        </w:rPr>
        <w:t>MAE ~20.9 versus 21.7</w:t>
      </w:r>
      <w:r>
        <w:rPr>
          <w:rFonts w:cs="Arial"/>
          <w:color w:val="000000" w:themeColor="text1"/>
        </w:rPr>
        <w:t>).</w:t>
      </w:r>
    </w:p>
    <w:p w14:paraId="2303E13B" w14:textId="6D76DCFF" w:rsidR="003B2F5D" w:rsidRDefault="003B2F5D" w:rsidP="003B2F5D">
      <w:pPr>
        <w:pStyle w:val="ListParagraph"/>
        <w:numPr>
          <w:ilvl w:val="0"/>
          <w:numId w:val="1"/>
        </w:numPr>
        <w:jc w:val="both"/>
        <w:rPr>
          <w:rFonts w:cs="Arial"/>
          <w:color w:val="000000" w:themeColor="text1"/>
        </w:rPr>
      </w:pPr>
      <w:r>
        <w:rPr>
          <w:rFonts w:cs="Arial"/>
          <w:color w:val="000000" w:themeColor="text1"/>
        </w:rPr>
        <w:t>The best models differed by approximately 6 maternal deaths per 100,000 live births (15.5 versus 21.7 MAE).</w:t>
      </w:r>
    </w:p>
    <w:p w14:paraId="0C127510" w14:textId="77777777" w:rsidR="00D80A98" w:rsidRDefault="00D80A98" w:rsidP="00D80A98">
      <w:pPr>
        <w:jc w:val="both"/>
        <w:rPr>
          <w:rFonts w:cs="Arial"/>
          <w:color w:val="000000" w:themeColor="text1"/>
        </w:rPr>
      </w:pPr>
    </w:p>
    <w:p w14:paraId="3D038BAA" w14:textId="5FE24E58" w:rsidR="00D80A98" w:rsidRDefault="00D80A98" w:rsidP="00D80A98">
      <w:pPr>
        <w:jc w:val="both"/>
        <w:rPr>
          <w:rFonts w:cs="Arial"/>
          <w:color w:val="000000" w:themeColor="text1"/>
        </w:rPr>
      </w:pPr>
      <w:r>
        <w:rPr>
          <w:rFonts w:cs="Arial"/>
          <w:color w:val="000000" w:themeColor="text1"/>
        </w:rPr>
        <w:t>To-Do:</w:t>
      </w:r>
    </w:p>
    <w:p w14:paraId="61B4BD6B" w14:textId="61FC958C" w:rsidR="00D80A98" w:rsidRPr="00D80A98" w:rsidRDefault="00D80A98" w:rsidP="00D80A98">
      <w:pPr>
        <w:pStyle w:val="ListParagraph"/>
        <w:numPr>
          <w:ilvl w:val="0"/>
          <w:numId w:val="1"/>
        </w:numPr>
        <w:jc w:val="both"/>
        <w:rPr>
          <w:rFonts w:cs="Arial"/>
          <w:color w:val="000000" w:themeColor="text1"/>
        </w:rPr>
      </w:pPr>
      <w:r>
        <w:rPr>
          <w:rFonts w:cs="Arial"/>
          <w:color w:val="000000" w:themeColor="text1"/>
        </w:rPr>
        <w:t>Fine tune hyperparameters (</w:t>
      </w:r>
      <w:proofErr w:type="spellStart"/>
      <w:r>
        <w:rPr>
          <w:rFonts w:cs="Arial"/>
          <w:color w:val="000000" w:themeColor="text1"/>
        </w:rPr>
        <w:t>Optuna</w:t>
      </w:r>
      <w:proofErr w:type="spellEnd"/>
      <w:r>
        <w:rPr>
          <w:rFonts w:cs="Arial"/>
          <w:color w:val="000000" w:themeColor="text1"/>
        </w:rPr>
        <w:t>)</w:t>
      </w:r>
    </w:p>
    <w:sectPr w:rsidR="00D80A98" w:rsidRPr="00D80A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salita Rosenberg" w:date="2025-03-27T10:19:00Z" w:initials="RR">
    <w:p w14:paraId="36D2C901" w14:textId="77777777" w:rsidR="00735B0C" w:rsidRDefault="00735B0C" w:rsidP="00735B0C">
      <w:r>
        <w:rPr>
          <w:rStyle w:val="CommentReference"/>
        </w:rPr>
        <w:annotationRef/>
      </w:r>
      <w:r>
        <w:rPr>
          <w:color w:val="000000"/>
          <w:sz w:val="20"/>
          <w:szCs w:val="20"/>
        </w:rPr>
        <w:t xml:space="preserve">Keep doing 90% threshold until data does not change. </w:t>
      </w:r>
    </w:p>
  </w:comment>
  <w:comment w:id="1" w:author="Rosalita Rosenberg" w:date="2025-03-27T10:23:00Z" w:initials="RR">
    <w:p w14:paraId="1727F728" w14:textId="77777777" w:rsidR="00D443BB" w:rsidRDefault="00D443BB" w:rsidP="00D443BB">
      <w:r>
        <w:rPr>
          <w:rStyle w:val="CommentReference"/>
        </w:rPr>
        <w:annotationRef/>
      </w:r>
      <w:r>
        <w:rPr>
          <w:color w:val="000000"/>
          <w:sz w:val="20"/>
          <w:szCs w:val="20"/>
        </w:rPr>
        <w:t>Another plot as the product of the two dimensions to get the full number of datapoints left</w:t>
      </w:r>
    </w:p>
  </w:comment>
  <w:comment w:id="2" w:author="Rosalita Rosenberg" w:date="2025-03-27T10:23:00Z" w:initials="RR">
    <w:p w14:paraId="6F948865" w14:textId="77777777" w:rsidR="00B95E6B" w:rsidRDefault="00B95E6B" w:rsidP="00B95E6B">
      <w:r>
        <w:rPr>
          <w:rStyle w:val="CommentReference"/>
        </w:rPr>
        <w:annotationRef/>
      </w:r>
      <w:r>
        <w:rPr>
          <w:color w:val="000000"/>
          <w:sz w:val="20"/>
          <w:szCs w:val="20"/>
        </w:rPr>
        <w:t>Find centre point that best balances</w:t>
      </w:r>
    </w:p>
  </w:comment>
  <w:comment w:id="3" w:author="Rosalita Rosenberg" w:date="2025-03-27T10:24:00Z" w:initials="RR">
    <w:p w14:paraId="15FDFBED" w14:textId="77777777" w:rsidR="00AA351B" w:rsidRDefault="00AA351B" w:rsidP="00AA351B">
      <w:r>
        <w:rPr>
          <w:rStyle w:val="CommentReference"/>
        </w:rPr>
        <w:annotationRef/>
      </w:r>
      <w:r>
        <w:rPr>
          <w:color w:val="000000"/>
          <w:sz w:val="20"/>
          <w:szCs w:val="20"/>
        </w:rPr>
        <w:t>Amount of removed data in final set compared to original set (after each threshold is applied until there is no more missing data removed)</w:t>
      </w:r>
    </w:p>
  </w:comment>
  <w:comment w:id="4" w:author="Rosalita Rosenberg" w:date="2025-03-27T10:30:00Z" w:initials="RR">
    <w:p w14:paraId="6726E504" w14:textId="77777777" w:rsidR="00221A58" w:rsidRDefault="00221A58" w:rsidP="00221A58">
      <w:r>
        <w:rPr>
          <w:rStyle w:val="CommentReference"/>
        </w:rPr>
        <w:annotationRef/>
      </w:r>
      <w:r>
        <w:rPr>
          <w:color w:val="000000"/>
          <w:sz w:val="20"/>
          <w:szCs w:val="20"/>
        </w:rPr>
        <w:t>Need to normalise the error</w:t>
      </w:r>
    </w:p>
    <w:p w14:paraId="5A2CAB2F" w14:textId="77777777" w:rsidR="00221A58" w:rsidRDefault="00221A58" w:rsidP="00221A58">
      <w:r>
        <w:rPr>
          <w:color w:val="000000"/>
          <w:sz w:val="20"/>
          <w:szCs w:val="20"/>
        </w:rPr>
        <w:t>Divide difference by max of (absolute estimate or absolute truth)</w:t>
      </w:r>
    </w:p>
    <w:p w14:paraId="7EB01704" w14:textId="77777777" w:rsidR="00221A58" w:rsidRDefault="00221A58" w:rsidP="00221A58">
      <w:r>
        <w:rPr>
          <w:color w:val="000000"/>
          <w:sz w:val="20"/>
          <w:szCs w:val="20"/>
        </w:rPr>
        <w:t xml:space="preserve">Then sum all datapoints </w:t>
      </w:r>
    </w:p>
    <w:p w14:paraId="446FF8B4" w14:textId="77777777" w:rsidR="00221A58" w:rsidRDefault="00221A58" w:rsidP="00221A58"/>
    <w:p w14:paraId="56E0F205" w14:textId="77777777" w:rsidR="00221A58" w:rsidRDefault="00221A58" w:rsidP="00221A58">
      <w:r>
        <w:rPr>
          <w:color w:val="000000"/>
          <w:sz w:val="20"/>
          <w:szCs w:val="20"/>
        </w:rPr>
        <w:t>Find most standard way of normalising</w:t>
      </w:r>
    </w:p>
  </w:comment>
  <w:comment w:id="5" w:author="Rosalita Rosenberg" w:date="2025-03-27T10:41:00Z" w:initials="RR">
    <w:p w14:paraId="525D5552" w14:textId="77777777" w:rsidR="009F3AC5" w:rsidRDefault="009F3AC5" w:rsidP="009F3AC5">
      <w:r>
        <w:rPr>
          <w:rStyle w:val="CommentReference"/>
        </w:rPr>
        <w:annotationRef/>
      </w:r>
      <w:r>
        <w:rPr>
          <w:color w:val="000000"/>
          <w:sz w:val="20"/>
          <w:szCs w:val="20"/>
        </w:rPr>
        <w:t>Test with combining interpolation and thresholding</w:t>
      </w:r>
    </w:p>
  </w:comment>
  <w:comment w:id="6" w:author="Rosalita Rosenberg" w:date="2025-03-27T10:41:00Z" w:initials="RR">
    <w:p w14:paraId="2AEE2F7C" w14:textId="77777777" w:rsidR="009F3AC5" w:rsidRDefault="009F3AC5" w:rsidP="009F3AC5">
      <w:r>
        <w:rPr>
          <w:rStyle w:val="CommentReference"/>
        </w:rPr>
        <w:annotationRef/>
      </w:r>
      <w:r>
        <w:rPr>
          <w:color w:val="000000"/>
          <w:sz w:val="20"/>
          <w:szCs w:val="20"/>
        </w:rPr>
        <w:t>Thresholding = data cleaning</w:t>
      </w:r>
    </w:p>
  </w:comment>
  <w:comment w:id="7" w:author="Rosalita Rosenberg" w:date="2025-03-27T10:43:00Z" w:initials="RR">
    <w:p w14:paraId="588C77F2" w14:textId="77777777" w:rsidR="00CB3708" w:rsidRDefault="00CB3708" w:rsidP="00CB3708">
      <w:r>
        <w:rPr>
          <w:rStyle w:val="CommentReference"/>
        </w:rPr>
        <w:annotationRef/>
      </w:r>
      <w:r>
        <w:rPr>
          <w:color w:val="000000"/>
          <w:sz w:val="20"/>
          <w:szCs w:val="20"/>
        </w:rPr>
        <w:t>Test threshold:</w:t>
      </w:r>
    </w:p>
    <w:p w14:paraId="786E45F5" w14:textId="77777777" w:rsidR="00CB3708" w:rsidRDefault="00CB3708" w:rsidP="00CB3708">
      <w:r>
        <w:rPr>
          <w:color w:val="000000"/>
          <w:sz w:val="20"/>
          <w:szCs w:val="20"/>
        </w:rPr>
        <w:t>All combinations of thresholds and imputation methods to determine the best combination</w:t>
      </w:r>
    </w:p>
  </w:comment>
  <w:comment w:id="8" w:author="Rosalita Rosenberg" w:date="2025-03-27T10:46:00Z" w:initials="RR">
    <w:p w14:paraId="6CC501F2" w14:textId="77777777" w:rsidR="00D8292D" w:rsidRDefault="00D8292D" w:rsidP="00D8292D">
      <w:r>
        <w:rPr>
          <w:rStyle w:val="CommentReference"/>
        </w:rPr>
        <w:annotationRef/>
      </w:r>
      <w:r>
        <w:rPr>
          <w:color w:val="000000"/>
          <w:sz w:val="20"/>
          <w:szCs w:val="20"/>
        </w:rPr>
        <w:t xml:space="preserve">Splitting by year should have more error because you are predicting for the future </w:t>
      </w:r>
    </w:p>
  </w:comment>
  <w:comment w:id="9" w:author="Rosalita Rosenberg" w:date="2025-03-27T10:49:00Z" w:initials="RR">
    <w:p w14:paraId="5E847FFF" w14:textId="77777777" w:rsidR="00E14D8D" w:rsidRDefault="00E14D8D" w:rsidP="00E14D8D">
      <w:r>
        <w:rPr>
          <w:rStyle w:val="CommentReference"/>
        </w:rPr>
        <w:annotationRef/>
      </w:r>
      <w:r>
        <w:rPr>
          <w:color w:val="000000"/>
          <w:sz w:val="20"/>
          <w:szCs w:val="20"/>
        </w:rPr>
        <w:t>Try cubic function to see if there is overfitting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2C901" w15:done="0"/>
  <w15:commentEx w15:paraId="1727F728" w15:done="0"/>
  <w15:commentEx w15:paraId="6F948865" w15:paraIdParent="1727F728" w15:done="0"/>
  <w15:commentEx w15:paraId="15FDFBED" w15:paraIdParent="1727F728" w15:done="0"/>
  <w15:commentEx w15:paraId="56E0F205" w15:done="0"/>
  <w15:commentEx w15:paraId="525D5552" w15:done="0"/>
  <w15:commentEx w15:paraId="2AEE2F7C" w15:paraIdParent="525D5552" w15:done="0"/>
  <w15:commentEx w15:paraId="786E45F5" w15:paraIdParent="525D5552" w15:done="0"/>
  <w15:commentEx w15:paraId="6CC501F2" w15:done="0"/>
  <w15:commentEx w15:paraId="5E847FFF" w15:paraIdParent="6CC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4AFBF1" w16cex:dateUtc="2025-03-26T23:19:00Z"/>
  <w16cex:commentExtensible w16cex:durableId="2D2A979A" w16cex:dateUtc="2025-03-26T23:23:00Z"/>
  <w16cex:commentExtensible w16cex:durableId="0D12E97F" w16cex:dateUtc="2025-03-26T23:23:00Z"/>
  <w16cex:commentExtensible w16cex:durableId="7A584E66" w16cex:dateUtc="2025-03-26T23:24:00Z"/>
  <w16cex:commentExtensible w16cex:durableId="60E69B85" w16cex:dateUtc="2025-03-26T23:30:00Z"/>
  <w16cex:commentExtensible w16cex:durableId="225F59EB" w16cex:dateUtc="2025-03-26T23:41:00Z"/>
  <w16cex:commentExtensible w16cex:durableId="3F634F01" w16cex:dateUtc="2025-03-26T23:41:00Z"/>
  <w16cex:commentExtensible w16cex:durableId="2A821A99" w16cex:dateUtc="2025-03-26T23:43:00Z"/>
  <w16cex:commentExtensible w16cex:durableId="3C92990E" w16cex:dateUtc="2025-03-26T23:46:00Z"/>
  <w16cex:commentExtensible w16cex:durableId="53243418" w16cex:dateUtc="2025-03-26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2C901" w16cid:durableId="264AFBF1"/>
  <w16cid:commentId w16cid:paraId="1727F728" w16cid:durableId="2D2A979A"/>
  <w16cid:commentId w16cid:paraId="6F948865" w16cid:durableId="0D12E97F"/>
  <w16cid:commentId w16cid:paraId="15FDFBED" w16cid:durableId="7A584E66"/>
  <w16cid:commentId w16cid:paraId="56E0F205" w16cid:durableId="60E69B85"/>
  <w16cid:commentId w16cid:paraId="525D5552" w16cid:durableId="225F59EB"/>
  <w16cid:commentId w16cid:paraId="2AEE2F7C" w16cid:durableId="3F634F01"/>
  <w16cid:commentId w16cid:paraId="786E45F5" w16cid:durableId="2A821A99"/>
  <w16cid:commentId w16cid:paraId="6CC501F2" w16cid:durableId="3C92990E"/>
  <w16cid:commentId w16cid:paraId="5E847FFF" w16cid:durableId="532434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4FE"/>
    <w:multiLevelType w:val="hybridMultilevel"/>
    <w:tmpl w:val="55BA518A"/>
    <w:lvl w:ilvl="0" w:tplc="6EEA9AF0">
      <w:numFmt w:val="bullet"/>
      <w:lvlText w:val="-"/>
      <w:lvlJc w:val="left"/>
      <w:pPr>
        <w:ind w:left="720" w:hanging="360"/>
      </w:pPr>
      <w:rPr>
        <w:rFonts w:ascii="Helvetica Neue" w:eastAsiaTheme="minorHAnsi" w:hAnsi="Helvetica Neue" w:cs="Helvetica Neue" w:hint="default"/>
        <w:color w:val="3F3F3F"/>
        <w:sz w:val="2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A480D"/>
    <w:multiLevelType w:val="hybridMultilevel"/>
    <w:tmpl w:val="1B40C0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84611"/>
    <w:multiLevelType w:val="hybridMultilevel"/>
    <w:tmpl w:val="5AB085D8"/>
    <w:lvl w:ilvl="0" w:tplc="FD621D66">
      <w:start w:val="200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561246">
    <w:abstractNumId w:val="0"/>
  </w:num>
  <w:num w:numId="2" w16cid:durableId="1881045106">
    <w:abstractNumId w:val="2"/>
  </w:num>
  <w:num w:numId="3" w16cid:durableId="18225008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B3"/>
    <w:rsid w:val="000322A3"/>
    <w:rsid w:val="00045D05"/>
    <w:rsid w:val="00084059"/>
    <w:rsid w:val="000D76C7"/>
    <w:rsid w:val="00122CBD"/>
    <w:rsid w:val="00184C4B"/>
    <w:rsid w:val="001A5A8F"/>
    <w:rsid w:val="001E641A"/>
    <w:rsid w:val="00212F38"/>
    <w:rsid w:val="002133C8"/>
    <w:rsid w:val="00221A58"/>
    <w:rsid w:val="00226784"/>
    <w:rsid w:val="002B1844"/>
    <w:rsid w:val="002F13A1"/>
    <w:rsid w:val="002F29AA"/>
    <w:rsid w:val="003121FE"/>
    <w:rsid w:val="003317CF"/>
    <w:rsid w:val="0039180C"/>
    <w:rsid w:val="003B2F5D"/>
    <w:rsid w:val="003E2E7A"/>
    <w:rsid w:val="003F0651"/>
    <w:rsid w:val="003F5574"/>
    <w:rsid w:val="00420D90"/>
    <w:rsid w:val="00424DD9"/>
    <w:rsid w:val="00440B99"/>
    <w:rsid w:val="004426D4"/>
    <w:rsid w:val="00456B9D"/>
    <w:rsid w:val="00490699"/>
    <w:rsid w:val="004A070D"/>
    <w:rsid w:val="004A18FD"/>
    <w:rsid w:val="004B2F0A"/>
    <w:rsid w:val="004F3833"/>
    <w:rsid w:val="005131A3"/>
    <w:rsid w:val="00566A3E"/>
    <w:rsid w:val="005779F0"/>
    <w:rsid w:val="005C6284"/>
    <w:rsid w:val="005D456F"/>
    <w:rsid w:val="005D7FF9"/>
    <w:rsid w:val="005E13D5"/>
    <w:rsid w:val="00622187"/>
    <w:rsid w:val="00645458"/>
    <w:rsid w:val="00656E2F"/>
    <w:rsid w:val="0066398C"/>
    <w:rsid w:val="00664042"/>
    <w:rsid w:val="00675BAB"/>
    <w:rsid w:val="00682808"/>
    <w:rsid w:val="00682B17"/>
    <w:rsid w:val="006921CB"/>
    <w:rsid w:val="006A2745"/>
    <w:rsid w:val="006A2925"/>
    <w:rsid w:val="006A47AE"/>
    <w:rsid w:val="00700892"/>
    <w:rsid w:val="007059D8"/>
    <w:rsid w:val="00735B0C"/>
    <w:rsid w:val="00753B49"/>
    <w:rsid w:val="007A2ED8"/>
    <w:rsid w:val="007E16CF"/>
    <w:rsid w:val="007F39D0"/>
    <w:rsid w:val="00803265"/>
    <w:rsid w:val="00817F4B"/>
    <w:rsid w:val="00822882"/>
    <w:rsid w:val="00834998"/>
    <w:rsid w:val="0083711A"/>
    <w:rsid w:val="00854ABB"/>
    <w:rsid w:val="008573CF"/>
    <w:rsid w:val="00861275"/>
    <w:rsid w:val="00866FEC"/>
    <w:rsid w:val="00882B50"/>
    <w:rsid w:val="00883E24"/>
    <w:rsid w:val="00887066"/>
    <w:rsid w:val="008A608A"/>
    <w:rsid w:val="008B53A9"/>
    <w:rsid w:val="008B5859"/>
    <w:rsid w:val="008C17F0"/>
    <w:rsid w:val="00902803"/>
    <w:rsid w:val="00935213"/>
    <w:rsid w:val="00940C99"/>
    <w:rsid w:val="00962C9F"/>
    <w:rsid w:val="00973EC9"/>
    <w:rsid w:val="009959E4"/>
    <w:rsid w:val="009C7601"/>
    <w:rsid w:val="009D06E7"/>
    <w:rsid w:val="009D28AD"/>
    <w:rsid w:val="009E3FF5"/>
    <w:rsid w:val="009E6E66"/>
    <w:rsid w:val="009F18D3"/>
    <w:rsid w:val="009F3AC5"/>
    <w:rsid w:val="00A0603E"/>
    <w:rsid w:val="00A14AFE"/>
    <w:rsid w:val="00A36E3B"/>
    <w:rsid w:val="00A75D48"/>
    <w:rsid w:val="00A94467"/>
    <w:rsid w:val="00AA351B"/>
    <w:rsid w:val="00AA5E80"/>
    <w:rsid w:val="00AA61ED"/>
    <w:rsid w:val="00AC64BA"/>
    <w:rsid w:val="00AD10FA"/>
    <w:rsid w:val="00AF7E83"/>
    <w:rsid w:val="00B12DA6"/>
    <w:rsid w:val="00B1751A"/>
    <w:rsid w:val="00B43303"/>
    <w:rsid w:val="00B6066C"/>
    <w:rsid w:val="00B636AE"/>
    <w:rsid w:val="00B701E4"/>
    <w:rsid w:val="00B7295C"/>
    <w:rsid w:val="00B95E6B"/>
    <w:rsid w:val="00C041B3"/>
    <w:rsid w:val="00C1025E"/>
    <w:rsid w:val="00C9110E"/>
    <w:rsid w:val="00C92EF1"/>
    <w:rsid w:val="00CA5777"/>
    <w:rsid w:val="00CA76D4"/>
    <w:rsid w:val="00CB3708"/>
    <w:rsid w:val="00CC20D4"/>
    <w:rsid w:val="00CD7C22"/>
    <w:rsid w:val="00D05CFC"/>
    <w:rsid w:val="00D1336E"/>
    <w:rsid w:val="00D13819"/>
    <w:rsid w:val="00D263C7"/>
    <w:rsid w:val="00D443BB"/>
    <w:rsid w:val="00D63D2F"/>
    <w:rsid w:val="00D7069B"/>
    <w:rsid w:val="00D77D91"/>
    <w:rsid w:val="00D80A98"/>
    <w:rsid w:val="00D8292D"/>
    <w:rsid w:val="00D856C5"/>
    <w:rsid w:val="00DB0D67"/>
    <w:rsid w:val="00DC264F"/>
    <w:rsid w:val="00DC3CFD"/>
    <w:rsid w:val="00DE3C8C"/>
    <w:rsid w:val="00DE3FFB"/>
    <w:rsid w:val="00DE7BCD"/>
    <w:rsid w:val="00E12F38"/>
    <w:rsid w:val="00E14D8D"/>
    <w:rsid w:val="00E2488D"/>
    <w:rsid w:val="00E24CB4"/>
    <w:rsid w:val="00E474BC"/>
    <w:rsid w:val="00E534F6"/>
    <w:rsid w:val="00E75BD2"/>
    <w:rsid w:val="00E809A1"/>
    <w:rsid w:val="00E822BE"/>
    <w:rsid w:val="00EB2C3A"/>
    <w:rsid w:val="00EC5E28"/>
    <w:rsid w:val="00ED1469"/>
    <w:rsid w:val="00ED2EB1"/>
    <w:rsid w:val="00EF408A"/>
    <w:rsid w:val="00F13BE3"/>
    <w:rsid w:val="00F24CAA"/>
    <w:rsid w:val="00F338A4"/>
    <w:rsid w:val="00F36DC7"/>
    <w:rsid w:val="00F56837"/>
    <w:rsid w:val="00F65453"/>
    <w:rsid w:val="00F80E37"/>
    <w:rsid w:val="00F85DAA"/>
    <w:rsid w:val="00FA461B"/>
    <w:rsid w:val="00FB59C9"/>
    <w:rsid w:val="00FB7426"/>
    <w:rsid w:val="00FC5EC3"/>
    <w:rsid w:val="00FD5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A7C055"/>
  <w15:chartTrackingRefBased/>
  <w15:docId w15:val="{7B45C085-8FBB-D342-996A-788DEB7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1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1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1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1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1B3"/>
    <w:rPr>
      <w:rFonts w:eastAsiaTheme="majorEastAsia" w:cstheme="majorBidi"/>
      <w:color w:val="272727" w:themeColor="text1" w:themeTint="D8"/>
    </w:rPr>
  </w:style>
  <w:style w:type="paragraph" w:styleId="Title">
    <w:name w:val="Title"/>
    <w:basedOn w:val="Normal"/>
    <w:next w:val="Normal"/>
    <w:link w:val="TitleChar"/>
    <w:uiPriority w:val="10"/>
    <w:qFormat/>
    <w:rsid w:val="00C041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1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1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1B3"/>
    <w:rPr>
      <w:i/>
      <w:iCs/>
      <w:color w:val="404040" w:themeColor="text1" w:themeTint="BF"/>
    </w:rPr>
  </w:style>
  <w:style w:type="paragraph" w:styleId="ListParagraph">
    <w:name w:val="List Paragraph"/>
    <w:basedOn w:val="Normal"/>
    <w:uiPriority w:val="34"/>
    <w:qFormat/>
    <w:rsid w:val="00C041B3"/>
    <w:pPr>
      <w:ind w:left="720"/>
      <w:contextualSpacing/>
    </w:pPr>
  </w:style>
  <w:style w:type="character" w:styleId="IntenseEmphasis">
    <w:name w:val="Intense Emphasis"/>
    <w:basedOn w:val="DefaultParagraphFont"/>
    <w:uiPriority w:val="21"/>
    <w:qFormat/>
    <w:rsid w:val="00C041B3"/>
    <w:rPr>
      <w:i/>
      <w:iCs/>
      <w:color w:val="0F4761" w:themeColor="accent1" w:themeShade="BF"/>
    </w:rPr>
  </w:style>
  <w:style w:type="paragraph" w:styleId="IntenseQuote">
    <w:name w:val="Intense Quote"/>
    <w:basedOn w:val="Normal"/>
    <w:next w:val="Normal"/>
    <w:link w:val="IntenseQuoteChar"/>
    <w:uiPriority w:val="30"/>
    <w:qFormat/>
    <w:rsid w:val="00C04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1B3"/>
    <w:rPr>
      <w:i/>
      <w:iCs/>
      <w:color w:val="0F4761" w:themeColor="accent1" w:themeShade="BF"/>
    </w:rPr>
  </w:style>
  <w:style w:type="character" w:styleId="IntenseReference">
    <w:name w:val="Intense Reference"/>
    <w:basedOn w:val="DefaultParagraphFont"/>
    <w:uiPriority w:val="32"/>
    <w:qFormat/>
    <w:rsid w:val="00C041B3"/>
    <w:rPr>
      <w:b/>
      <w:bCs/>
      <w:smallCaps/>
      <w:color w:val="0F4761" w:themeColor="accent1" w:themeShade="BF"/>
      <w:spacing w:val="5"/>
    </w:rPr>
  </w:style>
  <w:style w:type="character" w:styleId="Hyperlink">
    <w:name w:val="Hyperlink"/>
    <w:basedOn w:val="DefaultParagraphFont"/>
    <w:uiPriority w:val="99"/>
    <w:unhideWhenUsed/>
    <w:rsid w:val="00645458"/>
    <w:rPr>
      <w:color w:val="467886" w:themeColor="hyperlink"/>
      <w:u w:val="single"/>
    </w:rPr>
  </w:style>
  <w:style w:type="character" w:styleId="UnresolvedMention">
    <w:name w:val="Unresolved Mention"/>
    <w:basedOn w:val="DefaultParagraphFont"/>
    <w:uiPriority w:val="99"/>
    <w:semiHidden/>
    <w:unhideWhenUsed/>
    <w:rsid w:val="00645458"/>
    <w:rPr>
      <w:color w:val="605E5C"/>
      <w:shd w:val="clear" w:color="auto" w:fill="E1DFDD"/>
    </w:rPr>
  </w:style>
  <w:style w:type="character" w:styleId="PlaceholderText">
    <w:name w:val="Placeholder Text"/>
    <w:basedOn w:val="DefaultParagraphFont"/>
    <w:uiPriority w:val="99"/>
    <w:semiHidden/>
    <w:rsid w:val="00F36DC7"/>
    <w:rPr>
      <w:color w:val="666666"/>
    </w:rPr>
  </w:style>
  <w:style w:type="character" w:styleId="FollowedHyperlink">
    <w:name w:val="FollowedHyperlink"/>
    <w:basedOn w:val="DefaultParagraphFont"/>
    <w:uiPriority w:val="99"/>
    <w:semiHidden/>
    <w:unhideWhenUsed/>
    <w:rsid w:val="00B6066C"/>
    <w:rPr>
      <w:color w:val="96607D" w:themeColor="followedHyperlink"/>
      <w:u w:val="single"/>
    </w:rPr>
  </w:style>
  <w:style w:type="paragraph" w:styleId="HTMLPreformatted">
    <w:name w:val="HTML Preformatted"/>
    <w:basedOn w:val="Normal"/>
    <w:link w:val="HTMLPreformattedChar"/>
    <w:uiPriority w:val="99"/>
    <w:semiHidden/>
    <w:unhideWhenUsed/>
    <w:rsid w:val="00834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34998"/>
    <w:rPr>
      <w:rFonts w:ascii="Courier New" w:eastAsia="Times New Roman" w:hAnsi="Courier New" w:cs="Courier New"/>
      <w:kern w:val="0"/>
      <w:sz w:val="20"/>
      <w:szCs w:val="20"/>
      <w:lang w:eastAsia="en-GB"/>
      <w14:ligatures w14:val="none"/>
    </w:rPr>
  </w:style>
  <w:style w:type="character" w:styleId="CommentReference">
    <w:name w:val="annotation reference"/>
    <w:basedOn w:val="DefaultParagraphFont"/>
    <w:uiPriority w:val="99"/>
    <w:semiHidden/>
    <w:unhideWhenUsed/>
    <w:rsid w:val="00735B0C"/>
    <w:rPr>
      <w:sz w:val="16"/>
      <w:szCs w:val="16"/>
    </w:rPr>
  </w:style>
  <w:style w:type="paragraph" w:styleId="CommentText">
    <w:name w:val="annotation text"/>
    <w:basedOn w:val="Normal"/>
    <w:link w:val="CommentTextChar"/>
    <w:uiPriority w:val="99"/>
    <w:semiHidden/>
    <w:unhideWhenUsed/>
    <w:rsid w:val="00735B0C"/>
    <w:rPr>
      <w:sz w:val="20"/>
      <w:szCs w:val="20"/>
    </w:rPr>
  </w:style>
  <w:style w:type="character" w:customStyle="1" w:styleId="CommentTextChar">
    <w:name w:val="Comment Text Char"/>
    <w:basedOn w:val="DefaultParagraphFont"/>
    <w:link w:val="CommentText"/>
    <w:uiPriority w:val="99"/>
    <w:semiHidden/>
    <w:rsid w:val="00735B0C"/>
    <w:rPr>
      <w:sz w:val="20"/>
      <w:szCs w:val="20"/>
    </w:rPr>
  </w:style>
  <w:style w:type="paragraph" w:styleId="CommentSubject">
    <w:name w:val="annotation subject"/>
    <w:basedOn w:val="CommentText"/>
    <w:next w:val="CommentText"/>
    <w:link w:val="CommentSubjectChar"/>
    <w:uiPriority w:val="99"/>
    <w:semiHidden/>
    <w:unhideWhenUsed/>
    <w:rsid w:val="00735B0C"/>
    <w:rPr>
      <w:b/>
      <w:bCs/>
    </w:rPr>
  </w:style>
  <w:style w:type="character" w:customStyle="1" w:styleId="CommentSubjectChar">
    <w:name w:val="Comment Subject Char"/>
    <w:basedOn w:val="CommentTextChar"/>
    <w:link w:val="CommentSubject"/>
    <w:uiPriority w:val="99"/>
    <w:semiHidden/>
    <w:rsid w:val="00735B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7453">
      <w:bodyDiv w:val="1"/>
      <w:marLeft w:val="0"/>
      <w:marRight w:val="0"/>
      <w:marTop w:val="0"/>
      <w:marBottom w:val="0"/>
      <w:divBdr>
        <w:top w:val="none" w:sz="0" w:space="0" w:color="auto"/>
        <w:left w:val="none" w:sz="0" w:space="0" w:color="auto"/>
        <w:bottom w:val="none" w:sz="0" w:space="0" w:color="auto"/>
        <w:right w:val="none" w:sz="0" w:space="0" w:color="auto"/>
      </w:divBdr>
    </w:div>
    <w:div w:id="1047874355">
      <w:bodyDiv w:val="1"/>
      <w:marLeft w:val="0"/>
      <w:marRight w:val="0"/>
      <w:marTop w:val="0"/>
      <w:marBottom w:val="0"/>
      <w:divBdr>
        <w:top w:val="none" w:sz="0" w:space="0" w:color="auto"/>
        <w:left w:val="none" w:sz="0" w:space="0" w:color="auto"/>
        <w:bottom w:val="none" w:sz="0" w:space="0" w:color="auto"/>
        <w:right w:val="none" w:sz="0" w:space="0" w:color="auto"/>
      </w:divBdr>
    </w:div>
    <w:div w:id="116385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ikit-learn.org/stable/modules/generated/sklearn.tree.DecisionTreeRegressor.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xgboost.readthedocs.io/en/stable/tutorials/model.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pmc.ncbi.nlm.nih.gov/articles/PMC8549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156</cp:revision>
  <dcterms:created xsi:type="dcterms:W3CDTF">2025-03-22T02:32:00Z</dcterms:created>
  <dcterms:modified xsi:type="dcterms:W3CDTF">2025-03-26T23:49:00Z</dcterms:modified>
</cp:coreProperties>
</file>