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Iterative Test Plan — Table (Slide 21 style)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Objectives</w:t>
            </w:r>
          </w:p>
        </w:tc>
        <w:tc>
          <w:tcPr>
            <w:tcW w:type="dxa" w:w="1440"/>
          </w:tcPr>
          <w:p>
            <w:r>
              <w:t>Test Cases</w:t>
            </w:r>
          </w:p>
        </w:tc>
        <w:tc>
          <w:tcPr>
            <w:tcW w:type="dxa" w:w="1440"/>
          </w:tcPr>
          <w:p>
            <w:r>
              <w:t>Acceptance Criteria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Sprint 0 - Setup &amp; Smoke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Provision test environments (web, worker, storage)</w:t>
              <w:br/>
              <w:t>Verify basic end-to-end pipeline: submit job -&gt; worker processes -&gt; store results</w:t>
              <w:br/>
              <w:t>Sanity checks for authentication and API connectivity</w:t>
            </w:r>
          </w:p>
        </w:tc>
        <w:tc>
          <w:tcPr>
            <w:tcW w:type="dxa" w:w="1440"/>
          </w:tcPr>
          <w:p>
            <w:r>
              <w:t>E2E-Smoke: Submit small prediction job, expect 200 and result stored</w:t>
              <w:br/>
              <w:t>Auth-Smoke: Login and call protected endpoint</w:t>
            </w:r>
          </w:p>
        </w:tc>
        <w:tc>
          <w:tcPr>
            <w:tcW w:type="dxa" w:w="1440"/>
          </w:tcPr>
          <w:p>
            <w:r>
              <w:t>Result stored and accessible; 200 responses for auth</w:t>
            </w:r>
          </w:p>
        </w:tc>
        <w:tc>
          <w:tcPr>
            <w:tcW w:type="dxa" w:w="1440"/>
          </w:tcPr>
          <w:p>
            <w:r>
              <w:t>DevOps / QA</w:t>
            </w:r>
          </w:p>
        </w:tc>
      </w:tr>
      <w:tr>
        <w:tc>
          <w:tcPr>
            <w:tcW w:type="dxa" w:w="1440"/>
          </w:tcPr>
          <w:p>
            <w:r>
              <w:t>Iteration 1 - Core Functionality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Validate prediction_jobs lifecycle (queued -&gt; running -&gt; completed/failed)</w:t>
              <w:br/>
              <w:t>Verify model loading and checkpoint retrieval</w:t>
              <w:br/>
              <w:t>Test feature extraction and feature_store population</w:t>
            </w:r>
          </w:p>
        </w:tc>
        <w:tc>
          <w:tcPr>
            <w:tcW w:type="dxa" w:w="1440"/>
          </w:tcPr>
          <w:p>
            <w:r>
              <w:t>Job-Lifecycle: Queue jobs with varying params</w:t>
              <w:br/>
              <w:t>Model-Load: Load model from S3/path for inference/training</w:t>
            </w:r>
          </w:p>
        </w:tc>
        <w:tc>
          <w:tcPr>
            <w:tcW w:type="dxa" w:w="1440"/>
          </w:tcPr>
          <w:p>
            <w:r>
              <w:t>Statuses transition correctly; model loads without crash</w:t>
            </w:r>
          </w:p>
        </w:tc>
        <w:tc>
          <w:tcPr>
            <w:tcW w:type="dxa" w:w="1440"/>
          </w:tcPr>
          <w:p>
            <w:r>
              <w:t>Backend / ML</w:t>
            </w:r>
          </w:p>
        </w:tc>
      </w:tr>
      <w:tr>
        <w:tc>
          <w:tcPr>
            <w:tcW w:type="dxa" w:w="1440"/>
          </w:tcPr>
          <w:p>
            <w:r>
              <w:t>Iteration 2 - Scale &amp; Reliability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Load / stress test worker with concurrent jobs</w:t>
              <w:br/>
              <w:t>Validate retry logic and graceful failure handling</w:t>
              <w:br/>
              <w:t>Test storage (S3) and DB throughput under load</w:t>
            </w:r>
          </w:p>
        </w:tc>
        <w:tc>
          <w:tcPr>
            <w:tcW w:type="dxa" w:w="1440"/>
          </w:tcPr>
          <w:p>
            <w:r>
              <w:t>Concurrency: Submit 50-200 jobs concurrently</w:t>
              <w:br/>
              <w:t>Retry-Logic: Simulate transient failures and ensure retry</w:t>
            </w:r>
          </w:p>
        </w:tc>
        <w:tc>
          <w:tcPr>
            <w:tcW w:type="dxa" w:w="1440"/>
          </w:tcPr>
          <w:p>
            <w:r>
              <w:t>No data loss; retries succeed or fail with clear errors</w:t>
            </w:r>
          </w:p>
        </w:tc>
        <w:tc>
          <w:tcPr>
            <w:tcW w:type="dxa" w:w="1440"/>
          </w:tcPr>
          <w:p>
            <w:r>
              <w:t>SRE / Backend</w:t>
            </w:r>
          </w:p>
        </w:tc>
      </w:tr>
      <w:tr>
        <w:tc>
          <w:tcPr>
            <w:tcW w:type="dxa" w:w="1440"/>
          </w:tcPr>
          <w:p>
            <w:r>
              <w:t>Iteration 3 - Security &amp; Data Integrity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Pen-test key endpoints (auth, upload)</w:t>
              <w:br/>
              <w:t>Verify PII is not logged and password_hash protected</w:t>
              <w:br/>
              <w:t>Check data consistency between feature_store, prediction_results and saved_graphs</w:t>
            </w:r>
          </w:p>
        </w:tc>
        <w:tc>
          <w:tcPr>
            <w:tcW w:type="dxa" w:w="1440"/>
          </w:tcPr>
          <w:p>
            <w:r>
              <w:t>Auth-Bypass: Attempt unauthorized access</w:t>
              <w:br/>
              <w:t>Data-Consistency: Cross-check job -&gt; results -&gt; saved_graphs entries</w:t>
            </w:r>
          </w:p>
        </w:tc>
        <w:tc>
          <w:tcPr>
            <w:tcW w:type="dxa" w:w="1440"/>
          </w:tcPr>
          <w:p>
            <w:r>
              <w:t>Blocked unauthorized access; data references consistent</w:t>
            </w:r>
          </w:p>
        </w:tc>
        <w:tc>
          <w:tcPr>
            <w:tcW w:type="dxa" w:w="1440"/>
          </w:tcPr>
          <w:p>
            <w:r>
              <w:t>Security / QA</w:t>
            </w:r>
          </w:p>
        </w:tc>
      </w:tr>
      <w:tr>
        <w:tc>
          <w:tcPr>
            <w:tcW w:type="dxa" w:w="1440"/>
          </w:tcPr>
          <w:p>
            <w:r>
              <w:t>Iteration 4 - UX &amp; Regression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Validate front-end workflows (submit, view graph, download)</w:t>
              <w:br/>
              <w:t>Run regression suite against core APIs</w:t>
              <w:br/>
              <w:t>User acceptance: sample users exercise main flows</w:t>
            </w:r>
          </w:p>
        </w:tc>
        <w:tc>
          <w:tcPr>
            <w:tcW w:type="dxa" w:w="1440"/>
          </w:tcPr>
          <w:p>
            <w:r>
              <w:t>UI-Submit: User submits job via UI</w:t>
              <w:br/>
              <w:t>Regression-Full: Run full automated regression</w:t>
            </w:r>
          </w:p>
        </w:tc>
        <w:tc>
          <w:tcPr>
            <w:tcW w:type="dxa" w:w="1440"/>
          </w:tcPr>
          <w:p>
            <w:r>
              <w:t>No critical regressions; primary flows work for sample users</w:t>
            </w:r>
          </w:p>
        </w:tc>
        <w:tc>
          <w:tcPr>
            <w:tcW w:type="dxa" w:w="1440"/>
          </w:tcPr>
          <w:p>
            <w:r>
              <w:t>Frontend / QA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