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B2A4A"/>
          <w:sz w:val="92"/>
          <w:szCs w:val="92"/>
        </w:rPr>
        <w:t xml:space="preserve">CineAnchor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2D5FA0"/>
          <w:sz w:val="44"/>
          <w:szCs w:val="44"/>
        </w:rPr>
        <w:t xml:space="preserve">作品集定稿指南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6080"/>
          <w:sz w:val="23"/>
          <w:szCs w:val="23"/>
        </w:rPr>
        <w:t xml:space="preserve">V0.1 已完成 · 现在需要什么 · 怎么展示 · 下一步做什么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0"/>
        <w:gridCol w:w="160"/>
        <w:gridCol w:w="4520"/>
      </w:tblGrid>
      <w:tr>
        <w:tc>
          <w:tcPr>
            <w:tcW w:type="dxa" w:w="45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DFA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✅  已经完成的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条 Spike 验证线全部结论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正式后端架构（FastAPI + Pydantic）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Blender Eevee 渲染管线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个完整模板端到端跑通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49 unit tests + golden smoke 全通过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错误码体系 + 降级策略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 + 环境脚本 + .env.example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906800" w:sz="1"/>
              <w:left w:val="single" w:color="906800" w:sz="1"/>
              <w:bottom w:val="single" w:color="906800" w:sz="1"/>
              <w:right w:val="single" w:color="906800" w:sz="1"/>
            </w:tcBorders>
            <w:shd w:fill="FFF8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06800"/>
                <w:sz w:val="22"/>
                <w:szCs w:val="22"/>
              </w:rPr>
              <w:t xml:space="preserve">⚡  本文档解决的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核心判断：缺的是什么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最重要的一件事：Demo 视频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作品集展示逻辑怎么讲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面试现场怎么用这个项目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V0.2 要不要做、做什么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FA8"/>
          <w:sz w:val="19"/>
          <w:szCs w:val="19"/>
        </w:rPr>
        <w:t xml:space="preserve">个人作品集  ·  独立开发  ·  2026-06-23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2D5FA0" w:sz="10" w:space="6"/>
        </w:pBdr>
        <w:spacing w:after="16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一、核心判断：你现在缺的不是功能，是「可看的东西」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1A6B3C" w:sz="1"/>
              <w:left w:val="single" w:color="1A6B3C" w:sz="1"/>
              <w:bottom w:val="single" w:color="1A6B3C" w:sz="1"/>
              <w:right w:val="none" w:color="FFFFFF" w:sz="0"/>
            </w:tcBorders>
            <w:shd w:fill="EDFAF3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🎯</w:t>
            </w:r>
          </w:p>
        </w:tc>
        <w:tc>
          <w:tcPr>
            <w:tcW w:type="dxa" w:w="8720"/>
            <w:tcBorders>
              <w:top w:val="single" w:color="1A6B3C" w:sz="1"/>
              <w:left w:val="none" w:color="FFFFFF" w:sz="0"/>
              <w:bottom w:val="single" w:color="1A6B3C" w:sz="1"/>
              <w:right w:val="single" w:color="1A6B3C" w:sz="1"/>
            </w:tcBorders>
            <w:shd w:fill="EDFAF3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最重要的一个判断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代码跑通了。49 个测试通过了。golden smoke 通过了。但面试官不会在你的机器上跑 pytest，也不会去读 blender_service.py。他们会问：「你能给我看看效果吗？」——你现在需要准备的，是能在 30 秒内让人看到价值的东西。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1.1 V0.1 RC 与「作品集作品」的差距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技术完成度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很高。主链路、测试、文档、错误处理、环境脚本——该有的都有了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展示完成度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不够。你没有一段「能让面试官第一眼看懂价值」的视频，也没有一个「30 秒能讲清楚」的故事结构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缺口在哪里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没有 Demo 视频（最高优先级）；② 没有一个面试场景下的产品叙事；③ 作品集页面/介绍材料还没准备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1.2 面试官实际上在评估什么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PM 面试评估的不是「你会不会写代码」，而是三件事——用这个项目回答这三个问题才是作品集的目的：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 评估维度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这个项目怎么回答这个问题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① 你能识别真实问题吗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「游戏运营没有 3D 技能但需要宣传视频」——这个问题是真实的吗？你怎么验证的？你的竞品分析说明了什么？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② 你能做产品决策吗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3 PARTIAL 之后你怎么决策？为什么降级而不是放弃？逐帧重绘为什么不做？Eevee 为什么替代 Cycles？——这些决策比功能本身更能展示 PM 能力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③ 你能交付可验证的结果吗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tests pass 是给工程师看的。给 PM 面试官看的是：用你的工具生成的视频，真的比「用剪映拼图」好吗？非技术用户怎么评价？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0" w:sz="10" w:space="6"/>
        </w:pBdr>
        <w:spacing w:after="16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二、最高优先级：在 48 小时内录制 Demo 视频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0F5EA" w:sz="1"/>
              <w:left w:val="single" w:color="E0F5EA" w:sz="1"/>
              <w:bottom w:val="single" w:color="E0F5EA" w:sz="1"/>
              <w:right w:val="single" w:color="E0F5EA" w:sz="1"/>
            </w:tcBorders>
            <w:shd w:fill="1A3A2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F5EA"/>
                <w:sz w:val="22"/>
                <w:szCs w:val="22"/>
              </w:rPr>
              <w:t xml:space="preserve">今天和明天只做一件事：生成 2-3 段视频，并录制产品演示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2.1 需要准备的视频素材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 视频决定面试官对这个项目的第一印象。需要两类视频，缺一不可：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6080"/>
          <w:sz w:val="23"/>
          <w:szCs w:val="23"/>
        </w:rPr>
        <w:t xml:space="preserve">类型 A：产品输出视频（给面试官展示「效果」）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视频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视频 A1
character_intro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用一张手游角色立绘（透明 PNG）生成的 9:16 竖屏宣传片。效果标准：看起来像「手游活动宣传片」，有低机位推近+粒子+标题动效，不像截图拼接。标题建议：「New Hero Arrival · Limited Event」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视频 A2
product_orbit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用一个 GLB 商品模型生成的 16:9 横屏产品展示视频。效果标准：摄像机围绕产品旋转，黑色摄影棚背景，有标题文案。素材建议：从 Sketchfab 下载一个游戏道具 GLB（有贴图的）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视频 A3（可选）
before/after 对比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快速版 vs 精品版的 FFmpeg 增强对比。效果标准：精品版有轻微锐化/调色，视觉差异虽小但可见。用分屏展示。如果精品版效果几乎看不出来，可以不做这个——不要展示弱效果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A6080"/>
          <w:sz w:val="23"/>
          <w:szCs w:val="23"/>
        </w:rPr>
        <w:t xml:space="preserve">类型 B：产品演示录屏（给面试官展示「过程」）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2D5FA0" w:sz="1"/>
              <w:left w:val="single" w:color="2D5FA0" w:sz="1"/>
              <w:bottom w:val="single" w:color="2D5FA0" w:sz="1"/>
              <w:right w:val="none" w:color="FFFFFF" w:sz="0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🎬</w:t>
            </w:r>
          </w:p>
        </w:tc>
        <w:tc>
          <w:tcPr>
            <w:tcW w:type="dxa" w:w="8720"/>
            <w:tcBorders>
              <w:top w:val="single" w:color="2D5FA0" w:sz="1"/>
              <w:left w:val="none" w:color="FFFFFF" w:sz="0"/>
              <w:bottom w:val="single" w:color="2D5FA0" w:sz="1"/>
              <w:right w:val="single" w:color="2D5FA0" w:sz="1"/>
            </w:tcBorders>
            <w:shd w:fill="EEF4FB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2D5FA0"/>
                <w:sz w:val="22"/>
                <w:szCs w:val="22"/>
              </w:rPr>
              <w:t xml:space="preserve">产品演示录屏——这是作品集里最重要的单个文件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录一段 90-120 秒的屏幕录像，展示从「打开网页」到「下载 MP4」的完整流程。不要录 terminal，不要录 pytest，只录用户界面。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演示录屏脚本（严格按这个顺序，不要即兴）：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打开 http://127.0.0.1:8000/web/，停留 2 秒，不说话，让界面自己说话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 character_intro 模板卡片（画外音：「选择角色登场模板」）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拖入透明 PNG 角色图（画外音：「上传角色立绘——不需要 3D 模型」）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填写标题「New Hero Arrival」，副标题「Limited Event」，选 9:16 比例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点击生成，切到进度页（画外音：「提交渲染任务——本地 GPU 渲染中」）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等待渲染（可以快进或者剪掉等待部分，跳到 DONE 状态）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点击下载，打开 MP4 播放（画外音：「8 秒 1080p 宣传视频——可直接发抖音」）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播放视频 A1，停留 5 秒结束录屏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906800" w:sz="1"/>
              <w:left w:val="single" w:color="906800" w:sz="1"/>
              <w:bottom w:val="single" w:color="906800" w:sz="1"/>
              <w:right w:val="none" w:color="FFFFFF" w:sz="0"/>
            </w:tcBorders>
            <w:shd w:fill="FEF6F0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720"/>
            <w:tcBorders>
              <w:top w:val="single" w:color="906800" w:sz="1"/>
              <w:left w:val="none" w:color="FFFFFF" w:sz="0"/>
              <w:bottom w:val="single" w:color="906800" w:sz="1"/>
              <w:right w:val="single" w:color="906800" w:sz="1"/>
            </w:tcBorders>
            <w:shd w:fill="FEF6F0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906800"/>
                <w:sz w:val="22"/>
                <w:szCs w:val="22"/>
              </w:rPr>
              <w:t xml:space="preserve">录制前必须做一次完整手动测试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不要录制过程中出现白屏、加载失败、错误提示。在录制之前，先手动完整跑一次流程，确认 Web 界面在浏览器里正常显示、上传正常、渲染出来视频正常。如果发现 Web 界面有问题，先修 bug，再录。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2.2 视频素材获取建议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素材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获取方式与注意事项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透明 PNG 角色图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选项 A：用游戏官方宣传图（注明「仅用于作品集展示」）
选项 B：Pixabay / Unsplash 免费素材（搜 game character transparent PNG）
选项 C：AI 生成（Ideogram / Midjourney + 抠图）——推荐，避免版权问题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GLB 3D 模型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Sketchfab → 搜索「game prop」/ 「weapon」/ 「potion」→ 过滤「Free Download」→ 下载 GLB 格式
确认模型有贴图、面数 &lt; 20 万、有旋转对称性（环绕效果好）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测试清单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PNG：在 Photoshop/GIMP 里确认有 alpha 通道（背景透明）
GLB：用 Blender 手动打开确认贴图正常、尺寸合理（不是几毫米也不是几百米）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0" w:sz="10" w:space="6"/>
        </w:pBdr>
        <w:spacing w:after="16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三、作品集叙事结构——怎么讲这个项目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技术能跑通不等于会讲故事。PM 面试的本质是「你能用这个项目证明你的 PM 能力吗」。以下是这个项目的完整叙事框架。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3.1 一句话 Pitch（所有场合都用这句话开头）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DFAF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「我做了一个工具，让没有 3D 技能的手游运营可以在 5 步内生成一条 8-15 秒的宣传短视频，主体不变形、可直接发抖音，取代每次找外包花几百元的流程。」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这句话里包含了：目标用户（手游运营）、核心问题（没有 3D 技能）、核心价值（5 步生成）、差异化（主体不变形）、对比对象（取代找外包）、可验证结果（可发抖音）。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3.2 完整叙事结构（面试时 5-8 分钟版本）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第 1 分钟
「问题」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「手游运营每次更新英雄或皮肤，都需要宣传视频。找外包 300-2000 元一条，等 3-7 天。用剪映拼图的效果像 PPT，发出去掉粉。他们需要一个自己能操作的工具，但他们不懂 3D。」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第 2 分钟
「竞品分析」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「剪映：操作简单，但无法做 3D 镜头运动。可灵/Kling：AI 直出视频，但主体变形严重，角色脸会改变——对游戏运营不可接受。Blender：画质最好，但学习曲线至少半年。我的切入点：3D 引擎负责锚定主体，AI 只负责美化——低门槛 × 高主体可控性。」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第 3 分钟
「决策链路」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「做之前先用 14 天跑 5 条技术验证线，证明核心链路可行才开始做产品。最关键的决策是 Route 3（AI 美化）：直接全帧 AI 重绘失败了——4/4 帧文字被破坏。所以我把 AI 美化降级为轻度后期预设，默认关闭，不作为核心卖点。这个决策用失败数据支撑了正确的产品方向。」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第 4 分钟
「产品演示」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「让我给你展示一下。（播放录屏或现场演示）——上传一张游戏角色图，选模板，填标题，点生成。本地 GPU 渲染约 1 分钟，下载得到这个 8 秒 1080p 视频。（播放 A1 视频）这是用户实际能拿到的东西，可以直接发小红书或 Steam。」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第 5 分钟
「技术架构」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「技术栈：Next.js 前端 + FastAPI 后端 + Blender Eevee 渲染 + FFmpeg 合成。核心是 Project JSON Schema 驱动渲染引擎——用户的所有参数转成一个 JSON，Blender 脚本读这个 JSON 生成场景、控制摄像机、渲染帧序列。49 个单元测试 + 端到端 golden smoke 覆盖核心链路。」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第 6-8 分钟
「局限与下一步」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「V0.1 是本地单卡，渲染等待 1-2 分钟，这是设计内的约束。商业化方案是接入云 GPU 按需调用，把等待压缩到 30 秒以内，这时可以做订阅制。V0.2 计划：增加真实 3D LUT 美化（解决 AI 美化效果弱的问题）、BGM 上传、第 3 个模板。」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3.3 常见追问的准备答案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追问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准备好的答案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「为什么自己做而不是用现有工具」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「没有工具能同时做到：低门槛（不需要 3D 技能）+ 主体可控（角色不变形）。剪映是低门槛但无 3D；Runway 是高质量但主体不稳定；Blender 是专业的但门槛极高。这个组合是市场空白。」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「Route 3 失败了，项目是不是有缺陷」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「恰恰相反——Route 3 的失败是最有价值的 Spike 产出。直接 img2img 4/4 帧文字损坏，这个数据证明了「AI 全帧重绘在 V0.1 不可行」的决策是正确的。用 Spike 数据驱动产品决策，而不是靠假设，这是这个项目最重要的 PM 方法论体现。」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「只有 2 个模板会不会太少」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「V0.1 的目标是「把 2 个模板做到体验完整」，而不是「做 6 个模板但每个都差不多」。每增加一个模板需要 Blender 脚本 + 前端卡片 + 测试，大约 3 天工作量。模板数量是资源问题，不是产品问题——有用户需求就加，没有就不加。」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「渲染等待 1 分钟用户会不会不接受」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「目标用户（游戏运营）的对比基准是找外包等 3 天。1 分钟等待是绝对优势，不是劣势。界面会显示渲染进度和预计时间，并提示「可以关闭窗口，渲染后台继续」——这把等待设计成了本地渲染工具的特性而非缺陷。」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「商业化路径是什么」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「免费版：本地渲染，自己有 GPU 的用户无限次使用。付费版：云渲染按次，¥2-5 元/条（等待从 1 分钟压缩到 30 秒）。团队版：私有部署，面向有自己服务器的游戏公司。核心是降低用户自己搭环境的门槛，云端按需是最直接的变现路径。」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0" w:sz="10" w:space="6"/>
        </w:pBdr>
        <w:spacing w:after="16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四、作品集展示材料清单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作品集展示需要的不是「所有文档」，而是「面试官在 5 分钟内能看完的材料包」。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4.1 材料优先级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500"/>
      </w:tblGrid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材料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材料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🔴 必须有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视频 A1（character_intro 输出）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 秒内。这是面试官第一眼判断「这个项目是否有价值」的唯一依据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🔴 必须有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产品演示录屏（90-120 秒）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展示从上传到下载的完整操作流程。配画外音比纯录屏好 3 倍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🔴 必须有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README（当前版本已够，但需要加 Demo 视频链接）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面试官会去看 GitHub。README 开头必须有「一句话介绍 + Demo 视频/GIF」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🟠 应该有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视频 A2（product_orbit 输出）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 GLB 3D 模型支持。说明产品不只限于立绘用户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🟠 应该有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竞品分析图（1 张）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「低门槛 × 高主体可控性」定位图。可以用 Miro 或 PPT 做，不需要代码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🟠 应该有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Spike 结论一页纸（portfolio_v0_1_review.md 的可视化版）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展示「做之前先验证」的 PM 方法论。Route 3 失败数据是亮点，不要隐藏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🟡 加分项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 文档截图（ADR-004/005/006）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展示「为什么这样决策」的完整思考链——这是区分 PM 和「做过项目的工程师」的关键</w:t>
            </w:r>
          </w:p>
        </w:tc>
      </w:tr>
      <w:tr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🟡 加分项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video A3（before/after 对比）</w:t>
            </w:r>
          </w:p>
        </w:tc>
        <w:tc>
          <w:tcPr>
            <w:tcW w:type="dxa" w:w="5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仅在效果明显可见时展示。效果弱则不要——展示弱效果比不展示更伤形象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4.2 GitHub README 需要更新的部分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2D5FA0" w:sz="1"/>
              <w:left w:val="single" w:color="2D5FA0" w:sz="1"/>
              <w:bottom w:val="single" w:color="2D5FA0" w:sz="1"/>
              <w:right w:val="none" w:color="FFFFFF" w:sz="0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📝</w:t>
            </w:r>
          </w:p>
        </w:tc>
        <w:tc>
          <w:tcPr>
            <w:tcW w:type="dxa" w:w="8720"/>
            <w:tcBorders>
              <w:top w:val="single" w:color="2D5FA0" w:sz="1"/>
              <w:left w:val="none" w:color="FFFFFF" w:sz="0"/>
              <w:bottom w:val="single" w:color="2D5FA0" w:sz="1"/>
              <w:right w:val="single" w:color="2D5FA0" w:sz="1"/>
            </w:tcBorders>
            <w:shd w:fill="EEF4FB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2D5FA0"/>
                <w:sz w:val="22"/>
                <w:szCs w:val="22"/>
              </w:rPr>
              <w:t xml:space="preserve">README 开头必须加的内容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在「What is CineAnchor?」之前，加一个 Demo 区域。格式：标题「Demo」→ 嵌入 GIF（或 mp4 链接）→ 一句话说明这是什么。没有 Demo 视频的 README，面试官读 5 行就会关掉。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README 推荐结构调整：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最顶部：一句话描述（当前已有，保留）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其次：Demo 区域——一张 GIF + 一段输出视频的链接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其次：Quick Start（当前已有，保留）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其次：Architecture 图（当前已有，保留）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往后：Spike History（移到后面，不是读者第一眼需要看的）</w:t>
      </w:r>
    </w:p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GIF 制作方法：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用 FFmpeg 从演示录屏里截取前 10 秒，转成 GIF：</w:t>
      </w:r>
    </w:p>
    <w:p>
      <w:pPr>
        <w:spacing w:after="18" w:before="18"/>
        <w:ind w:left="4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ffmpeg -i demo_screencast.mp4 -t 10 -vf "fps=8,scale=800:-1" demo.gif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4.3 portfolio_v0_1_review.md 的定位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0D6B6B" w:sz="1"/>
              <w:left w:val="single" w:color="0D6B6B" w:sz="1"/>
              <w:bottom w:val="single" w:color="0D6B6B" w:sz="1"/>
              <w:right w:val="none" w:color="FFFFFF" w:sz="0"/>
            </w:tcBorders>
            <w:shd w:fill="EEF8F8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💡</w:t>
            </w:r>
          </w:p>
        </w:tc>
        <w:tc>
          <w:tcPr>
            <w:tcW w:type="dxa" w:w="8720"/>
            <w:tcBorders>
              <w:top w:val="single" w:color="0D6B6B" w:sz="1"/>
              <w:left w:val="none" w:color="FFFFFF" w:sz="0"/>
              <w:bottom w:val="single" w:color="0D6B6B" w:sz="1"/>
              <w:right w:val="single" w:color="0D6B6B" w:sz="1"/>
            </w:tcBorders>
            <w:shd w:fill="EEF8F8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0D6B6B"/>
                <w:sz w:val="22"/>
                <w:szCs w:val="22"/>
              </w:rPr>
              <w:t xml:space="preserve">这份文档的价值定位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docs/portfolio_v0_1_review.md 是「给面试官看的技术决策备忘录」，不是「给自己看的开发日志」。建议把它改写成「CineAnchor 产品决策记录」——以 PM 叙事为主线，而不是以任务完成情况为主线。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现在的结构（开发日志风格）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0 PASS → Route 1 PASS → Route 2 PASS → Route 3 PARTIAL → ...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应该改成的结构（PM 叙事风格）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用户问题定义 → 2. 竞品分析 → 3. 核心假设 → 4. 验证方法 → 5. 关键决策（含 Route 3 失败的数据） → 6. 产品结论 → 7. 下一步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改写重点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3 PARTIAL 不是「问题」，是「用数据验证了决策」——这是叙事亮点，要正面呈现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0" w:sz="10" w:space="6"/>
        </w:pBdr>
        <w:spacing w:after="16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五、现在不做什么——避免陷阱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06800" w:sz="1"/>
              <w:left w:val="single" w:color="906800" w:sz="1"/>
              <w:bottom w:val="single" w:color="906800" w:sz="1"/>
              <w:right w:val="single" w:color="906800" w:sz="1"/>
            </w:tcBorders>
            <w:shd w:fill="FEF6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6800"/>
                <w:sz w:val="22"/>
                <w:szCs w:val="22"/>
              </w:rPr>
              <w:t xml:space="preserve">V0.1 已经足够展示了。继续加功能是浪费时间，除非有一个明确的原因。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5.1 不要在展示材料准备好之前继续开发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906800" w:sz="1"/>
              <w:left w:val="single" w:color="906800" w:sz="1"/>
              <w:bottom w:val="single" w:color="906800" w:sz="1"/>
              <w:right w:val="none" w:color="FFFFFF" w:sz="0"/>
            </w:tcBorders>
            <w:shd w:fill="FEF6F0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720"/>
            <w:tcBorders>
              <w:top w:val="single" w:color="906800" w:sz="1"/>
              <w:left w:val="none" w:color="FFFFFF" w:sz="0"/>
              <w:bottom w:val="single" w:color="906800" w:sz="1"/>
              <w:right w:val="single" w:color="906800" w:sz="1"/>
            </w:tcBorders>
            <w:shd w:fill="FEF6F0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906800"/>
                <w:sz w:val="22"/>
                <w:szCs w:val="22"/>
              </w:rPr>
              <w:t xml:space="preserve">最常见的陷阱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「再加一个模板」「把 Three.js 预览做出来」「把 ComfyUI 真正接进来」——这些都是有价值的功能，但它们解决的是「产品更完整」的问题，而不是「面试官能在 5 分钟内看懂这个项目的价值」的问题。先把 Demo 视频和演示录屏做好，其他的在这之后做。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5.2 不要展示的内容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不要展示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❌ pytest 输出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tests pass 对 PM 面试无效。展示产品视频，不展示测试报告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❌ 代码截图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架构图 &gt; 代码截图。让 README 的 Mermaid 图说话，不要粘贴 blender_service.py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❌ 精品版 before/after（如果效果弱）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效果轻微的对比视频会让面试官质疑整个 AI 策略。如果肉眼看不出区别，不展示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❌ Route 3 PARTIAL 当作「失败」展示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3 数据是决策依据，不是项目缺陷。讲法是「我用失败数据验证了正确的产品决策」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❌ 技术细节优先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面试官先问「解决了什么问题」，再问「怎么解决的」，不要一上来就讲 Pydantic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5.3 关于 ComfyUI 的处理方式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2D5FA0" w:sz="1"/>
              <w:left w:val="single" w:color="2D5FA0" w:sz="1"/>
              <w:bottom w:val="single" w:color="2D5FA0" w:sz="1"/>
              <w:right w:val="none" w:color="FFFFFF" w:sz="0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💬</w:t>
            </w:r>
          </w:p>
        </w:tc>
        <w:tc>
          <w:tcPr>
            <w:tcW w:type="dxa" w:w="8720"/>
            <w:tcBorders>
              <w:top w:val="single" w:color="2D5FA0" w:sz="1"/>
              <w:left w:val="none" w:color="FFFFFF" w:sz="0"/>
              <w:bottom w:val="single" w:color="2D5FA0" w:sz="1"/>
              <w:right w:val="single" w:color="2D5FA0" w:sz="1"/>
            </w:tcBorders>
            <w:shd w:fill="EEF4FB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2D5FA0"/>
                <w:sz w:val="22"/>
                <w:szCs w:val="22"/>
              </w:rPr>
              <w:t xml:space="preserve">怎么讲 ComfyUI 这件事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README 里写的是「精品版不使用 ComfyUI，只用 FFmpeg 预设」——这是诚实的，也是正确的。面试时如果被问到：「Spike 阶段验证了 ComfyUI 作为色彩参考的可行性（API 调通，18 秒处理 8 帧，无 OOM），但视觉提升太弱，不足以作为产品卖点。V0.1 选择了稳定优先，V0.2 计划用真实 3D LUT 预设替代，能产生更明显的风格化效果。」这个回答展示了：验证 → 数据 → 决策 → 路线图，完整的 PM 思维。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0" w:sz="10" w:space="6"/>
        </w:pBdr>
        <w:spacing w:after="16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六、V0.2 要不要做、做什么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这个问题的答案取决于一件事：V0.1 的展示材料准备好之后，你的目标是什么？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6.1 如果目标是「面试加分」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1A6B3C" w:sz="1"/>
              <w:left w:val="single" w:color="1A6B3C" w:sz="1"/>
              <w:bottom w:val="single" w:color="1A6B3C" w:sz="1"/>
              <w:right w:val="none" w:color="FFFFFF" w:sz="0"/>
            </w:tcBorders>
            <w:shd w:fill="EDFAF3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720"/>
            <w:tcBorders>
              <w:top w:val="single" w:color="1A6B3C" w:sz="1"/>
              <w:left w:val="none" w:color="FFFFFF" w:sz="0"/>
              <w:bottom w:val="single" w:color="1A6B3C" w:sz="1"/>
              <w:right w:val="single" w:color="1A6B3C" w:sz="1"/>
            </w:tcBorders>
            <w:shd w:fill="EDFAF3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建议做 V0.2 的最小版本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在 Demo 视频和展示材料准备好之后，V0.2 的最小版本能显著提升作品集的叙事层次：从「我做完了一个 MVP」升级为「我验证了 MVP，基于用户反馈推进了下一个版本」。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V0.2 最小版本只需要做 2 件事（估计 1 周独立开发量）：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说明和实现方式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V0.2-1
真实 LUT 美化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 3-5 个预设 .cube LUT 文件（免费 LUT 大量存在）替代当前的估算参数方案。FFmpeg 应用 LUT 只需要改一行命令。这能产生视觉跳跃，解决 Route 3 「效果太弱」的问题。「精品版」就能真正叫精品版了。
命令参考：ffmpeg -i raw.mp4 -vf "lut3d=luts/cinematic_teal_orange.cube" enhanced.mp4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V0.2-2
BGM 上传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支持上传一个音频文件（MP3/WAV），FFmpeg 在合成时混入 BGM，截取前 N 秒。这是用户最高频的请求（几乎所有宣传视频都有背景音乐），技术实现只需要改 FFmpeg 命令。
命令参考：ffmpeg -i video.mp4 -i bgm.mp3 -shortest -c:v copy -c:a aac output.mp4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6.2 V0.2 不建议做的事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不建议做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Three.js 实时预览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工作量大（3-5 天），但解决的是「WYSIWYG」问题，不是「视频更好看」问题。对面试叙事的提升不如 LUT 美化直观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真正的 ComfyUI 集成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需要解决 denoise/风格一致性问题，稳定需要大量调参时间。不如先用 LUT 文件快速解决「精品版效果弱」的问题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第三个模板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天工作量，但对叙事提升不如 LUT 美化 + BGM 组合。除非你有具体的用户反馈说「需要某个场景」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用户系统 / 数据库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这是「产品规模化」的功能，不是「产品价值验证」的功能。V0.1 RC 的内存任务状态对作品集展示够用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6.3 V0.2 之后怎么讲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single" w:color="1A6B3C" w:sz="1"/>
              <w:left w:val="single" w:color="1A6B3C" w:sz="1"/>
              <w:bottom w:val="single" w:color="1A6B3C" w:sz="1"/>
              <w:right w:val="none" w:color="FFFFFF" w:sz="0"/>
            </w:tcBorders>
            <w:shd w:fill="EDFAF3" w:val="clear"/>
            <w:tcMar>
              <w:top w:type="dxa" w:w="100"/>
              <w:left w:type="dxa" w:w="12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🗺️</w:t>
            </w:r>
          </w:p>
        </w:tc>
        <w:tc>
          <w:tcPr>
            <w:tcW w:type="dxa" w:w="8720"/>
            <w:tcBorders>
              <w:top w:val="single" w:color="1A6B3C" w:sz="1"/>
              <w:left w:val="none" w:color="FFFFFF" w:sz="0"/>
              <w:bottom w:val="single" w:color="1A6B3C" w:sz="1"/>
              <w:right w:val="single" w:color="1A6B3C" w:sz="1"/>
            </w:tcBorders>
            <w:shd w:fill="EDFAF3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加入 V0.2 后的叙事升级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「V0.1 验证了核心链路，但精品版效果太弱（Route 3 PARTIAL 的数据证明了这一点）。V0.2 用真实 3D LUT 预设替代估算参数，产生了明显的视觉风格化——同时加入了 BGM 上传，这是最高频用户需求。这个版本的精品版视频现在能直接发抖音，不需要再做任何后期处理。」
这个叙事展示了：基于数据的迭代决策，而不是「堆功能」。</w:t>
            </w:r>
          </w:p>
        </w:tc>
      </w:tr>
    </w:tbl>
    <w:p>
      <w:pPr>
        <w:pStyle w:val="Heading1"/>
        <w:pBdr>
          <w:bottom w:val="single" w:color="2D5FA0" w:sz="10" w:space="6"/>
        </w:pBdr>
        <w:spacing w:after="16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七、今天的行动清单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6080" w:sz="1"/>
              <w:left w:val="single" w:color="4A6080" w:sz="1"/>
              <w:bottom w:val="single" w:color="4A6080" w:sz="1"/>
              <w:right w:val="single" w:color="4A6080" w:sz="1"/>
            </w:tcBorders>
            <w:shd w:fill="F4F5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080"/>
                <w:sz w:val="22"/>
                <w:szCs w:val="22"/>
              </w:rPr>
              <w:t xml:space="preserve">今天只有一个目标：48 小时后手里有可以展示的 Demo 视频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今天（Day 1）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具体步骤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□ 上午：准备素材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找到一张透明 PNG 角色图（AI 生成 or 免费素材，确认 alpha 通道）
② 从 Sketchfab 下载一个有贴图的 GLB 游戏道具模型（&lt; 20 万面）
③ 在 Blender 手动确认 GLB 贴图正常（不要等到录制时才发现问题）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□ 下午：完整手动测试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启动服务器（scripts/start_server.bat）
② 手动跑完整流程：上传 PNG → character_intro → 填标题 → 生成 → 下载 → 播放 MP4
③ 手动跑 GLB 流程：上传 GLB → product_orbit → 生成 → 下载 → 播放 MP4
④ 记录任何 UI 问题，修 bug（今天结束前必须两条流程都正常）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□ 晚上：生成最终 Demo 视频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用正式素材跑一次 character_intro，下载 A1 视频
② 用 GLB 模型跑一次 product_orbit，下载 A2 视频
③ 播放两个视频，主观判断「是否看起来像宣传片，不像 PPT」
④ 如果不满意：调整标题文案、尝试不同素材，直到满意为止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2D5FA0"/>
          <w:sz w:val="28"/>
          <w:szCs w:val="28"/>
        </w:rPr>
        <w:t xml:space="preserve">明天（Day 2）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具体步骤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□ 上午：录制演示录屏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按 2.1 节的脚本录制 90-120 秒演示录屏
② 录制工具：OBS（免费）或 Windows 自带录屏（Win+G）
③ 录完后剪辑：去掉渲染等待时间（跳切到 DONE 状态），加字幕说明（可选）
④ 导出 MP4，时长控制在 90-120 秒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□ 下午：更新 README + 上传 GitHub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在 README 顶部加 Demo 区域（GIF + 视频链接）
② 用 FFmpeg 从演示录屏截取前 10 秒转成 GIF（800px 宽，8fps）
③ 把视频上传到 YouTube / Bilibili（不列表，只开链接可见）
④ git commit + push（确保 README 改动进 main 分支）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A0"/>
                <w:sz w:val="20"/>
                <w:szCs w:val="20"/>
              </w:rPr>
              <w:t xml:space="preserve">□ 晚上：准备面试叙事</w:t>
            </w:r>
          </w:p>
        </w:tc>
        <w:tc>
          <w:tcPr>
            <w:tcW w:type="dxa" w:w="6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照着 3.2 节的叙事结构，对着镜子讲一遍 5 分钟版本
② 把 3.3 节的 5 个常见追问答案记熟
③ 如果有 V0.2 计划，整理成 1-2 句话（「下一步是 LUT 美化 + BGM 上传，因为...」）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D0D8E8" w:sz="2" w:space="1"/>
        </w:pBdr>
        <w:spacing w:after="200" w:before="20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888FA8"/>
          <w:sz w:val="18"/>
          <w:szCs w:val="18"/>
        </w:rPr>
        <w:t xml:space="preserve">CineAnchor 作品集定稿指南  ·  V0.1 已完成，现在需要可展示的材料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FA8"/>
          <w:sz w:val="18"/>
          <w:szCs w:val="18"/>
        </w:rPr>
        <w:t xml:space="preserve">个人作品集  ·  独立开发  ·  2026-06-23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2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D5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4A608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2026-06-24T08:26:34.881Z</dcterms:created>
  <dcterms:modified xsi:type="dcterms:W3CDTF">2026-06-24T08:26:34.896Z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