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A78D" w14:textId="77777777" w:rsidR="009B4701" w:rsidRDefault="009B4701"/>
    <w:p w14:paraId="6C99F5C8" w14:textId="77777777" w:rsidR="006C68AF" w:rsidRDefault="006C68AF"/>
    <w:p w14:paraId="12A47289" w14:textId="77777777" w:rsidR="006C68AF" w:rsidRDefault="006C68AF"/>
    <w:p w14:paraId="7CF8E1A7" w14:textId="77777777" w:rsidR="006C68AF" w:rsidRDefault="006C68AF"/>
    <w:p w14:paraId="57AA87BA" w14:textId="77777777" w:rsidR="006C68AF" w:rsidRDefault="006C68AF"/>
    <w:p w14:paraId="7B9B9765" w14:textId="77777777" w:rsidR="006C68AF" w:rsidRDefault="006C68AF"/>
    <w:p w14:paraId="34ADDC3C" w14:textId="77777777" w:rsidR="006C68AF" w:rsidRDefault="006C68AF"/>
    <w:p w14:paraId="0A3A096B" w14:textId="77777777" w:rsidR="006C68AF" w:rsidRDefault="006C68AF"/>
    <w:p w14:paraId="50DC172A" w14:textId="77777777" w:rsidR="006C68AF" w:rsidRDefault="006C68AF"/>
    <w:p w14:paraId="6E262FE7" w14:textId="77777777" w:rsidR="006C68AF" w:rsidRDefault="006C68AF"/>
    <w:p w14:paraId="48CAD7AA" w14:textId="77777777" w:rsidR="006C68AF" w:rsidRDefault="006C68AF"/>
    <w:p w14:paraId="7C3CB446" w14:textId="77777777" w:rsidR="006C68AF" w:rsidRDefault="006C68AF"/>
    <w:p w14:paraId="1575D04C" w14:textId="77777777" w:rsidR="006C68AF" w:rsidRDefault="006C68AF"/>
    <w:p w14:paraId="0B9559CC" w14:textId="77777777" w:rsidR="006C68AF" w:rsidRDefault="006C68AF"/>
    <w:p w14:paraId="25F7B65A" w14:textId="77777777" w:rsidR="006C68AF" w:rsidRDefault="006C68AF"/>
    <w:p w14:paraId="5205BA7B" w14:textId="77777777" w:rsidR="006C68AF" w:rsidRDefault="006C68AF"/>
    <w:p w14:paraId="04F8AA93" w14:textId="77777777" w:rsidR="006C68AF" w:rsidRDefault="006C68AF"/>
    <w:p w14:paraId="70EE17FE" w14:textId="77777777" w:rsidR="006C68AF" w:rsidRDefault="006C68AF"/>
    <w:p w14:paraId="2CC03004" w14:textId="77777777" w:rsidR="006C68AF" w:rsidRDefault="006C68AF"/>
    <w:p w14:paraId="4262DCF0" w14:textId="77777777" w:rsidR="006C68AF" w:rsidRDefault="006C68AF"/>
    <w:p w14:paraId="7B7B7FF8" w14:textId="77777777" w:rsidR="006C68AF" w:rsidRDefault="006C68AF"/>
    <w:p w14:paraId="501EF02B" w14:textId="77777777" w:rsidR="006C68AF" w:rsidRDefault="006C68AF"/>
    <w:p w14:paraId="1BDD2524" w14:textId="77777777" w:rsidR="006C68AF" w:rsidRDefault="006C68AF"/>
    <w:p w14:paraId="4E0849E6" w14:textId="77777777" w:rsidR="006C68AF" w:rsidRDefault="006C68A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4"/>
        <w:gridCol w:w="2836"/>
        <w:gridCol w:w="2774"/>
        <w:gridCol w:w="2606"/>
        <w:gridCol w:w="2506"/>
        <w:gridCol w:w="2224"/>
      </w:tblGrid>
      <w:tr w:rsidR="006C68AF" w14:paraId="1F6D7A79" w14:textId="77777777" w:rsidTr="006C68AF">
        <w:tc>
          <w:tcPr>
            <w:tcW w:w="1444" w:type="dxa"/>
          </w:tcPr>
          <w:p w14:paraId="0DBC78BF" w14:textId="77777777" w:rsidR="006C68AF" w:rsidRDefault="006C68AF" w:rsidP="0081461C">
            <w:r>
              <w:lastRenderedPageBreak/>
              <w:t>Nombre</w:t>
            </w:r>
          </w:p>
        </w:tc>
        <w:tc>
          <w:tcPr>
            <w:tcW w:w="1812" w:type="dxa"/>
          </w:tcPr>
          <w:p w14:paraId="12710098" w14:textId="77777777" w:rsidR="006C68AF" w:rsidRDefault="006C68AF" w:rsidP="0081461C">
            <w:r>
              <w:t>GitHub</w:t>
            </w:r>
          </w:p>
        </w:tc>
        <w:tc>
          <w:tcPr>
            <w:tcW w:w="3798" w:type="dxa"/>
          </w:tcPr>
          <w:p w14:paraId="14308C75" w14:textId="77777777" w:rsidR="006C68AF" w:rsidRDefault="006C68AF" w:rsidP="0081461C">
            <w:r>
              <w:t>DevOps</w:t>
            </w:r>
          </w:p>
        </w:tc>
        <w:tc>
          <w:tcPr>
            <w:tcW w:w="2606" w:type="dxa"/>
          </w:tcPr>
          <w:p w14:paraId="258911B0" w14:textId="77777777" w:rsidR="006C68AF" w:rsidRDefault="006C68AF" w:rsidP="0081461C">
            <w:proofErr w:type="spellStart"/>
            <w:r>
              <w:t>Onedrive</w:t>
            </w:r>
            <w:proofErr w:type="spellEnd"/>
          </w:p>
        </w:tc>
        <w:tc>
          <w:tcPr>
            <w:tcW w:w="2506" w:type="dxa"/>
          </w:tcPr>
          <w:p w14:paraId="167854B9" w14:textId="77777777" w:rsidR="006C68AF" w:rsidRDefault="006C68AF" w:rsidP="0081461C">
            <w:r>
              <w:t>Dropbox</w:t>
            </w:r>
          </w:p>
        </w:tc>
        <w:tc>
          <w:tcPr>
            <w:tcW w:w="2224" w:type="dxa"/>
          </w:tcPr>
          <w:p w14:paraId="2156F122" w14:textId="77777777" w:rsidR="006C68AF" w:rsidRDefault="006C68AF" w:rsidP="0081461C">
            <w:proofErr w:type="spellStart"/>
            <w:r>
              <w:t>Bitbucket</w:t>
            </w:r>
            <w:proofErr w:type="spellEnd"/>
          </w:p>
        </w:tc>
      </w:tr>
      <w:tr w:rsidR="006C68AF" w14:paraId="3B8819F2" w14:textId="77777777" w:rsidTr="006C68AF">
        <w:trPr>
          <w:trHeight w:val="2699"/>
        </w:trPr>
        <w:tc>
          <w:tcPr>
            <w:tcW w:w="1444" w:type="dxa"/>
          </w:tcPr>
          <w:p w14:paraId="3D6B4CB8" w14:textId="77777777" w:rsidR="006C68AF" w:rsidRDefault="006C68AF" w:rsidP="0081461C">
            <w:r>
              <w:t>Ventajas</w:t>
            </w:r>
          </w:p>
        </w:tc>
        <w:tc>
          <w:tcPr>
            <w:tcW w:w="1812" w:type="dxa"/>
          </w:tcPr>
          <w:p w14:paraId="586B096E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Aloja código en la nube</w:t>
            </w:r>
          </w:p>
          <w:p w14:paraId="1D55B1F5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Permite colaboraciones</w:t>
            </w:r>
          </w:p>
          <w:p w14:paraId="7B98B42E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 xml:space="preserve">Facilita la revisión del código </w:t>
            </w:r>
          </w:p>
          <w:p w14:paraId="2C45410C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Gestión de proyectos</w:t>
            </w:r>
          </w:p>
          <w:p w14:paraId="77DD3868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Copias de seguridad automáticas</w:t>
            </w:r>
          </w:p>
        </w:tc>
        <w:tc>
          <w:tcPr>
            <w:tcW w:w="3798" w:type="dxa"/>
          </w:tcPr>
          <w:p w14:paraId="7CC9DFD2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 w:rsidRPr="00774B86">
              <w:t>Conecta sin fisuras con el ecosistema Microsoft </w:t>
            </w:r>
          </w:p>
          <w:p w14:paraId="679C66CF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 w:rsidRPr="00774B86">
              <w:t>Visibilidad completa desde el requerimiento hasta el despliegue</w:t>
            </w:r>
            <w:r>
              <w:t>.</w:t>
            </w:r>
          </w:p>
          <w:p w14:paraId="76210636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 w:rsidRPr="00774B86">
              <w:t>Marketplace con miles de extensiones de terceros.</w:t>
            </w:r>
          </w:p>
        </w:tc>
        <w:tc>
          <w:tcPr>
            <w:tcW w:w="2606" w:type="dxa"/>
          </w:tcPr>
          <w:p w14:paraId="6BF83ED9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Edición en tiempo real</w:t>
            </w:r>
          </w:p>
          <w:p w14:paraId="2D900724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Archivos "bajo demanda"</w:t>
            </w:r>
          </w:p>
          <w:p w14:paraId="096EB0BF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Copia de seguridad automática</w:t>
            </w:r>
          </w:p>
          <w:p w14:paraId="767F397E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Sincronización total</w:t>
            </w:r>
          </w:p>
        </w:tc>
        <w:tc>
          <w:tcPr>
            <w:tcW w:w="2506" w:type="dxa"/>
          </w:tcPr>
          <w:p w14:paraId="09CD9A20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 xml:space="preserve">Sincronización ultrarrápida </w:t>
            </w:r>
          </w:p>
          <w:p w14:paraId="2F9E8123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Style w:val="Fuerte"/>
                <w:rFonts w:cstheme="minorHAnsi"/>
                <w:b w:val="0"/>
                <w:bCs w:val="0"/>
                <w:color w:val="0A0A0A"/>
              </w:rPr>
              <w:t>Trabajo colaborativo</w:t>
            </w:r>
            <w:r w:rsidRPr="00F30E8F">
              <w:rPr>
                <w:rFonts w:cstheme="minorHAnsi"/>
                <w:color w:val="0A0A0A"/>
              </w:rPr>
              <w:t> y herramientas integradas para </w:t>
            </w:r>
            <w:r w:rsidRPr="00F30E8F">
              <w:rPr>
                <w:rStyle w:val="Fuerte"/>
                <w:rFonts w:cstheme="minorHAnsi"/>
                <w:b w:val="0"/>
                <w:bCs w:val="0"/>
                <w:color w:val="0A0A0A"/>
              </w:rPr>
              <w:t xml:space="preserve">firmar </w:t>
            </w:r>
            <w:proofErr w:type="spellStart"/>
            <w:r w:rsidRPr="00F30E8F">
              <w:rPr>
                <w:rStyle w:val="Fuerte"/>
                <w:rFonts w:cstheme="minorHAnsi"/>
                <w:b w:val="0"/>
                <w:bCs w:val="0"/>
                <w:color w:val="0A0A0A"/>
              </w:rPr>
              <w:t>PDFs</w:t>
            </w:r>
            <w:proofErr w:type="spellEnd"/>
            <w:r w:rsidRPr="00F30E8F">
              <w:rPr>
                <w:rFonts w:cstheme="minorHAnsi"/>
                <w:color w:val="0A0A0A"/>
              </w:rPr>
              <w:t> o enviar archivos pesados con </w:t>
            </w:r>
            <w:r w:rsidRPr="00F30E8F">
              <w:rPr>
                <w:rStyle w:val="nfasis"/>
                <w:rFonts w:cstheme="minorHAnsi"/>
                <w:color w:val="0A0A0A"/>
              </w:rPr>
              <w:t>Transfer</w:t>
            </w:r>
            <w:r w:rsidRPr="00F30E8F">
              <w:rPr>
                <w:rFonts w:cstheme="minorHAnsi"/>
                <w:color w:val="0A0A0A"/>
              </w:rPr>
              <w:t>.</w:t>
            </w:r>
          </w:p>
        </w:tc>
        <w:tc>
          <w:tcPr>
            <w:tcW w:w="2224" w:type="dxa"/>
          </w:tcPr>
          <w:p w14:paraId="6ECCE870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>Gestión de archivos grandes (Git LFS)</w:t>
            </w:r>
          </w:p>
          <w:p w14:paraId="45FE10E4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>Permisos granulares por rama </w:t>
            </w:r>
          </w:p>
          <w:p w14:paraId="3EDACC93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 xml:space="preserve">Smart </w:t>
            </w:r>
            <w:proofErr w:type="spellStart"/>
            <w:r w:rsidRPr="00F30E8F">
              <w:rPr>
                <w:rFonts w:eastAsia="Times New Roman" w:cstheme="minorHAnsi"/>
                <w:color w:val="0A0A0A"/>
                <w:lang w:eastAsia="es-MX"/>
              </w:rPr>
              <w:t>Mirroring</w:t>
            </w:r>
            <w:proofErr w:type="spellEnd"/>
            <w:r w:rsidRPr="00F30E8F">
              <w:rPr>
                <w:rFonts w:eastAsia="Times New Roman" w:cstheme="minorHAnsi"/>
                <w:color w:val="0A0A0A"/>
                <w:lang w:eastAsia="es-MX"/>
              </w:rPr>
              <w:t>: </w:t>
            </w:r>
          </w:p>
          <w:p w14:paraId="6AE703C2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 xml:space="preserve">Code </w:t>
            </w:r>
            <w:proofErr w:type="spellStart"/>
            <w:r w:rsidRPr="00F30E8F">
              <w:rPr>
                <w:rFonts w:eastAsia="Times New Roman" w:cstheme="minorHAnsi"/>
                <w:color w:val="0A0A0A"/>
                <w:lang w:eastAsia="es-MX"/>
              </w:rPr>
              <w:t>Review</w:t>
            </w:r>
            <w:proofErr w:type="spellEnd"/>
            <w:r w:rsidRPr="00F30E8F">
              <w:rPr>
                <w:rFonts w:eastAsia="Times New Roman" w:cstheme="minorHAnsi"/>
                <w:color w:val="0A0A0A"/>
                <w:lang w:eastAsia="es-MX"/>
              </w:rPr>
              <w:t xml:space="preserve"> enfocado</w:t>
            </w:r>
          </w:p>
        </w:tc>
      </w:tr>
      <w:tr w:rsidR="006C68AF" w14:paraId="73ACB129" w14:textId="77777777" w:rsidTr="006C68AF">
        <w:tc>
          <w:tcPr>
            <w:tcW w:w="1444" w:type="dxa"/>
          </w:tcPr>
          <w:p w14:paraId="6F58251D" w14:textId="77777777" w:rsidR="006C68AF" w:rsidRDefault="006C68AF" w:rsidP="0081461C">
            <w:r>
              <w:t>Desventajas</w:t>
            </w:r>
          </w:p>
        </w:tc>
        <w:tc>
          <w:tcPr>
            <w:tcW w:w="1812" w:type="dxa"/>
          </w:tcPr>
          <w:p w14:paraId="2394BF53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Compleja al usar por primera vez</w:t>
            </w:r>
          </w:p>
          <w:p w14:paraId="1C7C9B50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Necesita conexión estable de internet</w:t>
            </w:r>
          </w:p>
          <w:p w14:paraId="735EFC77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Ciertas opciones bloqueadas por suscripción</w:t>
            </w:r>
          </w:p>
        </w:tc>
        <w:tc>
          <w:tcPr>
            <w:tcW w:w="3798" w:type="dxa"/>
          </w:tcPr>
          <w:p w14:paraId="1E08481C" w14:textId="77777777" w:rsidR="006C68AF" w:rsidRDefault="006C68AF" w:rsidP="0081461C">
            <w:pPr>
              <w:numPr>
                <w:ilvl w:val="0"/>
                <w:numId w:val="1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774B86">
              <w:rPr>
                <w:rFonts w:eastAsia="Times New Roman" w:cstheme="minorHAnsi"/>
                <w:color w:val="0A0A0A"/>
                <w:lang w:eastAsia="es-MX"/>
              </w:rPr>
              <w:t xml:space="preserve">Interfaz Compleja:  abrumadora para equipos pequeños </w:t>
            </w:r>
          </w:p>
          <w:p w14:paraId="3EC31CC9" w14:textId="77777777" w:rsidR="006C68AF" w:rsidRPr="00F30E8F" w:rsidRDefault="006C68AF" w:rsidP="0081461C">
            <w:pPr>
              <w:numPr>
                <w:ilvl w:val="0"/>
                <w:numId w:val="1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774B86">
              <w:rPr>
                <w:rFonts w:eastAsia="Times New Roman" w:cstheme="minorHAnsi"/>
                <w:color w:val="0A0A0A"/>
                <w:lang w:eastAsia="es-MX"/>
              </w:rPr>
              <w:t>Nomenclatura: confuso diferenciar servicios </w:t>
            </w:r>
          </w:p>
        </w:tc>
        <w:tc>
          <w:tcPr>
            <w:tcW w:w="2606" w:type="dxa"/>
          </w:tcPr>
          <w:p w14:paraId="5E3410DA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Dependencia de internet</w:t>
            </w:r>
          </w:p>
          <w:p w14:paraId="0E776021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Espacio limitado</w:t>
            </w:r>
          </w:p>
          <w:p w14:paraId="14AF78CE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Lío con las cuentas</w:t>
            </w:r>
          </w:p>
        </w:tc>
        <w:tc>
          <w:tcPr>
            <w:tcW w:w="2506" w:type="dxa"/>
          </w:tcPr>
          <w:p w14:paraId="2ABA2DC3" w14:textId="77777777" w:rsidR="006C68AF" w:rsidRPr="00F30E8F" w:rsidRDefault="006C68AF" w:rsidP="0081461C">
            <w:p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El plan gratuito es muy limitado (solo </w:t>
            </w:r>
            <w:r w:rsidRPr="00F30E8F">
              <w:rPr>
                <w:rStyle w:val="Fuerte"/>
                <w:rFonts w:cstheme="minorHAnsi"/>
                <w:color w:val="0A0A0A"/>
              </w:rPr>
              <w:t>2 GB</w:t>
            </w:r>
            <w:r w:rsidRPr="00F30E8F">
              <w:rPr>
                <w:rFonts w:cstheme="minorHAnsi"/>
                <w:color w:val="0A0A0A"/>
              </w:rPr>
              <w:t>) y los planes de pago pueden ser más caros que la competencia.</w:t>
            </w:r>
          </w:p>
          <w:p w14:paraId="437A4AC9" w14:textId="77777777" w:rsidR="006C68AF" w:rsidRPr="00F30E8F" w:rsidRDefault="006C68AF" w:rsidP="0081461C">
            <w:pPr>
              <w:rPr>
                <w:rFonts w:cstheme="minorHAnsi"/>
              </w:rPr>
            </w:pPr>
          </w:p>
        </w:tc>
        <w:tc>
          <w:tcPr>
            <w:tcW w:w="2224" w:type="dxa"/>
          </w:tcPr>
          <w:p w14:paraId="4593DCA8" w14:textId="77777777" w:rsidR="006C68AF" w:rsidRPr="00F30E8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Efecto "</w:t>
            </w:r>
            <w:proofErr w:type="spellStart"/>
            <w:r w:rsidRPr="00F30E8F">
              <w:t>Vendor</w:t>
            </w:r>
            <w:proofErr w:type="spellEnd"/>
            <w:r w:rsidRPr="00F30E8F">
              <w:t xml:space="preserve"> Lock-in" </w:t>
            </w:r>
          </w:p>
          <w:p w14:paraId="5484F87D" w14:textId="77777777" w:rsidR="006C68AF" w:rsidRPr="00F30E8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Límite de almacenamiento estricto</w:t>
            </w:r>
          </w:p>
          <w:p w14:paraId="0C3DBCFD" w14:textId="77777777" w:rsidR="006C68AF" w:rsidRPr="00F30E8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Búsqueda de código mejorable</w:t>
            </w:r>
          </w:p>
          <w:p w14:paraId="3787E6C4" w14:textId="77777777" w:rsidR="006C68A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Menos "Social"</w:t>
            </w:r>
          </w:p>
        </w:tc>
      </w:tr>
      <w:tr w:rsidR="006C68AF" w14:paraId="7CA5BA95" w14:textId="77777777" w:rsidTr="006C68AF">
        <w:tc>
          <w:tcPr>
            <w:tcW w:w="1444" w:type="dxa"/>
          </w:tcPr>
          <w:p w14:paraId="4315686E" w14:textId="77777777" w:rsidR="006C68AF" w:rsidRDefault="006C68AF" w:rsidP="0081461C">
            <w:r>
              <w:t>Costos</w:t>
            </w:r>
          </w:p>
        </w:tc>
        <w:tc>
          <w:tcPr>
            <w:tcW w:w="1812" w:type="dxa"/>
          </w:tcPr>
          <w:p w14:paraId="27542B97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>
              <w:t xml:space="preserve">Gratis-funciones básicas y 2000 minutos </w:t>
            </w:r>
            <w:proofErr w:type="spellStart"/>
            <w:r>
              <w:t>deCI</w:t>
            </w:r>
            <w:proofErr w:type="spellEnd"/>
            <w:r>
              <w:t xml:space="preserve">/CD al mes </w:t>
            </w:r>
          </w:p>
          <w:p w14:paraId="6318FB59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>
              <w:t xml:space="preserve">4USD a 20USD con funciones avanzadas </w:t>
            </w:r>
          </w:p>
        </w:tc>
        <w:tc>
          <w:tcPr>
            <w:tcW w:w="3798" w:type="dxa"/>
          </w:tcPr>
          <w:p w14:paraId="506F67B6" w14:textId="77777777" w:rsidR="006C68AF" w:rsidRPr="00774B86" w:rsidRDefault="006C68AF" w:rsidP="0081461C">
            <w:pPr>
              <w:numPr>
                <w:ilvl w:val="0"/>
                <w:numId w:val="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774B86">
              <w:rPr>
                <w:rFonts w:eastAsia="Times New Roman" w:cstheme="minorHAnsi"/>
                <w:color w:val="0A0A0A"/>
                <w:lang w:eastAsia="es-MX"/>
              </w:rPr>
              <w:t>Plan Gratuito:</w:t>
            </w:r>
            <w:r>
              <w:rPr>
                <w:rFonts w:eastAsia="Times New Roman" w:cstheme="minorHAnsi"/>
                <w:color w:val="0A0A0A"/>
                <w:lang w:eastAsia="es-MX"/>
              </w:rPr>
              <w:t xml:space="preserve"> </w:t>
            </w:r>
            <w:r w:rsidRPr="00774B86">
              <w:rPr>
                <w:rFonts w:eastAsia="Times New Roman" w:cstheme="minorHAnsi"/>
                <w:color w:val="0A0A0A"/>
                <w:lang w:eastAsia="es-MX"/>
              </w:rPr>
              <w:t>incluye Boards, Repos y 1 Pipeline básico</w:t>
            </w:r>
          </w:p>
          <w:p w14:paraId="5CEA9DE9" w14:textId="77777777" w:rsidR="006C68AF" w:rsidRPr="00F30E8F" w:rsidRDefault="006C68AF" w:rsidP="0081461C">
            <w:pPr>
              <w:numPr>
                <w:ilvl w:val="0"/>
                <w:numId w:val="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774B86">
              <w:rPr>
                <w:rFonts w:eastAsia="Times New Roman" w:cstheme="minorHAnsi"/>
                <w:color w:val="0A0A0A"/>
                <w:lang w:eastAsia="es-MX"/>
              </w:rPr>
              <w:t>Modelo de Pago:</w:t>
            </w:r>
            <w:r>
              <w:rPr>
                <w:rFonts w:eastAsia="Times New Roman" w:cstheme="minorHAnsi"/>
                <w:color w:val="0A0A0A"/>
                <w:lang w:eastAsia="es-MX"/>
              </w:rPr>
              <w:t xml:space="preserve"> </w:t>
            </w:r>
            <w:r w:rsidRPr="00774B86">
              <w:rPr>
                <w:rFonts w:eastAsia="Times New Roman" w:cstheme="minorHAnsi"/>
                <w:color w:val="0A0A0A"/>
                <w:lang w:eastAsia="es-MX"/>
              </w:rPr>
              <w:t>$6 USD al mes (Plan Basic).</w:t>
            </w:r>
          </w:p>
        </w:tc>
        <w:tc>
          <w:tcPr>
            <w:tcW w:w="2606" w:type="dxa"/>
          </w:tcPr>
          <w:p w14:paraId="2FB8E9F5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 xml:space="preserve">Gratis (5 GB). </w:t>
            </w:r>
          </w:p>
          <w:p w14:paraId="63F42E93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Planes de Microsoft 365 desde ~$2 USD/mes por 100 GB o 1 TB si tienes Office.</w:t>
            </w:r>
          </w:p>
        </w:tc>
        <w:tc>
          <w:tcPr>
            <w:tcW w:w="2506" w:type="dxa"/>
          </w:tcPr>
          <w:p w14:paraId="29AB9DB0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 </w:t>
            </w:r>
            <w:r w:rsidRPr="00F30E8F">
              <w:rPr>
                <w:rStyle w:val="Fuerte"/>
                <w:rFonts w:cstheme="minorHAnsi"/>
                <w:color w:val="0A0A0A"/>
              </w:rPr>
              <w:t>Basic</w:t>
            </w:r>
            <w:r w:rsidRPr="00F30E8F">
              <w:rPr>
                <w:rFonts w:cstheme="minorHAnsi"/>
                <w:color w:val="0A0A0A"/>
              </w:rPr>
              <w:t xml:space="preserve"> (Gratis). </w:t>
            </w:r>
          </w:p>
          <w:p w14:paraId="37CD2C13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Planes </w:t>
            </w:r>
            <w:r w:rsidRPr="00F30E8F">
              <w:rPr>
                <w:rStyle w:val="Fuerte"/>
                <w:rFonts w:cstheme="minorHAnsi"/>
                <w:color w:val="0A0A0A"/>
              </w:rPr>
              <w:t>Plus</w:t>
            </w:r>
            <w:r w:rsidRPr="00F30E8F">
              <w:rPr>
                <w:rFonts w:cstheme="minorHAnsi"/>
                <w:color w:val="0A0A0A"/>
              </w:rPr>
              <w:t xml:space="preserve"> desde aprox. $9.99 - $11.99 USD/mes (2 TB). </w:t>
            </w:r>
          </w:p>
          <w:p w14:paraId="5520A526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Planes </w:t>
            </w:r>
            <w:proofErr w:type="gramStart"/>
            <w:r w:rsidRPr="00F30E8F">
              <w:rPr>
                <w:rStyle w:val="Fuerte"/>
                <w:rFonts w:cstheme="minorHAnsi"/>
                <w:color w:val="0A0A0A"/>
              </w:rPr>
              <w:t>Standard</w:t>
            </w:r>
            <w:r w:rsidRPr="00F30E8F">
              <w:rPr>
                <w:rFonts w:cstheme="minorHAnsi"/>
                <w:color w:val="0A0A0A"/>
              </w:rPr>
              <w:t>  los</w:t>
            </w:r>
            <w:proofErr w:type="gramEnd"/>
            <w:r w:rsidRPr="00F30E8F">
              <w:rPr>
                <w:rFonts w:cstheme="minorHAnsi"/>
                <w:color w:val="0A0A0A"/>
              </w:rPr>
              <w:t xml:space="preserve"> $15-$18 USD por usuario/mes.</w:t>
            </w:r>
          </w:p>
        </w:tc>
        <w:tc>
          <w:tcPr>
            <w:tcW w:w="2224" w:type="dxa"/>
          </w:tcPr>
          <w:p w14:paraId="606C913F" w14:textId="77777777" w:rsidR="006C68AF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F30E8F">
              <w:rPr>
                <w:b/>
                <w:bCs/>
              </w:rPr>
              <w:t>Free</w:t>
            </w:r>
            <w:r w:rsidRPr="00F30E8F">
              <w:t>: $0. </w:t>
            </w:r>
          </w:p>
          <w:p w14:paraId="400D140D" w14:textId="77777777" w:rsidR="006C68AF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F30E8F">
              <w:rPr>
                <w:b/>
                <w:bCs/>
              </w:rPr>
              <w:t>Standard</w:t>
            </w:r>
            <w:r w:rsidRPr="00F30E8F">
              <w:t>: ~$3.00 - $3.65 USD por usuario/mes. </w:t>
            </w:r>
          </w:p>
          <w:p w14:paraId="50C6FB5B" w14:textId="77777777" w:rsidR="006C68AF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F30E8F">
              <w:rPr>
                <w:b/>
                <w:bCs/>
              </w:rPr>
              <w:t>Premium</w:t>
            </w:r>
            <w:r w:rsidRPr="00F30E8F">
              <w:t xml:space="preserve">: ~$6.00 - $7.25 USD por usuario/mes (con seguridad </w:t>
            </w:r>
            <w:r w:rsidRPr="00F30E8F">
              <w:lastRenderedPageBreak/>
              <w:t>avanzada y más minutos de compilación) </w:t>
            </w:r>
          </w:p>
        </w:tc>
      </w:tr>
      <w:tr w:rsidR="006C68AF" w14:paraId="773ECB5D" w14:textId="77777777" w:rsidTr="006C68AF">
        <w:tc>
          <w:tcPr>
            <w:tcW w:w="1444" w:type="dxa"/>
          </w:tcPr>
          <w:p w14:paraId="7CF3CEE0" w14:textId="77777777" w:rsidR="006C68AF" w:rsidRDefault="006C68AF" w:rsidP="0081461C">
            <w:r>
              <w:lastRenderedPageBreak/>
              <w:t>Compatibilidad con plataformas</w:t>
            </w:r>
          </w:p>
        </w:tc>
        <w:tc>
          <w:tcPr>
            <w:tcW w:w="1812" w:type="dxa"/>
          </w:tcPr>
          <w:p w14:paraId="3054652E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color w:val="0A0A0A"/>
                <w:shd w:val="clear" w:color="auto" w:fill="FFFFFF"/>
              </w:rPr>
            </w:pPr>
            <w:r w:rsidRPr="009B4701">
              <w:rPr>
                <w:rFonts w:cstheme="minorHAnsi"/>
                <w:color w:val="0A0A0A"/>
                <w:shd w:val="clear" w:color="auto" w:fill="FFFFFF"/>
              </w:rPr>
              <w:t>Windows, macOS y Linux.</w:t>
            </w:r>
          </w:p>
          <w:p w14:paraId="30BA6EA7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</w:rPr>
            </w:pPr>
            <w:r w:rsidRPr="009B4701">
              <w:rPr>
                <w:rStyle w:val="t286pc"/>
                <w:rFonts w:cstheme="minorHAnsi"/>
                <w:color w:val="0A0A0A"/>
                <w:shd w:val="clear" w:color="auto" w:fill="FFFFFF"/>
              </w:rPr>
              <w:t>iOS y Android.</w:t>
            </w:r>
            <w:r w:rsidRPr="009B4701">
              <w:rPr>
                <w:rStyle w:val="vkekvd"/>
                <w:rFonts w:cstheme="minorHAnsi"/>
                <w:color w:val="0A0A0A"/>
                <w:shd w:val="clear" w:color="auto" w:fill="FFFFFF"/>
              </w:rPr>
              <w:t> </w:t>
            </w:r>
          </w:p>
        </w:tc>
        <w:tc>
          <w:tcPr>
            <w:tcW w:w="3798" w:type="dxa"/>
          </w:tcPr>
          <w:p w14:paraId="7B33C771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 w:rsidRPr="00774B86">
              <w:t>Windows, Linux y macOS.</w:t>
            </w:r>
          </w:p>
          <w:p w14:paraId="0C7744E5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 w:rsidRPr="00774B86">
              <w:t>AWS y Google Cloud.</w:t>
            </w:r>
          </w:p>
        </w:tc>
        <w:tc>
          <w:tcPr>
            <w:tcW w:w="2606" w:type="dxa"/>
          </w:tcPr>
          <w:p w14:paraId="569ACEFF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 w:rsidRPr="00774B86">
              <w:t>Windows</w:t>
            </w:r>
            <w:r>
              <w:t xml:space="preserve">, </w:t>
            </w:r>
            <w:r w:rsidRPr="00774B86">
              <w:t>macOS, Android y iOS.</w:t>
            </w:r>
          </w:p>
        </w:tc>
        <w:tc>
          <w:tcPr>
            <w:tcW w:w="2506" w:type="dxa"/>
          </w:tcPr>
          <w:p w14:paraId="0C03E342" w14:textId="77777777" w:rsidR="006C68AF" w:rsidRPr="00F30E8F" w:rsidRDefault="006C68AF" w:rsidP="0081461C">
            <w:pPr>
              <w:rPr>
                <w:rFonts w:cstheme="minorHAnsi"/>
              </w:rPr>
            </w:pPr>
            <w:r w:rsidRPr="00F30E8F">
              <w:rPr>
                <w:rFonts w:cstheme="minorHAnsi"/>
              </w:rPr>
              <w:t>Windows 10/11, macOS (11+), Linux, iOS y Android. También accesible vía web.</w:t>
            </w:r>
          </w:p>
        </w:tc>
        <w:tc>
          <w:tcPr>
            <w:tcW w:w="2224" w:type="dxa"/>
          </w:tcPr>
          <w:p w14:paraId="0C320D8F" w14:textId="77777777" w:rsidR="006C68AF" w:rsidRPr="00F30E8F" w:rsidRDefault="006C68AF" w:rsidP="0081461C">
            <w:p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 xml:space="preserve">Web, Windows, macOS y Linux. Se integra perfectamente con </w:t>
            </w:r>
            <w:proofErr w:type="spellStart"/>
            <w:r w:rsidRPr="00F30E8F">
              <w:rPr>
                <w:rFonts w:cstheme="minorHAnsi"/>
                <w:color w:val="0A0A0A"/>
              </w:rPr>
              <w:t>IDEs</w:t>
            </w:r>
            <w:proofErr w:type="spellEnd"/>
            <w:r w:rsidRPr="00F30E8F">
              <w:rPr>
                <w:rFonts w:cstheme="minorHAnsi"/>
                <w:color w:val="0A0A0A"/>
              </w:rPr>
              <w:t xml:space="preserve"> como </w:t>
            </w:r>
            <w:r w:rsidRPr="00F30E8F">
              <w:rPr>
                <w:rStyle w:val="Fuerte"/>
                <w:rFonts w:cstheme="minorHAnsi"/>
                <w:b w:val="0"/>
                <w:bCs w:val="0"/>
                <w:color w:val="0A0A0A"/>
              </w:rPr>
              <w:t>VS Code</w:t>
            </w:r>
            <w:r w:rsidRPr="00F30E8F">
              <w:rPr>
                <w:rFonts w:cstheme="minorHAnsi"/>
                <w:color w:val="0A0A0A"/>
              </w:rPr>
              <w:t xml:space="preserve"> y herramientas de </w:t>
            </w:r>
            <w:proofErr w:type="spellStart"/>
            <w:r w:rsidRPr="00F30E8F">
              <w:rPr>
                <w:rFonts w:cstheme="minorHAnsi"/>
                <w:color w:val="0A0A0A"/>
              </w:rPr>
              <w:t>Atlassian</w:t>
            </w:r>
            <w:proofErr w:type="spellEnd"/>
            <w:r w:rsidRPr="00F30E8F">
              <w:rPr>
                <w:rFonts w:cstheme="minorHAnsi"/>
                <w:color w:val="0A0A0A"/>
              </w:rPr>
              <w:t> </w:t>
            </w:r>
          </w:p>
        </w:tc>
      </w:tr>
      <w:tr w:rsidR="006C68AF" w14:paraId="07CB3A52" w14:textId="77777777" w:rsidTr="006C68AF">
        <w:tc>
          <w:tcPr>
            <w:tcW w:w="1444" w:type="dxa"/>
          </w:tcPr>
          <w:p w14:paraId="3F0C9344" w14:textId="77777777" w:rsidR="006C68AF" w:rsidRDefault="006C68AF" w:rsidP="0081461C">
            <w:r>
              <w:t>Usuarios permitidos</w:t>
            </w:r>
          </w:p>
        </w:tc>
        <w:tc>
          <w:tcPr>
            <w:tcW w:w="1812" w:type="dxa"/>
          </w:tcPr>
          <w:p w14:paraId="607A6181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color w:val="0A0A0A"/>
                <w:shd w:val="clear" w:color="auto" w:fill="FFFFFF"/>
              </w:rPr>
            </w:pPr>
            <w:r w:rsidRPr="009B4701">
              <w:rPr>
                <w:rFonts w:cstheme="minorHAnsi"/>
                <w:color w:val="0A0A0A"/>
                <w:shd w:val="clear" w:color="auto" w:fill="FFFFFF"/>
              </w:rPr>
              <w:t>Colaboradores ilimitados</w:t>
            </w:r>
          </w:p>
          <w:p w14:paraId="51FB8ED8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</w:rPr>
            </w:pPr>
            <w:r w:rsidRPr="009B4701">
              <w:rPr>
                <w:rFonts w:cstheme="minorHAnsi"/>
              </w:rPr>
              <w:t>Organizaciones: Permite gestionar permisos de acceso a nivel de equipo. </w:t>
            </w:r>
          </w:p>
          <w:p w14:paraId="3AA3CD69" w14:textId="77777777" w:rsidR="006C68AF" w:rsidRPr="009B4701" w:rsidRDefault="006C68AF" w:rsidP="0081461C">
            <w:pPr>
              <w:rPr>
                <w:rFonts w:cstheme="minorHAnsi"/>
              </w:rPr>
            </w:pPr>
          </w:p>
        </w:tc>
        <w:tc>
          <w:tcPr>
            <w:tcW w:w="3798" w:type="dxa"/>
          </w:tcPr>
          <w:p w14:paraId="390BFFEC" w14:textId="77777777" w:rsidR="006C68AF" w:rsidRPr="00774B86" w:rsidRDefault="006C68AF" w:rsidP="0081461C">
            <w:r w:rsidRPr="00774B86">
              <w:t>Ilimitados: No hay tope técnico, pero el costo escala por cada "</w:t>
            </w:r>
            <w:proofErr w:type="spellStart"/>
            <w:r w:rsidRPr="00774B86">
              <w:t>Stakeholder</w:t>
            </w:r>
            <w:proofErr w:type="spellEnd"/>
            <w:r w:rsidRPr="00774B86">
              <w:t>"</w:t>
            </w:r>
          </w:p>
        </w:tc>
        <w:tc>
          <w:tcPr>
            <w:tcW w:w="2606" w:type="dxa"/>
          </w:tcPr>
          <w:p w14:paraId="1C65E537" w14:textId="77777777" w:rsidR="006C68AF" w:rsidRPr="00774B86" w:rsidRDefault="006C68AF" w:rsidP="0081461C">
            <w:pPr>
              <w:pStyle w:val="Prrafodelista"/>
              <w:numPr>
                <w:ilvl w:val="0"/>
                <w:numId w:val="15"/>
              </w:numPr>
            </w:pPr>
            <w:r w:rsidRPr="00774B86">
              <w:t>Si es Personal: 1 usuario único.</w:t>
            </w:r>
          </w:p>
          <w:p w14:paraId="0C1738B7" w14:textId="77777777" w:rsidR="006C68AF" w:rsidRPr="00774B86" w:rsidRDefault="006C68AF" w:rsidP="0081461C">
            <w:pPr>
              <w:pStyle w:val="Prrafodelista"/>
              <w:numPr>
                <w:ilvl w:val="0"/>
                <w:numId w:val="15"/>
              </w:numPr>
            </w:pPr>
            <w:r w:rsidRPr="00774B86">
              <w:t>Si es Familiar: Hasta 6 usuarios </w:t>
            </w:r>
          </w:p>
          <w:p w14:paraId="71E76DC3" w14:textId="77777777" w:rsidR="006C68AF" w:rsidRDefault="006C68AF" w:rsidP="0081461C">
            <w:pPr>
              <w:pStyle w:val="Prrafodelista"/>
              <w:numPr>
                <w:ilvl w:val="0"/>
                <w:numId w:val="15"/>
              </w:numPr>
            </w:pPr>
            <w:r w:rsidRPr="00774B86">
              <w:t>Si</w:t>
            </w:r>
            <w:r>
              <w:t xml:space="preserve"> </w:t>
            </w:r>
            <w:r w:rsidRPr="00774B86">
              <w:t>es Empresa: Ilimitado</w:t>
            </w:r>
          </w:p>
        </w:tc>
        <w:tc>
          <w:tcPr>
            <w:tcW w:w="2506" w:type="dxa"/>
          </w:tcPr>
          <w:p w14:paraId="566AD543" w14:textId="77777777" w:rsidR="006C68AF" w:rsidRPr="00F30E8F" w:rsidRDefault="006C68AF" w:rsidP="0081461C">
            <w:p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Planes individuales</w:t>
            </w:r>
            <w:r>
              <w:rPr>
                <w:rFonts w:cstheme="minorHAnsi"/>
                <w:color w:val="0A0A0A"/>
              </w:rPr>
              <w:t xml:space="preserve">, </w:t>
            </w:r>
            <w:r w:rsidRPr="00F30E8F">
              <w:rPr>
                <w:rFonts w:cstheme="minorHAnsi"/>
                <w:color w:val="0A0A0A"/>
              </w:rPr>
              <w:t xml:space="preserve">Plan </w:t>
            </w:r>
            <w:proofErr w:type="spellStart"/>
            <w:r w:rsidRPr="00F30E8F">
              <w:rPr>
                <w:rFonts w:cstheme="minorHAnsi"/>
                <w:color w:val="0A0A0A"/>
              </w:rPr>
              <w:t>Family</w:t>
            </w:r>
            <w:proofErr w:type="spellEnd"/>
            <w:r w:rsidRPr="00F30E8F">
              <w:rPr>
                <w:rFonts w:cstheme="minorHAnsi"/>
                <w:color w:val="0A0A0A"/>
              </w:rPr>
              <w:t xml:space="preserve"> (hasta 6) y planes </w:t>
            </w:r>
            <w:r w:rsidRPr="00F30E8F">
              <w:rPr>
                <w:rStyle w:val="Fuerte"/>
                <w:rFonts w:cstheme="minorHAnsi"/>
                <w:b w:val="0"/>
                <w:bCs w:val="0"/>
                <w:color w:val="0A0A0A"/>
              </w:rPr>
              <w:t>Business</w:t>
            </w:r>
            <w:r w:rsidRPr="00F30E8F">
              <w:rPr>
                <w:rFonts w:cstheme="minorHAnsi"/>
                <w:color w:val="0A0A0A"/>
              </w:rPr>
              <w:t> (mínimo 3 usuarios).</w:t>
            </w:r>
          </w:p>
          <w:p w14:paraId="5B845C41" w14:textId="77777777" w:rsidR="006C68AF" w:rsidRPr="00F30E8F" w:rsidRDefault="006C68AF" w:rsidP="0081461C">
            <w:pPr>
              <w:rPr>
                <w:rFonts w:cstheme="minorHAnsi"/>
              </w:rPr>
            </w:pPr>
          </w:p>
        </w:tc>
        <w:tc>
          <w:tcPr>
            <w:tcW w:w="2224" w:type="dxa"/>
          </w:tcPr>
          <w:p w14:paraId="7FD41F8C" w14:textId="77777777" w:rsidR="006C68AF" w:rsidRPr="006C68AF" w:rsidRDefault="006C68AF" w:rsidP="0081461C">
            <w:r w:rsidRPr="006C68AF">
              <w:t>El plan gratuito permite hasta 5 usuarios colaborando en repositorios privados. Los planes de pago permiten usuarios ilimitados </w:t>
            </w:r>
          </w:p>
        </w:tc>
      </w:tr>
      <w:tr w:rsidR="006C68AF" w14:paraId="71229B2F" w14:textId="77777777" w:rsidTr="006C68AF">
        <w:tc>
          <w:tcPr>
            <w:tcW w:w="1444" w:type="dxa"/>
          </w:tcPr>
          <w:p w14:paraId="1A890407" w14:textId="77777777" w:rsidR="006C68AF" w:rsidRDefault="006C68AF" w:rsidP="0081461C">
            <w:r>
              <w:t>Curva de aprendizaje</w:t>
            </w:r>
          </w:p>
        </w:tc>
        <w:tc>
          <w:tcPr>
            <w:tcW w:w="1812" w:type="dxa"/>
          </w:tcPr>
          <w:p w14:paraId="156C48C7" w14:textId="77777777" w:rsidR="006C68AF" w:rsidRPr="009B4701" w:rsidRDefault="006C68AF" w:rsidP="0081461C">
            <w:pPr>
              <w:numPr>
                <w:ilvl w:val="0"/>
                <w:numId w:val="5"/>
              </w:numPr>
            </w:pPr>
            <w:r w:rsidRPr="009B4701">
              <w:rPr>
                <w:b/>
                <w:bCs/>
              </w:rPr>
              <w:t>Moderada a Alta:</w:t>
            </w:r>
            <w:r w:rsidRPr="009B4701">
              <w:t xml:space="preserve"> Para la interfaz es intuitiva, pero requiere entender conceptos como </w:t>
            </w:r>
            <w:proofErr w:type="spellStart"/>
            <w:r w:rsidRPr="009B4701">
              <w:t>forks</w:t>
            </w:r>
            <w:proofErr w:type="spellEnd"/>
            <w:r w:rsidRPr="009B4701">
              <w:t xml:space="preserve">, </w:t>
            </w:r>
            <w:proofErr w:type="spellStart"/>
            <w:r w:rsidRPr="009B4701">
              <w:t>branches</w:t>
            </w:r>
            <w:proofErr w:type="spellEnd"/>
            <w:r w:rsidRPr="009B4701">
              <w:t xml:space="preserve"> y </w:t>
            </w:r>
            <w:proofErr w:type="spellStart"/>
            <w:r w:rsidRPr="009B4701">
              <w:t>pull</w:t>
            </w:r>
            <w:proofErr w:type="spellEnd"/>
            <w:r w:rsidRPr="009B4701">
              <w:t xml:space="preserve"> </w:t>
            </w:r>
            <w:proofErr w:type="spellStart"/>
            <w:r w:rsidRPr="009B4701">
              <w:t>requests</w:t>
            </w:r>
            <w:proofErr w:type="spellEnd"/>
            <w:r w:rsidRPr="009B4701">
              <w:t>.</w:t>
            </w:r>
          </w:p>
          <w:p w14:paraId="7630B1A9" w14:textId="77777777" w:rsidR="006C68AF" w:rsidRDefault="006C68AF" w:rsidP="0081461C">
            <w:pPr>
              <w:ind w:left="360"/>
            </w:pPr>
            <w:r w:rsidRPr="009B4701">
              <w:t>Ofrece documentación y tutoriales</w:t>
            </w:r>
          </w:p>
        </w:tc>
        <w:tc>
          <w:tcPr>
            <w:tcW w:w="3798" w:type="dxa"/>
          </w:tcPr>
          <w:p w14:paraId="451CA983" w14:textId="77777777" w:rsidR="006C68AF" w:rsidRPr="00774B86" w:rsidRDefault="006C68AF" w:rsidP="0081461C">
            <w:pPr>
              <w:numPr>
                <w:ilvl w:val="0"/>
                <w:numId w:val="9"/>
              </w:numPr>
            </w:pPr>
            <w:r w:rsidRPr="00774B86">
              <w:rPr>
                <w:b/>
                <w:bCs/>
              </w:rPr>
              <w:t>Media-Alta:</w:t>
            </w:r>
            <w:r w:rsidRPr="00774B86">
              <w:t> Configurar la seguridad de la organización y los pipelines YAML requiere personal con experiencia previa en DevOps.</w:t>
            </w:r>
          </w:p>
          <w:p w14:paraId="779FF003" w14:textId="77777777" w:rsidR="006C68AF" w:rsidRDefault="006C68AF" w:rsidP="0081461C"/>
        </w:tc>
        <w:tc>
          <w:tcPr>
            <w:tcW w:w="2606" w:type="dxa"/>
          </w:tcPr>
          <w:p w14:paraId="4DC792BC" w14:textId="77777777" w:rsidR="006C68AF" w:rsidRDefault="006C68AF" w:rsidP="0081461C">
            <w:r w:rsidRPr="00774B86">
              <w:rPr>
                <w:b/>
                <w:bCs/>
              </w:rPr>
              <w:t>Muy baja</w:t>
            </w:r>
            <w:r w:rsidRPr="00774B86">
              <w:t>. Es igual a usar una carpeta normal de tu computadora. </w:t>
            </w:r>
          </w:p>
        </w:tc>
        <w:tc>
          <w:tcPr>
            <w:tcW w:w="2506" w:type="dxa"/>
          </w:tcPr>
          <w:p w14:paraId="7C5502A5" w14:textId="77777777" w:rsidR="006C68AF" w:rsidRDefault="006C68AF" w:rsidP="0081461C">
            <w:r w:rsidRPr="00F30E8F">
              <w:rPr>
                <w:b/>
                <w:bCs/>
              </w:rPr>
              <w:t>Muy baja.</w:t>
            </w:r>
            <w:r w:rsidRPr="00F30E8F">
              <w:t> Es extremadamente intuitivo; si sabes usar carpetas en tu computadora, ya sabes usar Dropbox.</w:t>
            </w:r>
          </w:p>
        </w:tc>
        <w:tc>
          <w:tcPr>
            <w:tcW w:w="2224" w:type="dxa"/>
          </w:tcPr>
          <w:p w14:paraId="645377AA" w14:textId="77777777" w:rsidR="006C68AF" w:rsidRDefault="006C68AF" w:rsidP="0081461C">
            <w:r w:rsidRPr="00F30E8F">
              <w:rPr>
                <w:b/>
                <w:bCs/>
              </w:rPr>
              <w:t>Media.</w:t>
            </w:r>
            <w:r w:rsidRPr="00F30E8F">
              <w:t xml:space="preserve"> Requiere conocimientos de Git. Si ya utilizas el ecosistema de </w:t>
            </w:r>
            <w:proofErr w:type="spellStart"/>
            <w:r w:rsidRPr="00F30E8F">
              <w:t>Atlassian</w:t>
            </w:r>
            <w:proofErr w:type="spellEnd"/>
            <w:r w:rsidRPr="00F30E8F">
              <w:t xml:space="preserve"> (Jira), la adopción es más fluida </w:t>
            </w:r>
          </w:p>
        </w:tc>
      </w:tr>
    </w:tbl>
    <w:p w14:paraId="271C3A6D" w14:textId="77777777" w:rsidR="009B4701" w:rsidRDefault="009B4701"/>
    <w:sectPr w:rsidR="009B4701" w:rsidSect="009B470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F4E4" w14:textId="77777777" w:rsidR="004A2390" w:rsidRDefault="004A2390" w:rsidP="006C68AF">
      <w:pPr>
        <w:spacing w:after="0" w:line="240" w:lineRule="auto"/>
      </w:pPr>
      <w:r>
        <w:separator/>
      </w:r>
    </w:p>
  </w:endnote>
  <w:endnote w:type="continuationSeparator" w:id="0">
    <w:p w14:paraId="0D25AD95" w14:textId="77777777" w:rsidR="004A2390" w:rsidRDefault="004A2390" w:rsidP="006C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99484" w14:textId="77777777" w:rsidR="004A2390" w:rsidRDefault="004A2390" w:rsidP="006C68AF">
      <w:pPr>
        <w:spacing w:after="0" w:line="240" w:lineRule="auto"/>
      </w:pPr>
      <w:r>
        <w:separator/>
      </w:r>
    </w:p>
  </w:footnote>
  <w:footnote w:type="continuationSeparator" w:id="0">
    <w:p w14:paraId="7286F4D0" w14:textId="77777777" w:rsidR="004A2390" w:rsidRDefault="004A2390" w:rsidP="006C6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FA"/>
    <w:multiLevelType w:val="hybridMultilevel"/>
    <w:tmpl w:val="A104AD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B00E7"/>
    <w:multiLevelType w:val="multilevel"/>
    <w:tmpl w:val="B5C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56B2"/>
    <w:multiLevelType w:val="hybridMultilevel"/>
    <w:tmpl w:val="6C321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21E93"/>
    <w:multiLevelType w:val="hybridMultilevel"/>
    <w:tmpl w:val="74AC73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D5355"/>
    <w:multiLevelType w:val="multilevel"/>
    <w:tmpl w:val="5EC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40B6"/>
    <w:multiLevelType w:val="multilevel"/>
    <w:tmpl w:val="7F2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35C1"/>
    <w:multiLevelType w:val="multilevel"/>
    <w:tmpl w:val="CC5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A0D36"/>
    <w:multiLevelType w:val="multilevel"/>
    <w:tmpl w:val="EAB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24A64"/>
    <w:multiLevelType w:val="multilevel"/>
    <w:tmpl w:val="533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C3C19"/>
    <w:multiLevelType w:val="multilevel"/>
    <w:tmpl w:val="B99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93CF3"/>
    <w:multiLevelType w:val="hybridMultilevel"/>
    <w:tmpl w:val="B5620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C1A99"/>
    <w:multiLevelType w:val="hybridMultilevel"/>
    <w:tmpl w:val="A6AC88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3576B"/>
    <w:multiLevelType w:val="hybridMultilevel"/>
    <w:tmpl w:val="E286C57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F31FD6"/>
    <w:multiLevelType w:val="multilevel"/>
    <w:tmpl w:val="13A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63767">
    <w:abstractNumId w:val="11"/>
  </w:num>
  <w:num w:numId="2" w16cid:durableId="939339762">
    <w:abstractNumId w:val="0"/>
  </w:num>
  <w:num w:numId="3" w16cid:durableId="148981907">
    <w:abstractNumId w:val="10"/>
  </w:num>
  <w:num w:numId="4" w16cid:durableId="1341932730">
    <w:abstractNumId w:val="1"/>
  </w:num>
  <w:num w:numId="5" w16cid:durableId="1149592486">
    <w:abstractNumId w:val="9"/>
  </w:num>
  <w:num w:numId="6" w16cid:durableId="212071030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1403830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2875086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87078223">
    <w:abstractNumId w:val="5"/>
  </w:num>
  <w:num w:numId="10" w16cid:durableId="135746552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79214140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98057120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54463742">
    <w:abstractNumId w:val="3"/>
  </w:num>
  <w:num w:numId="14" w16cid:durableId="1212379485">
    <w:abstractNumId w:val="12"/>
  </w:num>
  <w:num w:numId="15" w16cid:durableId="1161579955">
    <w:abstractNumId w:val="2"/>
  </w:num>
  <w:num w:numId="16" w16cid:durableId="1341539335">
    <w:abstractNumId w:val="7"/>
  </w:num>
  <w:num w:numId="17" w16cid:durableId="1136950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8E"/>
    <w:rsid w:val="004A2390"/>
    <w:rsid w:val="006C68AF"/>
    <w:rsid w:val="00774B86"/>
    <w:rsid w:val="008F458E"/>
    <w:rsid w:val="009B4701"/>
    <w:rsid w:val="00B70412"/>
    <w:rsid w:val="00B70C38"/>
    <w:rsid w:val="00DE2D18"/>
    <w:rsid w:val="00F3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6128"/>
  <w15:chartTrackingRefBased/>
  <w15:docId w15:val="{44D791B4-06B4-4E69-9A92-25C6C5C5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F4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Fuentedeprrafopredeter"/>
    <w:rsid w:val="00B70C38"/>
  </w:style>
  <w:style w:type="character" w:customStyle="1" w:styleId="vkekvd">
    <w:name w:val="vkekvd"/>
    <w:basedOn w:val="Fuentedeprrafopredeter"/>
    <w:rsid w:val="00B70C38"/>
  </w:style>
  <w:style w:type="character" w:styleId="Fuerte">
    <w:name w:val="Strong"/>
    <w:basedOn w:val="Fuentedeprrafopredeter"/>
    <w:uiPriority w:val="22"/>
    <w:qFormat/>
    <w:rsid w:val="00B70C38"/>
    <w:rPr>
      <w:b/>
      <w:bCs/>
    </w:rPr>
  </w:style>
  <w:style w:type="paragraph" w:styleId="Prrafodelista">
    <w:name w:val="List Paragraph"/>
    <w:basedOn w:val="Normal"/>
    <w:uiPriority w:val="34"/>
    <w:qFormat/>
    <w:rsid w:val="009B4701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F30E8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30E8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0E8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30E8F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C6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68AF"/>
  </w:style>
  <w:style w:type="paragraph" w:styleId="Piedepgina">
    <w:name w:val="footer"/>
    <w:basedOn w:val="Normal"/>
    <w:link w:val="PiedepginaCar"/>
    <w:uiPriority w:val="99"/>
    <w:unhideWhenUsed/>
    <w:rsid w:val="006C6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495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Romina Xanat Cosio Ramirez</cp:lastModifiedBy>
  <cp:revision>2</cp:revision>
  <dcterms:created xsi:type="dcterms:W3CDTF">2026-02-04T23:56:00Z</dcterms:created>
  <dcterms:modified xsi:type="dcterms:W3CDTF">2026-02-04T23:56:00Z</dcterms:modified>
</cp:coreProperties>
</file>