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376B8" w14:textId="2F79E62E" w:rsidR="00042E29" w:rsidRPr="00042E29" w:rsidRDefault="00042E29" w:rsidP="00BA2D4C">
      <w:pPr>
        <w:jc w:val="center"/>
        <w:rPr>
          <w:b/>
          <w:sz w:val="28"/>
          <w:szCs w:val="28"/>
        </w:rPr>
      </w:pPr>
      <w:r w:rsidRPr="00042E29">
        <w:rPr>
          <w:b/>
          <w:sz w:val="28"/>
          <w:szCs w:val="28"/>
        </w:rPr>
        <w:t xml:space="preserve">Требования к оформлению отчета </w:t>
      </w:r>
      <w:r w:rsidR="00087D64">
        <w:rPr>
          <w:b/>
          <w:sz w:val="28"/>
          <w:szCs w:val="28"/>
        </w:rPr>
        <w:t>по практике</w:t>
      </w:r>
      <w:r w:rsidR="00BA2D4C">
        <w:rPr>
          <w:b/>
          <w:sz w:val="28"/>
          <w:szCs w:val="28"/>
        </w:rPr>
        <w:t xml:space="preserve"> УП.01.01</w:t>
      </w:r>
    </w:p>
    <w:p w14:paraId="3E1E62A9" w14:textId="718654C6" w:rsidR="00042E29" w:rsidRPr="00042E29" w:rsidRDefault="00BA2D4C" w:rsidP="00042E29">
      <w:pPr>
        <w:jc w:val="center"/>
        <w:rPr>
          <w:sz w:val="28"/>
          <w:szCs w:val="28"/>
        </w:rPr>
      </w:pPr>
      <w:r>
        <w:rPr>
          <w:sz w:val="28"/>
          <w:szCs w:val="28"/>
        </w:rPr>
        <w:t>3</w:t>
      </w:r>
      <w:r w:rsidR="00042E29" w:rsidRPr="00042E29">
        <w:rPr>
          <w:sz w:val="28"/>
          <w:szCs w:val="28"/>
        </w:rPr>
        <w:t xml:space="preserve"> курс</w:t>
      </w:r>
    </w:p>
    <w:p w14:paraId="2EBBC3DD" w14:textId="46887D46" w:rsidR="00042E29" w:rsidRPr="00042E29" w:rsidRDefault="00592AD8" w:rsidP="00042E29">
      <w:pPr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</w:t>
      </w:r>
      <w:r w:rsidR="00087D64">
        <w:rPr>
          <w:sz w:val="28"/>
          <w:szCs w:val="28"/>
        </w:rPr>
        <w:t xml:space="preserve"> </w:t>
      </w:r>
      <w:r w:rsidR="0077514A">
        <w:rPr>
          <w:sz w:val="28"/>
          <w:szCs w:val="28"/>
        </w:rPr>
        <w:t>09.02.0</w:t>
      </w:r>
      <w:r w:rsidR="00BA2D4C">
        <w:rPr>
          <w:sz w:val="28"/>
          <w:szCs w:val="28"/>
        </w:rPr>
        <w:t>7</w:t>
      </w:r>
    </w:p>
    <w:p w14:paraId="7455C049" w14:textId="77777777" w:rsidR="00042E29" w:rsidRPr="00042E29" w:rsidRDefault="00042E29">
      <w:pPr>
        <w:rPr>
          <w:sz w:val="28"/>
          <w:szCs w:val="28"/>
        </w:rPr>
      </w:pPr>
    </w:p>
    <w:p w14:paraId="18BEA9E8" w14:textId="77777777" w:rsidR="00042E29" w:rsidRPr="000D4812" w:rsidRDefault="0077514A" w:rsidP="0077514A">
      <w:pPr>
        <w:spacing w:before="120" w:after="120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Каждый о</w:t>
      </w:r>
      <w:r w:rsidR="00042E29" w:rsidRPr="000D4812">
        <w:rPr>
          <w:b/>
          <w:color w:val="FF0000"/>
          <w:sz w:val="28"/>
          <w:szCs w:val="28"/>
        </w:rPr>
        <w:t>тчет должен содержать:</w:t>
      </w:r>
    </w:p>
    <w:p w14:paraId="6588E6A5" w14:textId="77777777" w:rsidR="00042E29" w:rsidRPr="00042E29" w:rsidRDefault="00042E29" w:rsidP="00592AD8">
      <w:pPr>
        <w:numPr>
          <w:ilvl w:val="0"/>
          <w:numId w:val="1"/>
        </w:numPr>
        <w:jc w:val="both"/>
        <w:rPr>
          <w:sz w:val="28"/>
          <w:szCs w:val="28"/>
        </w:rPr>
      </w:pPr>
      <w:r w:rsidRPr="00042E29">
        <w:rPr>
          <w:sz w:val="28"/>
          <w:szCs w:val="28"/>
        </w:rPr>
        <w:t>Название темы</w:t>
      </w:r>
    </w:p>
    <w:p w14:paraId="50053F14" w14:textId="77777777" w:rsidR="00042E29" w:rsidRPr="00042E29" w:rsidRDefault="00042E29" w:rsidP="00592AD8">
      <w:pPr>
        <w:numPr>
          <w:ilvl w:val="0"/>
          <w:numId w:val="1"/>
        </w:numPr>
        <w:jc w:val="both"/>
        <w:rPr>
          <w:sz w:val="28"/>
          <w:szCs w:val="28"/>
        </w:rPr>
      </w:pPr>
      <w:r w:rsidRPr="00042E29">
        <w:rPr>
          <w:sz w:val="28"/>
          <w:szCs w:val="28"/>
        </w:rPr>
        <w:t>Цель работы</w:t>
      </w:r>
    </w:p>
    <w:p w14:paraId="7451B4C2" w14:textId="77777777" w:rsidR="00042E29" w:rsidRPr="00042E29" w:rsidRDefault="00087D64" w:rsidP="00592AD8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Математическую ф</w:t>
      </w:r>
      <w:r w:rsidR="00042E29" w:rsidRPr="00042E29">
        <w:rPr>
          <w:sz w:val="28"/>
          <w:szCs w:val="28"/>
        </w:rPr>
        <w:t>ормулировку задачи</w:t>
      </w:r>
      <w:r>
        <w:rPr>
          <w:sz w:val="28"/>
          <w:szCs w:val="28"/>
        </w:rPr>
        <w:t xml:space="preserve"> (включая описание входных данных, </w:t>
      </w:r>
      <w:r w:rsidR="00592AD8">
        <w:rPr>
          <w:sz w:val="28"/>
          <w:szCs w:val="28"/>
        </w:rPr>
        <w:t xml:space="preserve">описание выходных данных, </w:t>
      </w:r>
      <w:r>
        <w:rPr>
          <w:sz w:val="28"/>
          <w:szCs w:val="28"/>
        </w:rPr>
        <w:t>функциональные характерист</w:t>
      </w:r>
      <w:r w:rsidR="00592AD8">
        <w:rPr>
          <w:sz w:val="28"/>
          <w:szCs w:val="28"/>
        </w:rPr>
        <w:t>ики программы</w:t>
      </w:r>
      <w:r>
        <w:rPr>
          <w:sz w:val="28"/>
          <w:szCs w:val="28"/>
        </w:rPr>
        <w:t>).</w:t>
      </w:r>
    </w:p>
    <w:p w14:paraId="7D907627" w14:textId="77777777" w:rsidR="00042E29" w:rsidRPr="00592AD8" w:rsidRDefault="00042E29" w:rsidP="00592AD8">
      <w:pPr>
        <w:numPr>
          <w:ilvl w:val="0"/>
          <w:numId w:val="1"/>
        </w:numPr>
        <w:jc w:val="both"/>
        <w:rPr>
          <w:sz w:val="28"/>
          <w:szCs w:val="28"/>
        </w:rPr>
      </w:pPr>
      <w:r w:rsidRPr="00042E29">
        <w:rPr>
          <w:sz w:val="28"/>
          <w:szCs w:val="28"/>
        </w:rPr>
        <w:t xml:space="preserve">Рисунок формы с обозначением </w:t>
      </w:r>
      <w:r w:rsidRPr="00FD14E3">
        <w:rPr>
          <w:b/>
          <w:sz w:val="28"/>
          <w:szCs w:val="28"/>
        </w:rPr>
        <w:t>имен</w:t>
      </w:r>
      <w:r w:rsidRPr="00042E29">
        <w:rPr>
          <w:sz w:val="28"/>
          <w:szCs w:val="28"/>
        </w:rPr>
        <w:t xml:space="preserve"> размещенных на ней компонент</w:t>
      </w:r>
    </w:p>
    <w:p w14:paraId="2A11A3CA" w14:textId="77777777" w:rsidR="00592AD8" w:rsidRPr="00042E29" w:rsidRDefault="0077514A" w:rsidP="00592AD8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Основные с</w:t>
      </w:r>
      <w:r w:rsidR="00592AD8">
        <w:rPr>
          <w:sz w:val="28"/>
          <w:szCs w:val="28"/>
        </w:rPr>
        <w:t>войства компонент</w:t>
      </w:r>
      <w:r w:rsidR="00FD14E3">
        <w:rPr>
          <w:sz w:val="28"/>
          <w:szCs w:val="28"/>
        </w:rPr>
        <w:t>ов</w:t>
      </w:r>
      <w:r w:rsidR="00592AD8">
        <w:rPr>
          <w:sz w:val="28"/>
          <w:szCs w:val="28"/>
        </w:rPr>
        <w:t xml:space="preserve"> формы, установленные на этапе конструирования (в виде таблицы 1)</w:t>
      </w:r>
    </w:p>
    <w:p w14:paraId="01C54C56" w14:textId="77777777" w:rsidR="00042E29" w:rsidRPr="00042E29" w:rsidRDefault="00042E29" w:rsidP="00592AD8">
      <w:pPr>
        <w:numPr>
          <w:ilvl w:val="0"/>
          <w:numId w:val="1"/>
        </w:numPr>
        <w:jc w:val="both"/>
        <w:rPr>
          <w:sz w:val="28"/>
          <w:szCs w:val="28"/>
        </w:rPr>
      </w:pPr>
      <w:r w:rsidRPr="00042E29">
        <w:rPr>
          <w:sz w:val="28"/>
          <w:szCs w:val="28"/>
        </w:rPr>
        <w:t xml:space="preserve">Текст программного модуля (модулей) с </w:t>
      </w:r>
      <w:r w:rsidRPr="00087D64">
        <w:rPr>
          <w:b/>
          <w:sz w:val="28"/>
          <w:szCs w:val="28"/>
        </w:rPr>
        <w:t>комментариями</w:t>
      </w:r>
      <w:r w:rsidRPr="00042E29">
        <w:rPr>
          <w:sz w:val="28"/>
          <w:szCs w:val="28"/>
        </w:rPr>
        <w:t xml:space="preserve"> </w:t>
      </w:r>
      <w:r w:rsidR="00050282">
        <w:rPr>
          <w:sz w:val="28"/>
          <w:szCs w:val="28"/>
        </w:rPr>
        <w:t>назначения каждой пер</w:t>
      </w:r>
      <w:r w:rsidR="0077514A">
        <w:rPr>
          <w:sz w:val="28"/>
          <w:szCs w:val="28"/>
        </w:rPr>
        <w:t>еменной, каждого</w:t>
      </w:r>
      <w:r w:rsidR="00050282">
        <w:rPr>
          <w:sz w:val="28"/>
          <w:szCs w:val="28"/>
        </w:rPr>
        <w:t xml:space="preserve"> </w:t>
      </w:r>
      <w:r w:rsidR="0077514A">
        <w:rPr>
          <w:sz w:val="28"/>
          <w:szCs w:val="28"/>
        </w:rPr>
        <w:t>метода</w:t>
      </w:r>
      <w:r w:rsidR="00050282">
        <w:rPr>
          <w:sz w:val="28"/>
          <w:szCs w:val="28"/>
        </w:rPr>
        <w:t xml:space="preserve"> и </w:t>
      </w:r>
      <w:r w:rsidRPr="00042E29">
        <w:rPr>
          <w:sz w:val="28"/>
          <w:szCs w:val="28"/>
        </w:rPr>
        <w:t>хода решения задачи</w:t>
      </w:r>
    </w:p>
    <w:p w14:paraId="090E2B74" w14:textId="77777777" w:rsidR="00087D64" w:rsidRDefault="00087D64" w:rsidP="00592AD8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Протокол испытаний</w:t>
      </w:r>
      <w:r w:rsidR="00592AD8">
        <w:rPr>
          <w:sz w:val="28"/>
          <w:szCs w:val="28"/>
        </w:rPr>
        <w:t xml:space="preserve"> (в виде таблицы 2</w:t>
      </w:r>
      <w:r w:rsidR="00151C40">
        <w:rPr>
          <w:sz w:val="28"/>
          <w:szCs w:val="28"/>
        </w:rPr>
        <w:t>)</w:t>
      </w:r>
    </w:p>
    <w:p w14:paraId="7FA5BB0F" w14:textId="49173C8A" w:rsidR="00087D64" w:rsidRDefault="00042E29" w:rsidP="00592AD8">
      <w:pPr>
        <w:numPr>
          <w:ilvl w:val="0"/>
          <w:numId w:val="1"/>
        </w:numPr>
        <w:jc w:val="both"/>
        <w:rPr>
          <w:sz w:val="28"/>
          <w:szCs w:val="28"/>
        </w:rPr>
      </w:pPr>
      <w:r w:rsidRPr="00042E29">
        <w:rPr>
          <w:sz w:val="28"/>
          <w:szCs w:val="28"/>
        </w:rPr>
        <w:t>Тестовые примеры</w:t>
      </w:r>
      <w:r w:rsidR="0077514A">
        <w:rPr>
          <w:sz w:val="28"/>
          <w:szCs w:val="28"/>
        </w:rPr>
        <w:t xml:space="preserve"> (</w:t>
      </w:r>
      <w:r w:rsidR="00BA2D4C">
        <w:rPr>
          <w:sz w:val="28"/>
          <w:szCs w:val="28"/>
        </w:rPr>
        <w:t>или юнит-тесты</w:t>
      </w:r>
      <w:r w:rsidR="0077514A">
        <w:rPr>
          <w:sz w:val="28"/>
          <w:szCs w:val="28"/>
        </w:rPr>
        <w:t>)</w:t>
      </w:r>
      <w:r w:rsidR="00151C40">
        <w:rPr>
          <w:sz w:val="28"/>
          <w:szCs w:val="28"/>
        </w:rPr>
        <w:t xml:space="preserve"> в соответствие с </w:t>
      </w:r>
      <w:r w:rsidR="00464E82">
        <w:rPr>
          <w:sz w:val="28"/>
          <w:szCs w:val="28"/>
        </w:rPr>
        <w:t>протоколом испытаний</w:t>
      </w:r>
      <w:r w:rsidR="0077514A">
        <w:rPr>
          <w:sz w:val="28"/>
          <w:szCs w:val="28"/>
        </w:rPr>
        <w:t xml:space="preserve"> и скриншоты выполнения программы</w:t>
      </w:r>
      <w:r w:rsidR="000D4812">
        <w:rPr>
          <w:sz w:val="28"/>
          <w:szCs w:val="28"/>
        </w:rPr>
        <w:t>. Рисунки подписать снизу по центру.</w:t>
      </w:r>
    </w:p>
    <w:p w14:paraId="14062EF2" w14:textId="77777777" w:rsidR="00592AD8" w:rsidRDefault="00592AD8" w:rsidP="00592AD8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7514A">
        <w:rPr>
          <w:sz w:val="28"/>
          <w:szCs w:val="28"/>
        </w:rPr>
        <w:t>Верхний к</w:t>
      </w:r>
      <w:r>
        <w:rPr>
          <w:sz w:val="28"/>
          <w:szCs w:val="28"/>
        </w:rPr>
        <w:t>олон</w:t>
      </w:r>
      <w:r w:rsidR="0077514A">
        <w:rPr>
          <w:sz w:val="28"/>
          <w:szCs w:val="28"/>
        </w:rPr>
        <w:t>титул</w:t>
      </w:r>
      <w:r>
        <w:rPr>
          <w:sz w:val="28"/>
          <w:szCs w:val="28"/>
        </w:rPr>
        <w:t xml:space="preserve"> с вашей фамилией и номером группы.</w:t>
      </w:r>
    </w:p>
    <w:p w14:paraId="4C43B1E3" w14:textId="77777777" w:rsidR="00087D64" w:rsidRDefault="00087D64" w:rsidP="00087D64">
      <w:pPr>
        <w:ind w:left="360"/>
        <w:rPr>
          <w:sz w:val="28"/>
          <w:szCs w:val="28"/>
        </w:rPr>
      </w:pPr>
    </w:p>
    <w:p w14:paraId="5C0C1F3D" w14:textId="77777777" w:rsidR="00087D64" w:rsidRPr="000D4812" w:rsidRDefault="00087D64" w:rsidP="00087D64">
      <w:pPr>
        <w:jc w:val="both"/>
        <w:rPr>
          <w:i/>
          <w:color w:val="FF0000"/>
          <w:sz w:val="28"/>
          <w:szCs w:val="28"/>
        </w:rPr>
      </w:pPr>
      <w:r w:rsidRPr="000D4812">
        <w:rPr>
          <w:i/>
          <w:color w:val="FF0000"/>
          <w:sz w:val="28"/>
          <w:szCs w:val="28"/>
        </w:rPr>
        <w:t xml:space="preserve">Все отчёты </w:t>
      </w:r>
      <w:r w:rsidR="0077514A">
        <w:rPr>
          <w:i/>
          <w:color w:val="FF0000"/>
          <w:sz w:val="28"/>
          <w:szCs w:val="28"/>
        </w:rPr>
        <w:t xml:space="preserve">в конце практики объединить </w:t>
      </w:r>
      <w:r w:rsidRPr="000D4812">
        <w:rPr>
          <w:i/>
          <w:color w:val="FF0000"/>
          <w:sz w:val="28"/>
          <w:szCs w:val="28"/>
        </w:rPr>
        <w:t>в один документ, с титульным листом, оглавлением, нумерацией страниц, колонтитулами.</w:t>
      </w:r>
      <w:r w:rsidR="00050282" w:rsidRPr="000D4812">
        <w:rPr>
          <w:i/>
          <w:color w:val="FF0000"/>
          <w:sz w:val="28"/>
          <w:szCs w:val="28"/>
        </w:rPr>
        <w:t xml:space="preserve"> На титульном листе колонтитул и номер страницы не ставиться, но титульны</w:t>
      </w:r>
      <w:r w:rsidR="0077514A">
        <w:rPr>
          <w:i/>
          <w:color w:val="FF0000"/>
          <w:sz w:val="28"/>
          <w:szCs w:val="28"/>
        </w:rPr>
        <w:t>е</w:t>
      </w:r>
      <w:r w:rsidR="00050282" w:rsidRPr="000D4812">
        <w:rPr>
          <w:i/>
          <w:color w:val="FF0000"/>
          <w:sz w:val="28"/>
          <w:szCs w:val="28"/>
        </w:rPr>
        <w:t xml:space="preserve"> лист</w:t>
      </w:r>
      <w:r w:rsidR="0077514A">
        <w:rPr>
          <w:i/>
          <w:color w:val="FF0000"/>
          <w:sz w:val="28"/>
          <w:szCs w:val="28"/>
        </w:rPr>
        <w:t>ы входят</w:t>
      </w:r>
      <w:r w:rsidR="00050282" w:rsidRPr="000D4812">
        <w:rPr>
          <w:i/>
          <w:color w:val="FF0000"/>
          <w:sz w:val="28"/>
          <w:szCs w:val="28"/>
        </w:rPr>
        <w:t xml:space="preserve"> в общую нумерацию.</w:t>
      </w:r>
    </w:p>
    <w:p w14:paraId="581755D4" w14:textId="77777777" w:rsidR="00AE5632" w:rsidRDefault="00AE5632" w:rsidP="00AE5632">
      <w:pPr>
        <w:rPr>
          <w:sz w:val="28"/>
          <w:szCs w:val="28"/>
        </w:rPr>
      </w:pPr>
    </w:p>
    <w:p w14:paraId="12448AB9" w14:textId="77777777" w:rsidR="00AE5632" w:rsidRDefault="00AE5632" w:rsidP="00AE5632">
      <w:pPr>
        <w:jc w:val="right"/>
        <w:rPr>
          <w:sz w:val="26"/>
          <w:szCs w:val="26"/>
        </w:rPr>
      </w:pPr>
      <w:r>
        <w:rPr>
          <w:i/>
          <w:sz w:val="26"/>
          <w:szCs w:val="26"/>
        </w:rPr>
        <w:t xml:space="preserve">Таблица 1. </w:t>
      </w:r>
      <w:r>
        <w:rPr>
          <w:sz w:val="26"/>
          <w:szCs w:val="26"/>
        </w:rPr>
        <w:t xml:space="preserve"> Значения свойств, установленные на этапе конструирования интерфейса</w:t>
      </w:r>
    </w:p>
    <w:p w14:paraId="6A8A937A" w14:textId="77777777" w:rsidR="00AE5632" w:rsidRPr="004F1C6F" w:rsidRDefault="00AE5632" w:rsidP="00AE5632">
      <w:pPr>
        <w:jc w:val="right"/>
        <w:rPr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9"/>
        <w:gridCol w:w="2290"/>
        <w:gridCol w:w="5066"/>
      </w:tblGrid>
      <w:tr w:rsidR="00AE5632" w:rsidRPr="0021616F" w14:paraId="18710C30" w14:textId="77777777" w:rsidTr="00592AD8">
        <w:tc>
          <w:tcPr>
            <w:tcW w:w="2011" w:type="dxa"/>
            <w:vAlign w:val="center"/>
          </w:tcPr>
          <w:p w14:paraId="614898F8" w14:textId="77777777" w:rsidR="00AE5632" w:rsidRPr="0021616F" w:rsidRDefault="00AE5632" w:rsidP="00D62922">
            <w:pPr>
              <w:jc w:val="center"/>
              <w:rPr>
                <w:b/>
                <w:sz w:val="26"/>
                <w:szCs w:val="26"/>
              </w:rPr>
            </w:pPr>
            <w:r w:rsidRPr="0021616F">
              <w:rPr>
                <w:b/>
                <w:sz w:val="26"/>
                <w:szCs w:val="26"/>
              </w:rPr>
              <w:t>Название компонента</w:t>
            </w:r>
          </w:p>
        </w:tc>
        <w:tc>
          <w:tcPr>
            <w:tcW w:w="2342" w:type="dxa"/>
            <w:vAlign w:val="center"/>
          </w:tcPr>
          <w:p w14:paraId="39214048" w14:textId="77777777" w:rsidR="00AE5632" w:rsidRPr="0021616F" w:rsidRDefault="00AE5632" w:rsidP="00D62922">
            <w:pPr>
              <w:jc w:val="center"/>
              <w:rPr>
                <w:b/>
                <w:sz w:val="26"/>
                <w:szCs w:val="26"/>
              </w:rPr>
            </w:pPr>
            <w:r w:rsidRPr="0021616F">
              <w:rPr>
                <w:b/>
                <w:sz w:val="26"/>
                <w:szCs w:val="26"/>
              </w:rPr>
              <w:t>Свойства</w:t>
            </w:r>
          </w:p>
        </w:tc>
        <w:tc>
          <w:tcPr>
            <w:tcW w:w="5218" w:type="dxa"/>
            <w:vAlign w:val="center"/>
          </w:tcPr>
          <w:p w14:paraId="4BABC9FF" w14:textId="77777777" w:rsidR="00AE5632" w:rsidRPr="0021616F" w:rsidRDefault="00AE5632" w:rsidP="00D62922">
            <w:pPr>
              <w:jc w:val="center"/>
              <w:rPr>
                <w:b/>
                <w:sz w:val="26"/>
                <w:szCs w:val="26"/>
              </w:rPr>
            </w:pPr>
            <w:r w:rsidRPr="0021616F">
              <w:rPr>
                <w:b/>
                <w:sz w:val="26"/>
                <w:szCs w:val="26"/>
              </w:rPr>
              <w:t>Значения</w:t>
            </w:r>
          </w:p>
        </w:tc>
      </w:tr>
      <w:tr w:rsidR="00AE5632" w:rsidRPr="0021616F" w14:paraId="3AA29B8C" w14:textId="77777777" w:rsidTr="00592AD8">
        <w:tc>
          <w:tcPr>
            <w:tcW w:w="2011" w:type="dxa"/>
            <w:vMerge w:val="restart"/>
          </w:tcPr>
          <w:p w14:paraId="43ED4B07" w14:textId="77777777" w:rsidR="00AE5632" w:rsidRPr="0021616F" w:rsidRDefault="00F529B2" w:rsidP="00D62922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f</w:t>
            </w:r>
            <w:r w:rsidR="00AE5632" w:rsidRPr="0021616F">
              <w:rPr>
                <w:sz w:val="26"/>
                <w:szCs w:val="26"/>
                <w:lang w:val="en-US"/>
              </w:rPr>
              <w:t>orm</w:t>
            </w:r>
            <w:r w:rsidR="00AE5632" w:rsidRPr="0021616F">
              <w:rPr>
                <w:sz w:val="26"/>
                <w:szCs w:val="26"/>
              </w:rPr>
              <w:t>1</w:t>
            </w:r>
          </w:p>
        </w:tc>
        <w:tc>
          <w:tcPr>
            <w:tcW w:w="2342" w:type="dxa"/>
          </w:tcPr>
          <w:p w14:paraId="0164313A" w14:textId="77777777" w:rsidR="00AE5632" w:rsidRPr="0021616F" w:rsidRDefault="00592AD8" w:rsidP="00D62922">
            <w:pPr>
              <w:ind w:left="7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218" w:type="dxa"/>
          </w:tcPr>
          <w:p w14:paraId="7BC11DD6" w14:textId="77777777" w:rsidR="00AE5632" w:rsidRPr="0021616F" w:rsidRDefault="00AE5632" w:rsidP="00D62922">
            <w:pPr>
              <w:jc w:val="both"/>
              <w:rPr>
                <w:sz w:val="26"/>
                <w:szCs w:val="26"/>
              </w:rPr>
            </w:pPr>
            <w:r w:rsidRPr="0021616F">
              <w:rPr>
                <w:sz w:val="26"/>
                <w:szCs w:val="26"/>
              </w:rPr>
              <w:t>«Расчёт тригонометрических функций»</w:t>
            </w:r>
          </w:p>
        </w:tc>
      </w:tr>
      <w:tr w:rsidR="00AE5632" w:rsidRPr="0021616F" w14:paraId="26E776A7" w14:textId="77777777" w:rsidTr="00592AD8">
        <w:tc>
          <w:tcPr>
            <w:tcW w:w="2011" w:type="dxa"/>
            <w:vMerge/>
          </w:tcPr>
          <w:p w14:paraId="0B36122B" w14:textId="77777777" w:rsidR="00AE5632" w:rsidRPr="0021616F" w:rsidRDefault="00AE5632" w:rsidP="00D6292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342" w:type="dxa"/>
          </w:tcPr>
          <w:p w14:paraId="3463B9F6" w14:textId="77777777" w:rsidR="00AE5632" w:rsidRPr="0021616F" w:rsidRDefault="00592AD8" w:rsidP="00D62922">
            <w:pPr>
              <w:ind w:left="72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Back</w:t>
            </w:r>
            <w:r w:rsidR="00AE5632" w:rsidRPr="0021616F">
              <w:rPr>
                <w:sz w:val="26"/>
                <w:szCs w:val="26"/>
                <w:lang w:val="en-US"/>
              </w:rPr>
              <w:t>Color</w:t>
            </w:r>
            <w:proofErr w:type="spellEnd"/>
          </w:p>
        </w:tc>
        <w:tc>
          <w:tcPr>
            <w:tcW w:w="5218" w:type="dxa"/>
          </w:tcPr>
          <w:p w14:paraId="70E1F100" w14:textId="77777777" w:rsidR="00AE5632" w:rsidRPr="0021616F" w:rsidRDefault="00AE5632" w:rsidP="00D62922">
            <w:pPr>
              <w:jc w:val="both"/>
              <w:rPr>
                <w:sz w:val="26"/>
                <w:szCs w:val="26"/>
              </w:rPr>
            </w:pPr>
            <w:r w:rsidRPr="0021616F">
              <w:rPr>
                <w:sz w:val="26"/>
                <w:szCs w:val="26"/>
              </w:rPr>
              <w:t>$0071FFFF</w:t>
            </w:r>
          </w:p>
        </w:tc>
      </w:tr>
      <w:tr w:rsidR="00AE5632" w:rsidRPr="0021616F" w14:paraId="6929E87D" w14:textId="77777777" w:rsidTr="00592AD8">
        <w:tc>
          <w:tcPr>
            <w:tcW w:w="2011" w:type="dxa"/>
            <w:vMerge/>
          </w:tcPr>
          <w:p w14:paraId="18BF9CA4" w14:textId="77777777" w:rsidR="00AE5632" w:rsidRPr="0021616F" w:rsidRDefault="00AE5632" w:rsidP="00D6292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342" w:type="dxa"/>
            <w:vMerge w:val="restart"/>
          </w:tcPr>
          <w:p w14:paraId="09E90D5B" w14:textId="77777777" w:rsidR="00AE5632" w:rsidRPr="0021616F" w:rsidRDefault="00AE5632" w:rsidP="00D62922">
            <w:pPr>
              <w:ind w:left="72"/>
              <w:jc w:val="both"/>
              <w:rPr>
                <w:sz w:val="26"/>
                <w:szCs w:val="26"/>
              </w:rPr>
            </w:pPr>
            <w:r w:rsidRPr="0021616F">
              <w:rPr>
                <w:sz w:val="26"/>
                <w:szCs w:val="26"/>
                <w:lang w:val="en-US"/>
              </w:rPr>
              <w:t>Font</w:t>
            </w:r>
          </w:p>
        </w:tc>
        <w:tc>
          <w:tcPr>
            <w:tcW w:w="5218" w:type="dxa"/>
          </w:tcPr>
          <w:p w14:paraId="4CB2245D" w14:textId="77777777" w:rsidR="00AE5632" w:rsidRPr="0021616F" w:rsidRDefault="00AE5632" w:rsidP="00D62922">
            <w:pPr>
              <w:jc w:val="both"/>
              <w:rPr>
                <w:sz w:val="26"/>
                <w:szCs w:val="26"/>
                <w:lang w:val="en-US"/>
              </w:rPr>
            </w:pPr>
            <w:r w:rsidRPr="0021616F">
              <w:rPr>
                <w:sz w:val="26"/>
                <w:szCs w:val="26"/>
              </w:rPr>
              <w:t xml:space="preserve">Гарнитура: </w:t>
            </w:r>
            <w:r w:rsidRPr="0021616F">
              <w:rPr>
                <w:sz w:val="26"/>
                <w:szCs w:val="26"/>
                <w:lang w:val="en-US"/>
              </w:rPr>
              <w:t>Corbel</w:t>
            </w:r>
          </w:p>
        </w:tc>
      </w:tr>
      <w:tr w:rsidR="00AE5632" w:rsidRPr="0021616F" w14:paraId="18C79AD4" w14:textId="77777777" w:rsidTr="00592AD8">
        <w:tc>
          <w:tcPr>
            <w:tcW w:w="2011" w:type="dxa"/>
            <w:vMerge/>
          </w:tcPr>
          <w:p w14:paraId="07C8E20C" w14:textId="77777777" w:rsidR="00AE5632" w:rsidRPr="0021616F" w:rsidRDefault="00AE5632" w:rsidP="00D6292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342" w:type="dxa"/>
            <w:vMerge/>
          </w:tcPr>
          <w:p w14:paraId="4094A9A5" w14:textId="77777777" w:rsidR="00AE5632" w:rsidRPr="0021616F" w:rsidRDefault="00AE5632" w:rsidP="00D62922">
            <w:pPr>
              <w:ind w:left="72"/>
              <w:jc w:val="both"/>
              <w:rPr>
                <w:sz w:val="26"/>
                <w:szCs w:val="26"/>
              </w:rPr>
            </w:pPr>
          </w:p>
        </w:tc>
        <w:tc>
          <w:tcPr>
            <w:tcW w:w="5218" w:type="dxa"/>
          </w:tcPr>
          <w:p w14:paraId="223CFD21" w14:textId="77777777" w:rsidR="00AE5632" w:rsidRPr="0021616F" w:rsidRDefault="00AE5632" w:rsidP="00D62922">
            <w:pPr>
              <w:jc w:val="both"/>
              <w:rPr>
                <w:sz w:val="26"/>
                <w:szCs w:val="26"/>
              </w:rPr>
            </w:pPr>
            <w:r w:rsidRPr="0021616F">
              <w:rPr>
                <w:sz w:val="26"/>
                <w:szCs w:val="26"/>
              </w:rPr>
              <w:t>Размер: 14</w:t>
            </w:r>
          </w:p>
        </w:tc>
      </w:tr>
      <w:tr w:rsidR="00AE5632" w:rsidRPr="0021616F" w14:paraId="1D9C4EBD" w14:textId="77777777" w:rsidTr="00592AD8">
        <w:tc>
          <w:tcPr>
            <w:tcW w:w="2011" w:type="dxa"/>
            <w:vMerge/>
          </w:tcPr>
          <w:p w14:paraId="3C8B8790" w14:textId="77777777" w:rsidR="00AE5632" w:rsidRPr="0021616F" w:rsidRDefault="00AE5632" w:rsidP="00D6292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342" w:type="dxa"/>
            <w:vMerge/>
          </w:tcPr>
          <w:p w14:paraId="4FDC8344" w14:textId="77777777" w:rsidR="00AE5632" w:rsidRPr="0021616F" w:rsidRDefault="00AE5632" w:rsidP="00D62922">
            <w:pPr>
              <w:ind w:left="72"/>
              <w:jc w:val="both"/>
              <w:rPr>
                <w:sz w:val="26"/>
                <w:szCs w:val="26"/>
              </w:rPr>
            </w:pPr>
          </w:p>
        </w:tc>
        <w:tc>
          <w:tcPr>
            <w:tcW w:w="5218" w:type="dxa"/>
          </w:tcPr>
          <w:p w14:paraId="59A4AD61" w14:textId="77777777" w:rsidR="00AE5632" w:rsidRPr="0021616F" w:rsidRDefault="00AE5632" w:rsidP="00D62922">
            <w:pPr>
              <w:jc w:val="both"/>
              <w:rPr>
                <w:sz w:val="26"/>
                <w:szCs w:val="26"/>
              </w:rPr>
            </w:pPr>
            <w:r w:rsidRPr="0021616F">
              <w:rPr>
                <w:sz w:val="26"/>
                <w:szCs w:val="26"/>
              </w:rPr>
              <w:t>Начертание: жирный</w:t>
            </w:r>
          </w:p>
        </w:tc>
      </w:tr>
      <w:tr w:rsidR="00AE5632" w:rsidRPr="0021616F" w14:paraId="07FEE1E9" w14:textId="77777777" w:rsidTr="00592AD8">
        <w:tc>
          <w:tcPr>
            <w:tcW w:w="2011" w:type="dxa"/>
          </w:tcPr>
          <w:p w14:paraId="10855CBD" w14:textId="77777777" w:rsidR="00AE5632" w:rsidRPr="0021616F" w:rsidRDefault="00F529B2" w:rsidP="00D62922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l</w:t>
            </w:r>
            <w:r w:rsidR="00AE5632" w:rsidRPr="0021616F">
              <w:rPr>
                <w:sz w:val="26"/>
                <w:szCs w:val="26"/>
                <w:lang w:val="en-US"/>
              </w:rPr>
              <w:t>abel1</w:t>
            </w:r>
          </w:p>
        </w:tc>
        <w:tc>
          <w:tcPr>
            <w:tcW w:w="2342" w:type="dxa"/>
          </w:tcPr>
          <w:p w14:paraId="67437B5A" w14:textId="77777777" w:rsidR="00AE5632" w:rsidRPr="0021616F" w:rsidRDefault="00592AD8" w:rsidP="00D62922">
            <w:pPr>
              <w:ind w:left="72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218" w:type="dxa"/>
          </w:tcPr>
          <w:p w14:paraId="22E00A7B" w14:textId="77777777" w:rsidR="00AE5632" w:rsidRPr="0021616F" w:rsidRDefault="00AE5632" w:rsidP="00D62922">
            <w:pPr>
              <w:jc w:val="both"/>
              <w:rPr>
                <w:sz w:val="26"/>
                <w:szCs w:val="26"/>
              </w:rPr>
            </w:pPr>
            <w:r w:rsidRPr="0021616F">
              <w:rPr>
                <w:sz w:val="26"/>
                <w:szCs w:val="26"/>
              </w:rPr>
              <w:t>«Угол в градусах:»</w:t>
            </w:r>
          </w:p>
        </w:tc>
      </w:tr>
      <w:tr w:rsidR="00AE5632" w:rsidRPr="0021616F" w14:paraId="614CF0A9" w14:textId="77777777" w:rsidTr="00592AD8">
        <w:tc>
          <w:tcPr>
            <w:tcW w:w="2011" w:type="dxa"/>
            <w:vMerge w:val="restart"/>
          </w:tcPr>
          <w:p w14:paraId="582D5739" w14:textId="77777777" w:rsidR="00AE5632" w:rsidRPr="0021616F" w:rsidRDefault="00F529B2" w:rsidP="00D62922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l</w:t>
            </w:r>
            <w:r w:rsidR="00AE5632" w:rsidRPr="0021616F">
              <w:rPr>
                <w:sz w:val="26"/>
                <w:szCs w:val="26"/>
                <w:lang w:val="en-US"/>
              </w:rPr>
              <w:t>abel2</w:t>
            </w:r>
          </w:p>
        </w:tc>
        <w:tc>
          <w:tcPr>
            <w:tcW w:w="2342" w:type="dxa"/>
          </w:tcPr>
          <w:p w14:paraId="5E780CA8" w14:textId="77777777" w:rsidR="00AE5632" w:rsidRPr="0021616F" w:rsidRDefault="00AE5632" w:rsidP="00D62922">
            <w:pPr>
              <w:ind w:left="72"/>
              <w:jc w:val="both"/>
              <w:rPr>
                <w:sz w:val="26"/>
                <w:szCs w:val="26"/>
              </w:rPr>
            </w:pPr>
            <w:r w:rsidRPr="0021616F">
              <w:rPr>
                <w:sz w:val="26"/>
                <w:szCs w:val="26"/>
                <w:lang w:val="en-US"/>
              </w:rPr>
              <w:t>Font</w:t>
            </w:r>
          </w:p>
        </w:tc>
        <w:tc>
          <w:tcPr>
            <w:tcW w:w="5218" w:type="dxa"/>
          </w:tcPr>
          <w:p w14:paraId="3E8A78E6" w14:textId="77777777" w:rsidR="00AE5632" w:rsidRPr="00F529B2" w:rsidRDefault="00F529B2" w:rsidP="00D62922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 xml:space="preserve">Цвет: </w:t>
            </w:r>
            <w:proofErr w:type="spellStart"/>
            <w:r>
              <w:rPr>
                <w:sz w:val="26"/>
                <w:szCs w:val="26"/>
                <w:lang w:val="en-US"/>
              </w:rPr>
              <w:t>Color.Blue</w:t>
            </w:r>
            <w:proofErr w:type="spellEnd"/>
          </w:p>
        </w:tc>
      </w:tr>
      <w:tr w:rsidR="00AE5632" w:rsidRPr="0021616F" w14:paraId="5C1817F2" w14:textId="77777777" w:rsidTr="00592AD8">
        <w:tc>
          <w:tcPr>
            <w:tcW w:w="2011" w:type="dxa"/>
            <w:vMerge/>
          </w:tcPr>
          <w:p w14:paraId="5FB96CD1" w14:textId="77777777" w:rsidR="00AE5632" w:rsidRPr="0021616F" w:rsidRDefault="00AE5632" w:rsidP="00D6292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2342" w:type="dxa"/>
          </w:tcPr>
          <w:p w14:paraId="67907D91" w14:textId="77777777" w:rsidR="00AE5632" w:rsidRPr="0021616F" w:rsidRDefault="00592AD8" w:rsidP="00D62922">
            <w:pPr>
              <w:ind w:left="7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218" w:type="dxa"/>
          </w:tcPr>
          <w:p w14:paraId="2D2E163E" w14:textId="77777777" w:rsidR="00AE5632" w:rsidRPr="0021616F" w:rsidRDefault="00AE5632" w:rsidP="00D62922">
            <w:pPr>
              <w:jc w:val="both"/>
              <w:rPr>
                <w:sz w:val="26"/>
                <w:szCs w:val="26"/>
              </w:rPr>
            </w:pPr>
            <w:r w:rsidRPr="0021616F">
              <w:rPr>
                <w:sz w:val="26"/>
                <w:szCs w:val="26"/>
              </w:rPr>
              <w:t>«Результат:»</w:t>
            </w:r>
          </w:p>
        </w:tc>
      </w:tr>
      <w:tr w:rsidR="00AE5632" w:rsidRPr="0021616F" w14:paraId="1EA6D756" w14:textId="77777777" w:rsidTr="00592AD8">
        <w:tc>
          <w:tcPr>
            <w:tcW w:w="2011" w:type="dxa"/>
          </w:tcPr>
          <w:p w14:paraId="235B8D6F" w14:textId="77777777" w:rsidR="00AE5632" w:rsidRPr="0021616F" w:rsidRDefault="00F529B2" w:rsidP="00D62922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l</w:t>
            </w:r>
            <w:r w:rsidR="00AE5632" w:rsidRPr="0021616F">
              <w:rPr>
                <w:sz w:val="26"/>
                <w:szCs w:val="26"/>
                <w:lang w:val="en-US"/>
              </w:rPr>
              <w:t>abel3</w:t>
            </w:r>
          </w:p>
        </w:tc>
        <w:tc>
          <w:tcPr>
            <w:tcW w:w="2342" w:type="dxa"/>
          </w:tcPr>
          <w:p w14:paraId="0A4DB218" w14:textId="77777777" w:rsidR="00AE5632" w:rsidRPr="0021616F" w:rsidRDefault="00AE5632" w:rsidP="00D62922">
            <w:pPr>
              <w:ind w:left="72"/>
              <w:jc w:val="both"/>
              <w:rPr>
                <w:sz w:val="26"/>
                <w:szCs w:val="26"/>
                <w:lang w:val="en-US"/>
              </w:rPr>
            </w:pPr>
            <w:r w:rsidRPr="0021616F">
              <w:rPr>
                <w:sz w:val="26"/>
                <w:szCs w:val="26"/>
                <w:lang w:val="en-US"/>
              </w:rPr>
              <w:t>Font</w:t>
            </w:r>
          </w:p>
        </w:tc>
        <w:tc>
          <w:tcPr>
            <w:tcW w:w="5218" w:type="dxa"/>
          </w:tcPr>
          <w:p w14:paraId="61B6033B" w14:textId="77777777" w:rsidR="00AE5632" w:rsidRPr="0021616F" w:rsidRDefault="00AE5632" w:rsidP="00D62922">
            <w:pPr>
              <w:jc w:val="both"/>
              <w:rPr>
                <w:sz w:val="26"/>
                <w:szCs w:val="26"/>
              </w:rPr>
            </w:pPr>
            <w:r w:rsidRPr="0021616F">
              <w:rPr>
                <w:sz w:val="26"/>
                <w:szCs w:val="26"/>
              </w:rPr>
              <w:t xml:space="preserve">Гарнитура: </w:t>
            </w:r>
            <w:r w:rsidRPr="0021616F">
              <w:rPr>
                <w:sz w:val="26"/>
                <w:szCs w:val="26"/>
                <w:lang w:val="en-US"/>
              </w:rPr>
              <w:t>Times New Roman</w:t>
            </w:r>
          </w:p>
        </w:tc>
      </w:tr>
      <w:tr w:rsidR="00AE5632" w:rsidRPr="0021616F" w14:paraId="311B1E7B" w14:textId="77777777" w:rsidTr="00592AD8">
        <w:tc>
          <w:tcPr>
            <w:tcW w:w="2011" w:type="dxa"/>
            <w:vMerge w:val="restart"/>
          </w:tcPr>
          <w:p w14:paraId="019FBD1C" w14:textId="77777777" w:rsidR="00AE5632" w:rsidRPr="0021616F" w:rsidRDefault="00F529B2" w:rsidP="00D62922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</w:t>
            </w:r>
            <w:r w:rsidR="00592AD8">
              <w:rPr>
                <w:sz w:val="26"/>
                <w:szCs w:val="26"/>
                <w:lang w:val="en-US"/>
              </w:rPr>
              <w:t>extBox</w:t>
            </w:r>
            <w:r w:rsidR="00AE5632" w:rsidRPr="0021616F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2342" w:type="dxa"/>
          </w:tcPr>
          <w:p w14:paraId="68269DDB" w14:textId="77777777" w:rsidR="00AE5632" w:rsidRPr="0021616F" w:rsidRDefault="00AE5632" w:rsidP="00D62922">
            <w:pPr>
              <w:ind w:left="72"/>
              <w:jc w:val="both"/>
              <w:rPr>
                <w:sz w:val="26"/>
                <w:szCs w:val="26"/>
                <w:lang w:val="en-US"/>
              </w:rPr>
            </w:pPr>
            <w:r w:rsidRPr="0021616F"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218" w:type="dxa"/>
          </w:tcPr>
          <w:p w14:paraId="2C82CDBA" w14:textId="77777777" w:rsidR="00AE5632" w:rsidRPr="0021616F" w:rsidRDefault="00AE5632" w:rsidP="00D62922">
            <w:pPr>
              <w:jc w:val="both"/>
              <w:rPr>
                <w:sz w:val="26"/>
                <w:szCs w:val="26"/>
              </w:rPr>
            </w:pPr>
            <w:r w:rsidRPr="0021616F">
              <w:rPr>
                <w:sz w:val="26"/>
                <w:szCs w:val="26"/>
              </w:rPr>
              <w:t>«»</w:t>
            </w:r>
          </w:p>
        </w:tc>
      </w:tr>
      <w:tr w:rsidR="00AE5632" w:rsidRPr="0021616F" w14:paraId="1F53CD24" w14:textId="77777777" w:rsidTr="00592AD8">
        <w:tc>
          <w:tcPr>
            <w:tcW w:w="2011" w:type="dxa"/>
            <w:vMerge/>
          </w:tcPr>
          <w:p w14:paraId="786D1A37" w14:textId="77777777" w:rsidR="00AE5632" w:rsidRPr="0021616F" w:rsidRDefault="00AE5632" w:rsidP="00D62922">
            <w:pPr>
              <w:jc w:val="both"/>
              <w:rPr>
                <w:sz w:val="26"/>
                <w:szCs w:val="26"/>
                <w:lang w:val="en-US"/>
              </w:rPr>
            </w:pPr>
          </w:p>
        </w:tc>
        <w:tc>
          <w:tcPr>
            <w:tcW w:w="2342" w:type="dxa"/>
          </w:tcPr>
          <w:p w14:paraId="0C939F67" w14:textId="77777777" w:rsidR="00AE5632" w:rsidRPr="0021616F" w:rsidRDefault="00AE5632" w:rsidP="00D62922">
            <w:pPr>
              <w:ind w:left="72"/>
              <w:jc w:val="both"/>
              <w:rPr>
                <w:sz w:val="26"/>
                <w:szCs w:val="26"/>
                <w:lang w:val="en-US"/>
              </w:rPr>
            </w:pPr>
            <w:r w:rsidRPr="0021616F">
              <w:rPr>
                <w:sz w:val="26"/>
                <w:szCs w:val="26"/>
                <w:lang w:val="en-US"/>
              </w:rPr>
              <w:t>Font</w:t>
            </w:r>
          </w:p>
        </w:tc>
        <w:tc>
          <w:tcPr>
            <w:tcW w:w="5218" w:type="dxa"/>
          </w:tcPr>
          <w:p w14:paraId="1656E9CB" w14:textId="77777777" w:rsidR="00AE5632" w:rsidRPr="0021616F" w:rsidRDefault="00AE5632" w:rsidP="00D62922">
            <w:pPr>
              <w:jc w:val="both"/>
              <w:rPr>
                <w:sz w:val="26"/>
                <w:szCs w:val="26"/>
              </w:rPr>
            </w:pPr>
            <w:r w:rsidRPr="0021616F">
              <w:rPr>
                <w:sz w:val="26"/>
                <w:szCs w:val="26"/>
              </w:rPr>
              <w:t xml:space="preserve">Гарнитура: </w:t>
            </w:r>
            <w:r w:rsidRPr="0021616F">
              <w:rPr>
                <w:sz w:val="26"/>
                <w:szCs w:val="26"/>
                <w:lang w:val="en-US"/>
              </w:rPr>
              <w:t>Times New Roman</w:t>
            </w:r>
          </w:p>
        </w:tc>
      </w:tr>
      <w:tr w:rsidR="00592AD8" w:rsidRPr="0021616F" w14:paraId="780E8D24" w14:textId="77777777" w:rsidTr="00592AD8">
        <w:tc>
          <w:tcPr>
            <w:tcW w:w="2011" w:type="dxa"/>
            <w:vMerge w:val="restart"/>
          </w:tcPr>
          <w:p w14:paraId="6CF1A0FD" w14:textId="77777777" w:rsidR="00592AD8" w:rsidRPr="0021616F" w:rsidRDefault="00F529B2" w:rsidP="00D62922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b</w:t>
            </w:r>
            <w:r w:rsidR="00592AD8" w:rsidRPr="0021616F">
              <w:rPr>
                <w:sz w:val="26"/>
                <w:szCs w:val="26"/>
                <w:lang w:val="en-US"/>
              </w:rPr>
              <w:t>utton</w:t>
            </w:r>
            <w:r w:rsidR="00592AD8" w:rsidRPr="0021616F">
              <w:rPr>
                <w:sz w:val="26"/>
                <w:szCs w:val="26"/>
              </w:rPr>
              <w:t>1</w:t>
            </w:r>
          </w:p>
        </w:tc>
        <w:tc>
          <w:tcPr>
            <w:tcW w:w="2342" w:type="dxa"/>
          </w:tcPr>
          <w:p w14:paraId="0CB9EB9F" w14:textId="77777777" w:rsidR="00592AD8" w:rsidRPr="0021616F" w:rsidRDefault="00592AD8" w:rsidP="00D62922">
            <w:pPr>
              <w:ind w:left="72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Text</w:t>
            </w:r>
          </w:p>
        </w:tc>
        <w:tc>
          <w:tcPr>
            <w:tcW w:w="5218" w:type="dxa"/>
          </w:tcPr>
          <w:p w14:paraId="5390E0D7" w14:textId="77777777" w:rsidR="00592AD8" w:rsidRPr="0021616F" w:rsidRDefault="00592AD8" w:rsidP="00D62922">
            <w:pPr>
              <w:jc w:val="both"/>
              <w:rPr>
                <w:sz w:val="26"/>
                <w:szCs w:val="26"/>
              </w:rPr>
            </w:pPr>
            <w:r w:rsidRPr="0021616F">
              <w:rPr>
                <w:sz w:val="26"/>
                <w:szCs w:val="26"/>
              </w:rPr>
              <w:t>«Вычислить функции»</w:t>
            </w:r>
          </w:p>
        </w:tc>
      </w:tr>
      <w:tr w:rsidR="00592AD8" w:rsidRPr="0021616F" w14:paraId="2F8F801B" w14:textId="77777777" w:rsidTr="00592AD8">
        <w:tc>
          <w:tcPr>
            <w:tcW w:w="2011" w:type="dxa"/>
            <w:vMerge/>
          </w:tcPr>
          <w:p w14:paraId="614993A4" w14:textId="77777777" w:rsidR="00592AD8" w:rsidRPr="0021616F" w:rsidRDefault="00592AD8" w:rsidP="00D62922">
            <w:pPr>
              <w:jc w:val="both"/>
              <w:rPr>
                <w:sz w:val="26"/>
                <w:szCs w:val="26"/>
                <w:lang w:val="en-US"/>
              </w:rPr>
            </w:pPr>
          </w:p>
        </w:tc>
        <w:tc>
          <w:tcPr>
            <w:tcW w:w="2342" w:type="dxa"/>
          </w:tcPr>
          <w:p w14:paraId="5EB1D444" w14:textId="77777777" w:rsidR="00592AD8" w:rsidRDefault="00592AD8" w:rsidP="00D62922">
            <w:pPr>
              <w:ind w:left="72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Enabled</w:t>
            </w:r>
          </w:p>
        </w:tc>
        <w:tc>
          <w:tcPr>
            <w:tcW w:w="5218" w:type="dxa"/>
          </w:tcPr>
          <w:p w14:paraId="67291ECD" w14:textId="77777777" w:rsidR="00592AD8" w:rsidRPr="00592AD8" w:rsidRDefault="00592AD8" w:rsidP="00D62922">
            <w:pPr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false</w:t>
            </w:r>
          </w:p>
        </w:tc>
      </w:tr>
    </w:tbl>
    <w:p w14:paraId="2F325949" w14:textId="77777777" w:rsidR="00AE5632" w:rsidRPr="00333373" w:rsidRDefault="00AE5632" w:rsidP="00AE5632">
      <w:pPr>
        <w:ind w:left="360"/>
        <w:jc w:val="both"/>
        <w:rPr>
          <w:sz w:val="16"/>
          <w:szCs w:val="16"/>
        </w:rPr>
      </w:pPr>
    </w:p>
    <w:p w14:paraId="39981851" w14:textId="77777777" w:rsidR="00AE5632" w:rsidRDefault="00AE5632" w:rsidP="007962A6">
      <w:pPr>
        <w:spacing w:after="120"/>
        <w:jc w:val="right"/>
        <w:rPr>
          <w:sz w:val="26"/>
          <w:szCs w:val="26"/>
        </w:rPr>
      </w:pPr>
      <w:r>
        <w:rPr>
          <w:sz w:val="28"/>
          <w:szCs w:val="28"/>
        </w:rPr>
        <w:br w:type="page"/>
      </w:r>
      <w:r w:rsidR="00464E82">
        <w:rPr>
          <w:i/>
          <w:sz w:val="26"/>
          <w:szCs w:val="26"/>
        </w:rPr>
        <w:lastRenderedPageBreak/>
        <w:t xml:space="preserve"> </w:t>
      </w:r>
      <w:r>
        <w:rPr>
          <w:i/>
          <w:sz w:val="26"/>
          <w:szCs w:val="26"/>
        </w:rPr>
        <w:t xml:space="preserve">Таблица </w:t>
      </w:r>
      <w:r w:rsidR="00464E82">
        <w:rPr>
          <w:i/>
          <w:sz w:val="26"/>
          <w:szCs w:val="26"/>
        </w:rPr>
        <w:t>2</w:t>
      </w:r>
      <w:r>
        <w:rPr>
          <w:i/>
          <w:sz w:val="26"/>
          <w:szCs w:val="26"/>
        </w:rPr>
        <w:t xml:space="preserve">. </w:t>
      </w:r>
      <w:r w:rsidRPr="003376D7">
        <w:rPr>
          <w:sz w:val="26"/>
          <w:szCs w:val="26"/>
        </w:rPr>
        <w:t xml:space="preserve">Пример оформления </w:t>
      </w:r>
      <w:r>
        <w:rPr>
          <w:sz w:val="26"/>
          <w:szCs w:val="26"/>
        </w:rPr>
        <w:t>протокола испытаний.</w:t>
      </w:r>
    </w:p>
    <w:tbl>
      <w:tblPr>
        <w:tblW w:w="0" w:type="auto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5"/>
        <w:gridCol w:w="2379"/>
        <w:gridCol w:w="2796"/>
        <w:gridCol w:w="2384"/>
      </w:tblGrid>
      <w:tr w:rsidR="00AE5632" w:rsidRPr="000A430F" w14:paraId="7D33FBF8" w14:textId="77777777" w:rsidTr="007962A6">
        <w:tc>
          <w:tcPr>
            <w:tcW w:w="2268" w:type="dxa"/>
            <w:vAlign w:val="center"/>
          </w:tcPr>
          <w:p w14:paraId="1AE9AA41" w14:textId="77777777" w:rsidR="00AE5632" w:rsidRPr="000A430F" w:rsidRDefault="00AE5632" w:rsidP="00D62922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0A430F"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410" w:type="dxa"/>
            <w:vAlign w:val="center"/>
          </w:tcPr>
          <w:p w14:paraId="11353664" w14:textId="77777777" w:rsidR="00AE5632" w:rsidRPr="000A430F" w:rsidRDefault="00AE5632" w:rsidP="00D62922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0A430F"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835" w:type="dxa"/>
            <w:vAlign w:val="center"/>
          </w:tcPr>
          <w:p w14:paraId="41744556" w14:textId="77777777" w:rsidR="00AE5632" w:rsidRPr="000A430F" w:rsidRDefault="00AE5632" w:rsidP="00D62922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Ожидаемые</w:t>
            </w:r>
            <w:r>
              <w:rPr>
                <w:b/>
                <w:szCs w:val="24"/>
                <w:lang w:eastAsia="ru-RU"/>
              </w:rPr>
              <w:br/>
              <w:t>р</w:t>
            </w:r>
            <w:r w:rsidRPr="000A430F">
              <w:rPr>
                <w:b/>
                <w:szCs w:val="24"/>
                <w:lang w:eastAsia="ru-RU"/>
              </w:rPr>
              <w:t>езультаты</w:t>
            </w:r>
          </w:p>
        </w:tc>
        <w:tc>
          <w:tcPr>
            <w:tcW w:w="2410" w:type="dxa"/>
            <w:vAlign w:val="center"/>
          </w:tcPr>
          <w:p w14:paraId="2494D820" w14:textId="77777777" w:rsidR="00AE5632" w:rsidRDefault="00AE5632" w:rsidP="00D62922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050282" w:rsidRPr="00B964F9" w14:paraId="62DE1D32" w14:textId="77777777" w:rsidTr="007962A6">
        <w:trPr>
          <w:trHeight w:val="1190"/>
        </w:trPr>
        <w:tc>
          <w:tcPr>
            <w:tcW w:w="2268" w:type="dxa"/>
          </w:tcPr>
          <w:p w14:paraId="4E5649B6" w14:textId="77777777" w:rsidR="00050282" w:rsidRPr="000A430F" w:rsidRDefault="00050282" w:rsidP="00D62922">
            <w:r w:rsidRPr="000A430F">
              <w:t>Способность программы обеспечить ввод исходных данных.</w:t>
            </w:r>
          </w:p>
        </w:tc>
        <w:tc>
          <w:tcPr>
            <w:tcW w:w="2410" w:type="dxa"/>
          </w:tcPr>
          <w:p w14:paraId="5F56A541" w14:textId="77777777" w:rsidR="00050282" w:rsidRPr="000A430F" w:rsidRDefault="00050282" w:rsidP="00D62922">
            <w:r w:rsidRPr="000A430F">
              <w:t>Ввести в поля ввода стороны треугольника (в каждое поле вещественное число без знака с разделителем запятая или точка)</w:t>
            </w:r>
          </w:p>
        </w:tc>
        <w:tc>
          <w:tcPr>
            <w:tcW w:w="2835" w:type="dxa"/>
          </w:tcPr>
          <w:p w14:paraId="1A0E9C29" w14:textId="77777777" w:rsidR="00050282" w:rsidRPr="000A430F" w:rsidRDefault="00050282" w:rsidP="00D62922">
            <w:pPr>
              <w:jc w:val="both"/>
            </w:pPr>
            <w:r w:rsidRPr="000A430F">
              <w:t xml:space="preserve">В поле ввода можно ввести целое или вещественное число без знака, можно стирать символы в поле ввода, используя клавишу </w:t>
            </w:r>
            <w:proofErr w:type="spellStart"/>
            <w:r w:rsidRPr="000A430F">
              <w:rPr>
                <w:lang w:val="en-US"/>
              </w:rPr>
              <w:t>BackSpace</w:t>
            </w:r>
            <w:proofErr w:type="spellEnd"/>
            <w:r w:rsidRPr="000A430F">
              <w:t>.</w:t>
            </w:r>
          </w:p>
        </w:tc>
        <w:tc>
          <w:tcPr>
            <w:tcW w:w="2410" w:type="dxa"/>
          </w:tcPr>
          <w:p w14:paraId="3D8999CD" w14:textId="77777777" w:rsidR="00050282" w:rsidRPr="000A430F" w:rsidRDefault="00050282" w:rsidP="00584EE0">
            <w:pPr>
              <w:jc w:val="both"/>
            </w:pPr>
            <w:r>
              <w:t xml:space="preserve">Соответствуют ожиданиям. </w:t>
            </w:r>
          </w:p>
        </w:tc>
      </w:tr>
      <w:tr w:rsidR="00050282" w:rsidRPr="00B964F9" w14:paraId="74489516" w14:textId="77777777" w:rsidTr="007962A6">
        <w:tc>
          <w:tcPr>
            <w:tcW w:w="2268" w:type="dxa"/>
          </w:tcPr>
          <w:p w14:paraId="7E12EB31" w14:textId="77777777" w:rsidR="00050282" w:rsidRPr="000A430F" w:rsidRDefault="00050282" w:rsidP="00D62922">
            <w:r w:rsidRPr="000A430F">
              <w:t>Способность программы обеспечить контроль вводимых данных.</w:t>
            </w:r>
          </w:p>
        </w:tc>
        <w:tc>
          <w:tcPr>
            <w:tcW w:w="2410" w:type="dxa"/>
          </w:tcPr>
          <w:p w14:paraId="36D5A373" w14:textId="77777777" w:rsidR="00050282" w:rsidRPr="000A430F" w:rsidRDefault="00050282" w:rsidP="00D62922">
            <w:pPr>
              <w:jc w:val="both"/>
            </w:pPr>
            <w:r w:rsidRPr="000A430F">
              <w:t>В поле ввода попробовать вводить буквы, специальные знаки, запятую, точку, несколько запятых, знак минус.</w:t>
            </w:r>
          </w:p>
        </w:tc>
        <w:tc>
          <w:tcPr>
            <w:tcW w:w="2835" w:type="dxa"/>
          </w:tcPr>
          <w:p w14:paraId="3CEC34F1" w14:textId="77777777" w:rsidR="00050282" w:rsidRPr="000A430F" w:rsidRDefault="00050282" w:rsidP="00D62922">
            <w:r w:rsidRPr="000A430F">
              <w:t>Допустимыми являются только цифры, точка и запятая.</w:t>
            </w:r>
          </w:p>
          <w:p w14:paraId="4CB7C3F0" w14:textId="77777777" w:rsidR="00050282" w:rsidRPr="000A430F" w:rsidRDefault="00050282" w:rsidP="00D62922">
            <w:r w:rsidRPr="000A430F">
              <w:t>Недопустимые символы должны игнорироваться.</w:t>
            </w:r>
          </w:p>
          <w:p w14:paraId="40E4A57B" w14:textId="77777777" w:rsidR="00050282" w:rsidRPr="000A430F" w:rsidRDefault="00050282" w:rsidP="007962A6">
            <w:r w:rsidRPr="000A430F">
              <w:t>Точка должна автоматически заменяться запятой, запятая в числе должна ставиться один раз.</w:t>
            </w:r>
          </w:p>
        </w:tc>
        <w:tc>
          <w:tcPr>
            <w:tcW w:w="2410" w:type="dxa"/>
          </w:tcPr>
          <w:p w14:paraId="1EAD2A9D" w14:textId="77777777" w:rsidR="00050282" w:rsidRPr="000A430F" w:rsidRDefault="00050282" w:rsidP="00D62922">
            <w:pPr>
              <w:jc w:val="both"/>
            </w:pPr>
            <w:r>
              <w:t>Соответствуют ожиданиям.</w:t>
            </w:r>
          </w:p>
        </w:tc>
      </w:tr>
      <w:tr w:rsidR="00050282" w:rsidRPr="00B964F9" w14:paraId="3FF88270" w14:textId="77777777" w:rsidTr="007962A6">
        <w:trPr>
          <w:trHeight w:val="1194"/>
        </w:trPr>
        <w:tc>
          <w:tcPr>
            <w:tcW w:w="2268" w:type="dxa"/>
          </w:tcPr>
          <w:p w14:paraId="1F8C54D8" w14:textId="77777777" w:rsidR="00050282" w:rsidRPr="000A430F" w:rsidRDefault="00050282" w:rsidP="00D62922">
            <w:r w:rsidRPr="000A430F">
              <w:t>Способность программы обеспечить контроль пустых полей ввода.</w:t>
            </w:r>
          </w:p>
        </w:tc>
        <w:tc>
          <w:tcPr>
            <w:tcW w:w="2410" w:type="dxa"/>
          </w:tcPr>
          <w:p w14:paraId="659FB304" w14:textId="77777777" w:rsidR="00050282" w:rsidRPr="000A430F" w:rsidRDefault="00050282" w:rsidP="00D62922">
            <w:pPr>
              <w:jc w:val="both"/>
            </w:pPr>
            <w:r w:rsidRPr="000A430F">
              <w:t xml:space="preserve">Оставить одно или несколько </w:t>
            </w:r>
            <w:proofErr w:type="gramStart"/>
            <w:r w:rsidRPr="000A430F">
              <w:t>полей  ввода</w:t>
            </w:r>
            <w:proofErr w:type="gramEnd"/>
            <w:r w:rsidRPr="000A430F">
              <w:t xml:space="preserve"> пустыми и нажать на кнопку «Вычислить».</w:t>
            </w:r>
          </w:p>
        </w:tc>
        <w:tc>
          <w:tcPr>
            <w:tcW w:w="2835" w:type="dxa"/>
          </w:tcPr>
          <w:p w14:paraId="3AA38468" w14:textId="77777777" w:rsidR="00050282" w:rsidRPr="000A430F" w:rsidRDefault="00050282" w:rsidP="00050282">
            <w:r w:rsidRPr="000A430F">
              <w:t>Должно быть вы</w:t>
            </w:r>
            <w:r>
              <w:t>ведено сообщение об ошибке.</w:t>
            </w:r>
            <w:r w:rsidRPr="000A430F">
              <w:t xml:space="preserve"> </w:t>
            </w:r>
          </w:p>
        </w:tc>
        <w:tc>
          <w:tcPr>
            <w:tcW w:w="2410" w:type="dxa"/>
          </w:tcPr>
          <w:p w14:paraId="2E1B6F76" w14:textId="77777777" w:rsidR="00050282" w:rsidRDefault="00050282" w:rsidP="00050282">
            <w:pPr>
              <w:jc w:val="both"/>
            </w:pPr>
            <w:r>
              <w:t>Сообщение об ошибке выводится.</w:t>
            </w:r>
          </w:p>
          <w:p w14:paraId="6D8FC7FF" w14:textId="77777777" w:rsidR="00050282" w:rsidRPr="000A430F" w:rsidRDefault="00050282" w:rsidP="00D62922">
            <w:pPr>
              <w:jc w:val="both"/>
            </w:pPr>
            <w:r>
              <w:t>П</w:t>
            </w:r>
            <w:r w:rsidRPr="000A430F">
              <w:t>риложение не закрывается, пользователь имеет возможность продолжить работу</w:t>
            </w:r>
            <w:r w:rsidR="000D4812">
              <w:t xml:space="preserve"> (см. Рисунок 1)</w:t>
            </w:r>
          </w:p>
        </w:tc>
      </w:tr>
      <w:tr w:rsidR="00050282" w:rsidRPr="00B964F9" w14:paraId="0345AC43" w14:textId="77777777" w:rsidTr="007962A6">
        <w:trPr>
          <w:trHeight w:val="2793"/>
        </w:trPr>
        <w:tc>
          <w:tcPr>
            <w:tcW w:w="2268" w:type="dxa"/>
          </w:tcPr>
          <w:p w14:paraId="3BB0E5D1" w14:textId="77777777" w:rsidR="00050282" w:rsidRPr="000A430F" w:rsidRDefault="00050282" w:rsidP="00D62922">
            <w:pPr>
              <w:jc w:val="both"/>
            </w:pPr>
            <w:r w:rsidRPr="000A430F">
              <w:t>Проверить способность программы вычислять площадь треугольника по трём сторонам, если та</w:t>
            </w:r>
            <w:r w:rsidR="007962A6">
              <w:t>кой треугольник можно построить, и осуществлять вывод результатов.</w:t>
            </w:r>
          </w:p>
        </w:tc>
        <w:tc>
          <w:tcPr>
            <w:tcW w:w="2410" w:type="dxa"/>
          </w:tcPr>
          <w:p w14:paraId="0C6D68AF" w14:textId="77777777" w:rsidR="00050282" w:rsidRPr="000A430F" w:rsidRDefault="00050282" w:rsidP="00C4702C">
            <w:r w:rsidRPr="000A430F">
              <w:t xml:space="preserve">Ввести значения трёх сторон треугольника в поля ввода и нажать на кнопку «Вычислить». </w:t>
            </w:r>
            <w:r w:rsidRPr="00060519">
              <w:rPr>
                <w:i/>
              </w:rPr>
              <w:t>Входные данные 1:</w:t>
            </w:r>
            <w:r w:rsidRPr="000A430F">
              <w:t xml:space="preserve"> </w:t>
            </w:r>
            <w:r>
              <w:br/>
            </w:r>
            <w:r w:rsidRPr="000A430F">
              <w:t>6 3 7</w:t>
            </w:r>
          </w:p>
          <w:p w14:paraId="5C55A850" w14:textId="77777777" w:rsidR="00050282" w:rsidRPr="000A430F" w:rsidRDefault="00050282" w:rsidP="00D62922">
            <w:r w:rsidRPr="00060519">
              <w:rPr>
                <w:i/>
              </w:rPr>
              <w:t>Входные данные 2:</w:t>
            </w:r>
            <w:r w:rsidRPr="000A430F">
              <w:t xml:space="preserve"> </w:t>
            </w:r>
            <w:r w:rsidR="00FD14E3">
              <w:br/>
            </w:r>
            <w:r w:rsidRPr="000A430F">
              <w:t>3,2   6   4,8</w:t>
            </w:r>
          </w:p>
        </w:tc>
        <w:tc>
          <w:tcPr>
            <w:tcW w:w="2835" w:type="dxa"/>
          </w:tcPr>
          <w:p w14:paraId="5D26DB61" w14:textId="77777777" w:rsidR="00050282" w:rsidRPr="000A430F" w:rsidRDefault="00050282" w:rsidP="00D62922">
            <w:r w:rsidRPr="00060519">
              <w:rPr>
                <w:i/>
              </w:rPr>
              <w:t>Результат 1:</w:t>
            </w:r>
            <w:r w:rsidRPr="000A430F">
              <w:t xml:space="preserve"> площадь </w:t>
            </w:r>
            <w:proofErr w:type="gramStart"/>
            <w:r w:rsidRPr="000A430F">
              <w:t>треугольника:  8</w:t>
            </w:r>
            <w:proofErr w:type="gramEnd"/>
            <w:r w:rsidRPr="000A430F">
              <w:t>,94</w:t>
            </w:r>
          </w:p>
          <w:p w14:paraId="36BAFBAB" w14:textId="77777777" w:rsidR="00050282" w:rsidRPr="00582BA6" w:rsidRDefault="00050282" w:rsidP="00D62922">
            <w:pPr>
              <w:rPr>
                <w:sz w:val="16"/>
                <w:szCs w:val="16"/>
              </w:rPr>
            </w:pPr>
          </w:p>
          <w:p w14:paraId="3E55AA62" w14:textId="77777777" w:rsidR="00050282" w:rsidRPr="000A430F" w:rsidRDefault="00050282" w:rsidP="00D62922">
            <w:r w:rsidRPr="00060519">
              <w:rPr>
                <w:i/>
              </w:rPr>
              <w:t>Результат 2:</w:t>
            </w:r>
            <w:r w:rsidRPr="000A430F">
              <w:t xml:space="preserve"> площадь </w:t>
            </w:r>
            <w:proofErr w:type="gramStart"/>
            <w:r w:rsidRPr="000A430F">
              <w:t>треугольника:  8</w:t>
            </w:r>
            <w:proofErr w:type="gramEnd"/>
            <w:r w:rsidRPr="000A430F">
              <w:t>,47</w:t>
            </w:r>
          </w:p>
        </w:tc>
        <w:tc>
          <w:tcPr>
            <w:tcW w:w="2410" w:type="dxa"/>
          </w:tcPr>
          <w:p w14:paraId="77765494" w14:textId="77777777" w:rsidR="00050282" w:rsidRDefault="00050282" w:rsidP="00D62922">
            <w:pPr>
              <w:jc w:val="both"/>
            </w:pPr>
            <w:r>
              <w:t>Результаты соответствуют контрольным расчётам. Точность результата до 2 знаков после запятой.</w:t>
            </w:r>
          </w:p>
          <w:p w14:paraId="1197AFF3" w14:textId="77777777" w:rsidR="000D4812" w:rsidRPr="000A430F" w:rsidRDefault="000D4812" w:rsidP="00D62922">
            <w:pPr>
              <w:jc w:val="both"/>
            </w:pPr>
            <w:r>
              <w:t>(см. Рисунок 2, 3)</w:t>
            </w:r>
          </w:p>
        </w:tc>
      </w:tr>
      <w:tr w:rsidR="00050282" w:rsidRPr="00B964F9" w14:paraId="23297C6D" w14:textId="77777777" w:rsidTr="007962A6">
        <w:trPr>
          <w:trHeight w:val="274"/>
        </w:trPr>
        <w:tc>
          <w:tcPr>
            <w:tcW w:w="2268" w:type="dxa"/>
          </w:tcPr>
          <w:p w14:paraId="22EE358C" w14:textId="77777777" w:rsidR="00050282" w:rsidRPr="000A430F" w:rsidRDefault="00050282" w:rsidP="00D62922">
            <w:pPr>
              <w:jc w:val="both"/>
            </w:pPr>
            <w:r w:rsidRPr="000A430F">
              <w:t xml:space="preserve">Проверить способность программы определять, когда треугольник нельзя построить. </w:t>
            </w:r>
          </w:p>
        </w:tc>
        <w:tc>
          <w:tcPr>
            <w:tcW w:w="2410" w:type="dxa"/>
          </w:tcPr>
          <w:p w14:paraId="2788FFF9" w14:textId="77777777" w:rsidR="00050282" w:rsidRPr="000A430F" w:rsidRDefault="00050282" w:rsidP="00C4702C">
            <w:r w:rsidRPr="000A430F">
              <w:t xml:space="preserve">Ввести значения трёх сторон треугольника и нажать кнопку «Вычислить». </w:t>
            </w:r>
            <w:r w:rsidRPr="00060519">
              <w:rPr>
                <w:i/>
              </w:rPr>
              <w:t xml:space="preserve">Входные данные 1: </w:t>
            </w:r>
            <w:r w:rsidR="00FD14E3">
              <w:br/>
            </w:r>
            <w:r w:rsidRPr="000A430F">
              <w:t>12 3 4</w:t>
            </w:r>
          </w:p>
          <w:p w14:paraId="4DD0C235" w14:textId="77777777" w:rsidR="00050282" w:rsidRPr="000A430F" w:rsidRDefault="00050282" w:rsidP="00D62922">
            <w:r w:rsidRPr="00060519">
              <w:rPr>
                <w:i/>
              </w:rPr>
              <w:t>Входные данные 2:</w:t>
            </w:r>
            <w:r w:rsidRPr="000A430F">
              <w:t xml:space="preserve">  </w:t>
            </w:r>
            <w:r w:rsidR="00FD14E3">
              <w:br/>
            </w:r>
            <w:r w:rsidRPr="000A430F">
              <w:t xml:space="preserve">3 12 4 </w:t>
            </w:r>
            <w:r>
              <w:br/>
            </w:r>
            <w:r w:rsidRPr="00060519">
              <w:rPr>
                <w:i/>
              </w:rPr>
              <w:t xml:space="preserve">Входные данные 3: </w:t>
            </w:r>
            <w:r w:rsidRPr="00060519">
              <w:rPr>
                <w:i/>
              </w:rPr>
              <w:br/>
            </w:r>
            <w:r w:rsidRPr="000A430F">
              <w:t>3 4 12</w:t>
            </w:r>
          </w:p>
        </w:tc>
        <w:tc>
          <w:tcPr>
            <w:tcW w:w="2835" w:type="dxa"/>
          </w:tcPr>
          <w:p w14:paraId="5CB7416C" w14:textId="77777777" w:rsidR="00050282" w:rsidRPr="000A430F" w:rsidRDefault="00050282" w:rsidP="00D62922">
            <w:r w:rsidRPr="00060519">
              <w:rPr>
                <w:i/>
              </w:rPr>
              <w:t>Результат 1:</w:t>
            </w:r>
            <w:r w:rsidRPr="000A430F">
              <w:t xml:space="preserve"> сообщение об ошибке «Треугольник нельзя построить!»</w:t>
            </w:r>
          </w:p>
          <w:p w14:paraId="7D55A1B9" w14:textId="77777777" w:rsidR="000D4812" w:rsidRPr="007962A6" w:rsidRDefault="000D4812" w:rsidP="00D62922">
            <w:pPr>
              <w:rPr>
                <w:sz w:val="16"/>
                <w:szCs w:val="16"/>
              </w:rPr>
            </w:pPr>
          </w:p>
          <w:p w14:paraId="592A4013" w14:textId="77777777" w:rsidR="00050282" w:rsidRPr="000A430F" w:rsidRDefault="00050282" w:rsidP="00D62922">
            <w:r w:rsidRPr="00060519">
              <w:rPr>
                <w:i/>
              </w:rPr>
              <w:t>Результат 2:</w:t>
            </w:r>
            <w:r w:rsidRPr="000A430F">
              <w:t xml:space="preserve"> сообщение об ошибке «Треугольник нельзя построить!»</w:t>
            </w:r>
          </w:p>
          <w:p w14:paraId="44E8FB22" w14:textId="77777777" w:rsidR="00050282" w:rsidRPr="007962A6" w:rsidRDefault="00050282" w:rsidP="00D62922">
            <w:pPr>
              <w:rPr>
                <w:sz w:val="16"/>
                <w:szCs w:val="16"/>
              </w:rPr>
            </w:pPr>
          </w:p>
          <w:p w14:paraId="38F72636" w14:textId="77777777" w:rsidR="00050282" w:rsidRPr="000A430F" w:rsidRDefault="00050282" w:rsidP="00D62922">
            <w:r w:rsidRPr="00060519">
              <w:rPr>
                <w:i/>
              </w:rPr>
              <w:t>Результат 3:</w:t>
            </w:r>
            <w:r w:rsidRPr="000A430F">
              <w:t xml:space="preserve"> сообщение об ошибке «Треугольник нельзя построить!»</w:t>
            </w:r>
          </w:p>
        </w:tc>
        <w:tc>
          <w:tcPr>
            <w:tcW w:w="2410" w:type="dxa"/>
          </w:tcPr>
          <w:p w14:paraId="7C81BDCE" w14:textId="77777777" w:rsidR="00050282" w:rsidRDefault="00050282" w:rsidP="00D62922">
            <w:pPr>
              <w:jc w:val="both"/>
            </w:pPr>
            <w:r>
              <w:t>Сообщение выводится.</w:t>
            </w:r>
          </w:p>
          <w:p w14:paraId="185B8006" w14:textId="77777777" w:rsidR="00050282" w:rsidRDefault="00050282" w:rsidP="00D62922">
            <w:pPr>
              <w:jc w:val="both"/>
            </w:pPr>
            <w:r w:rsidRPr="000A430F">
              <w:t>Приложение не закрывается, пользователь имеет возможность продолжить работу.</w:t>
            </w:r>
          </w:p>
          <w:p w14:paraId="094B2725" w14:textId="77777777" w:rsidR="000D4812" w:rsidRPr="000A430F" w:rsidRDefault="000D4812" w:rsidP="00D62922">
            <w:pPr>
              <w:jc w:val="both"/>
            </w:pPr>
            <w:r>
              <w:t>(см. Рисунок 4)</w:t>
            </w:r>
          </w:p>
        </w:tc>
      </w:tr>
    </w:tbl>
    <w:p w14:paraId="09972E1A" w14:textId="77777777" w:rsidR="00AE5632" w:rsidRPr="00087D64" w:rsidRDefault="00AE5632" w:rsidP="007962A6">
      <w:pPr>
        <w:rPr>
          <w:sz w:val="28"/>
          <w:szCs w:val="28"/>
        </w:rPr>
      </w:pPr>
    </w:p>
    <w:sectPr w:rsidR="00AE5632" w:rsidRPr="00087D64" w:rsidSect="00FD14E3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09B658" w14:textId="77777777" w:rsidR="009531F8" w:rsidRDefault="009531F8" w:rsidP="007962A6">
      <w:r>
        <w:separator/>
      </w:r>
    </w:p>
  </w:endnote>
  <w:endnote w:type="continuationSeparator" w:id="0">
    <w:p w14:paraId="45C96148" w14:textId="77777777" w:rsidR="009531F8" w:rsidRDefault="009531F8" w:rsidP="00796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06062" w14:textId="77777777" w:rsidR="009531F8" w:rsidRDefault="009531F8" w:rsidP="007962A6">
      <w:r>
        <w:separator/>
      </w:r>
    </w:p>
  </w:footnote>
  <w:footnote w:type="continuationSeparator" w:id="0">
    <w:p w14:paraId="1ED120B3" w14:textId="77777777" w:rsidR="009531F8" w:rsidRDefault="009531F8" w:rsidP="007962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B8638C"/>
    <w:multiLevelType w:val="hybridMultilevel"/>
    <w:tmpl w:val="698A6B08"/>
    <w:lvl w:ilvl="0" w:tplc="77DE04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E29"/>
    <w:rsid w:val="00042E29"/>
    <w:rsid w:val="00050282"/>
    <w:rsid w:val="00060519"/>
    <w:rsid w:val="00087D64"/>
    <w:rsid w:val="000D4812"/>
    <w:rsid w:val="00151C40"/>
    <w:rsid w:val="001B0461"/>
    <w:rsid w:val="00285D3C"/>
    <w:rsid w:val="00464E82"/>
    <w:rsid w:val="00584EE0"/>
    <w:rsid w:val="00592AD8"/>
    <w:rsid w:val="0077514A"/>
    <w:rsid w:val="007962A6"/>
    <w:rsid w:val="009531F8"/>
    <w:rsid w:val="00A07A38"/>
    <w:rsid w:val="00AD5588"/>
    <w:rsid w:val="00AE4B48"/>
    <w:rsid w:val="00AE5632"/>
    <w:rsid w:val="00B740EF"/>
    <w:rsid w:val="00BA2D4C"/>
    <w:rsid w:val="00C4702C"/>
    <w:rsid w:val="00D62922"/>
    <w:rsid w:val="00D64368"/>
    <w:rsid w:val="00F529B2"/>
    <w:rsid w:val="00FD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09D9B011"/>
  <w15:chartTrackingRefBased/>
  <w15:docId w15:val="{E5CD0FE2-1F15-4721-AF14-3E5CA1780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3">
    <w:name w:val="основа"/>
    <w:basedOn w:val="a4"/>
    <w:rsid w:val="00AE5632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lang w:eastAsia="en-US"/>
    </w:rPr>
  </w:style>
  <w:style w:type="paragraph" w:styleId="a5">
    <w:name w:val="List Paragraph"/>
    <w:basedOn w:val="a"/>
    <w:qFormat/>
    <w:rsid w:val="00AE5632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styleId="a4">
    <w:name w:val="Plain Text"/>
    <w:basedOn w:val="a"/>
    <w:link w:val="a6"/>
    <w:rsid w:val="00AE5632"/>
    <w:rPr>
      <w:rFonts w:ascii="Courier New" w:hAnsi="Courier New" w:cs="Courier New"/>
      <w:sz w:val="20"/>
      <w:szCs w:val="20"/>
    </w:rPr>
  </w:style>
  <w:style w:type="character" w:customStyle="1" w:styleId="a6">
    <w:name w:val="Текст Знак"/>
    <w:link w:val="a4"/>
    <w:rsid w:val="00AE5632"/>
    <w:rPr>
      <w:rFonts w:ascii="Courier New" w:hAnsi="Courier New" w:cs="Courier New"/>
    </w:rPr>
  </w:style>
  <w:style w:type="paragraph" w:styleId="a7">
    <w:name w:val="header"/>
    <w:basedOn w:val="a"/>
    <w:link w:val="a8"/>
    <w:rsid w:val="007962A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rsid w:val="007962A6"/>
    <w:rPr>
      <w:sz w:val="24"/>
      <w:szCs w:val="24"/>
    </w:rPr>
  </w:style>
  <w:style w:type="paragraph" w:styleId="a9">
    <w:name w:val="footer"/>
    <w:basedOn w:val="a"/>
    <w:link w:val="aa"/>
    <w:rsid w:val="007962A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rsid w:val="007962A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EB7361-8D2C-4C41-9E5E-91826022E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Требования к оформлению отчета к лабораторной работе</vt:lpstr>
    </vt:vector>
  </TitlesOfParts>
  <Company>spese</Company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оформлению отчета к лабораторной работе</dc:title>
  <dc:subject/>
  <dc:creator>452</dc:creator>
  <cp:keywords/>
  <cp:lastModifiedBy>329192</cp:lastModifiedBy>
  <cp:revision>2</cp:revision>
  <dcterms:created xsi:type="dcterms:W3CDTF">2023-03-27T06:51:00Z</dcterms:created>
  <dcterms:modified xsi:type="dcterms:W3CDTF">2023-03-27T06:51:00Z</dcterms:modified>
</cp:coreProperties>
</file>