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EE995" w14:textId="77777777" w:rsidR="00422AFF" w:rsidRPr="00AC1073" w:rsidRDefault="00422AFF" w:rsidP="00422AFF">
      <w:pPr>
        <w:ind w:left="-360" w:right="-329"/>
        <w:jc w:val="center"/>
      </w:pPr>
      <w:r w:rsidRPr="00AC1073">
        <w:t>МИНОБРНАУКИ РОССИИ</w:t>
      </w:r>
    </w:p>
    <w:p w14:paraId="29B3ED0B" w14:textId="77777777" w:rsidR="00422AFF" w:rsidRPr="00AC1073" w:rsidRDefault="00422AFF" w:rsidP="00422AFF">
      <w:pPr>
        <w:ind w:left="-360" w:right="-329"/>
        <w:jc w:val="center"/>
        <w:rPr>
          <w:bCs/>
        </w:rPr>
      </w:pPr>
      <w:r w:rsidRPr="00AC1073">
        <w:rPr>
          <w:bCs/>
        </w:rPr>
        <w:t xml:space="preserve">федеральное государственное автономное образовательное учреждение </w:t>
      </w:r>
    </w:p>
    <w:p w14:paraId="769998C2" w14:textId="77777777" w:rsidR="00422AFF" w:rsidRPr="00AC1073" w:rsidRDefault="00422AFF" w:rsidP="00422AFF">
      <w:pPr>
        <w:ind w:left="-360" w:right="-329"/>
        <w:jc w:val="center"/>
        <w:rPr>
          <w:bCs/>
        </w:rPr>
      </w:pPr>
      <w:r w:rsidRPr="00AC1073">
        <w:rPr>
          <w:bCs/>
        </w:rPr>
        <w:t>высшего образования</w:t>
      </w:r>
    </w:p>
    <w:p w14:paraId="7D863B8A" w14:textId="77777777" w:rsidR="00422AFF" w:rsidRPr="00AC1073" w:rsidRDefault="00422AFF" w:rsidP="00422AFF">
      <w:pPr>
        <w:ind w:left="-360" w:right="-329"/>
        <w:jc w:val="center"/>
        <w:rPr>
          <w:bCs/>
        </w:rPr>
      </w:pPr>
      <w:r w:rsidRPr="00AC1073">
        <w:rPr>
          <w:bCs/>
        </w:rPr>
        <w:t>«Санкт-Петербургский политехнический университет Петра Великого»</w:t>
      </w:r>
    </w:p>
    <w:p w14:paraId="21A72115" w14:textId="77777777" w:rsidR="00422AFF" w:rsidRPr="00AC1073" w:rsidRDefault="00422AFF" w:rsidP="00422AFF">
      <w:pPr>
        <w:ind w:left="-360" w:right="-329"/>
        <w:jc w:val="center"/>
      </w:pPr>
      <w:r w:rsidRPr="00AC1073">
        <w:t>(ФГАОУ ВО «СПбПУ»)</w:t>
      </w:r>
    </w:p>
    <w:p w14:paraId="23ACF786" w14:textId="77777777" w:rsidR="00422AFF" w:rsidRPr="00AC1073" w:rsidRDefault="00422AFF" w:rsidP="00422AFF">
      <w:pPr>
        <w:ind w:left="-360" w:right="-329"/>
        <w:jc w:val="center"/>
        <w:rPr>
          <w:b/>
          <w:sz w:val="28"/>
        </w:rPr>
      </w:pPr>
      <w:r w:rsidRPr="00AC1073">
        <w:rPr>
          <w:b/>
        </w:rPr>
        <w:t>Университетский политехнический колледж</w:t>
      </w:r>
    </w:p>
    <w:p w14:paraId="3DA0A1CD" w14:textId="77777777" w:rsidR="00422AFF" w:rsidRDefault="00422AFF" w:rsidP="00422AFF">
      <w:pPr>
        <w:jc w:val="center"/>
        <w:rPr>
          <w:rFonts w:asciiTheme="minorHAnsi" w:eastAsiaTheme="minorEastAsia" w:hAnsiTheme="minorHAnsi" w:cstheme="minorBidi"/>
          <w:b/>
          <w:sz w:val="22"/>
          <w:szCs w:val="22"/>
        </w:rPr>
      </w:pPr>
    </w:p>
    <w:p w14:paraId="566C124F" w14:textId="77777777" w:rsidR="00422AFF" w:rsidRDefault="00422AFF" w:rsidP="00422AFF">
      <w:pPr>
        <w:jc w:val="center"/>
        <w:rPr>
          <w:rFonts w:asciiTheme="minorHAnsi" w:eastAsiaTheme="minorEastAsia" w:hAnsiTheme="minorHAnsi" w:cstheme="minorBidi"/>
          <w:b/>
          <w:sz w:val="22"/>
          <w:szCs w:val="22"/>
        </w:rPr>
      </w:pPr>
    </w:p>
    <w:p w14:paraId="0B073C91" w14:textId="77777777" w:rsidR="00422AFF" w:rsidRDefault="00422AFF" w:rsidP="00422AFF">
      <w:pPr>
        <w:jc w:val="center"/>
        <w:rPr>
          <w:rFonts w:asciiTheme="minorHAnsi" w:eastAsiaTheme="minorEastAsia" w:hAnsiTheme="minorHAnsi" w:cstheme="minorBidi"/>
          <w:b/>
          <w:sz w:val="22"/>
          <w:szCs w:val="22"/>
        </w:rPr>
      </w:pPr>
    </w:p>
    <w:p w14:paraId="2FAB2E50" w14:textId="77777777" w:rsidR="00422AFF" w:rsidRDefault="00422AFF" w:rsidP="00422AFF">
      <w:pPr>
        <w:jc w:val="center"/>
        <w:rPr>
          <w:b/>
        </w:rPr>
      </w:pPr>
    </w:p>
    <w:p w14:paraId="551C9046" w14:textId="77777777" w:rsidR="00422AFF" w:rsidRDefault="00422AFF" w:rsidP="00422AFF">
      <w:pPr>
        <w:jc w:val="center"/>
        <w:rPr>
          <w:b/>
        </w:rPr>
      </w:pPr>
    </w:p>
    <w:p w14:paraId="43D7A5C5" w14:textId="77777777" w:rsidR="00422AFF" w:rsidRDefault="00422AFF" w:rsidP="00422AFF">
      <w:pPr>
        <w:jc w:val="center"/>
        <w:rPr>
          <w:b/>
        </w:rPr>
      </w:pPr>
    </w:p>
    <w:p w14:paraId="42FF5653" w14:textId="77777777" w:rsidR="00422AFF" w:rsidRDefault="00AC1073" w:rsidP="00422AFF">
      <w:pPr>
        <w:jc w:val="center"/>
        <w:rPr>
          <w:b/>
        </w:rPr>
      </w:pPr>
      <w:r>
        <w:rPr>
          <w:b/>
        </w:rPr>
        <w:t>Андреев В. А.</w:t>
      </w:r>
    </w:p>
    <w:p w14:paraId="589F8D3C" w14:textId="77777777" w:rsidR="00422AFF" w:rsidRDefault="00422AFF" w:rsidP="00422AFF">
      <w:pPr>
        <w:jc w:val="center"/>
        <w:rPr>
          <w:b/>
        </w:rPr>
      </w:pPr>
    </w:p>
    <w:p w14:paraId="7BFA23E4" w14:textId="77777777" w:rsidR="00422AFF" w:rsidRDefault="00422AFF" w:rsidP="00422AFF">
      <w:pPr>
        <w:jc w:val="center"/>
        <w:rPr>
          <w:b/>
        </w:rPr>
      </w:pPr>
    </w:p>
    <w:p w14:paraId="463FCDA6" w14:textId="77777777" w:rsidR="00422AFF" w:rsidRDefault="00422AFF" w:rsidP="00422AFF">
      <w:pPr>
        <w:jc w:val="center"/>
        <w:rPr>
          <w:b/>
        </w:rPr>
      </w:pPr>
    </w:p>
    <w:p w14:paraId="18C141D5" w14:textId="77777777" w:rsidR="00422AFF" w:rsidRDefault="00422AFF" w:rsidP="00422AFF">
      <w:pPr>
        <w:jc w:val="center"/>
        <w:rPr>
          <w:b/>
        </w:rPr>
      </w:pPr>
    </w:p>
    <w:p w14:paraId="49074AC4" w14:textId="77777777" w:rsidR="00422AFF" w:rsidRDefault="00422AFF" w:rsidP="00422AFF">
      <w:pPr>
        <w:jc w:val="center"/>
        <w:rPr>
          <w:b/>
        </w:rPr>
      </w:pPr>
    </w:p>
    <w:p w14:paraId="37CC187F" w14:textId="77777777" w:rsidR="00422AFF" w:rsidRDefault="00422AFF" w:rsidP="00422AFF">
      <w:pPr>
        <w:jc w:val="center"/>
        <w:rPr>
          <w:b/>
          <w:smallCaps/>
          <w:sz w:val="16"/>
          <w:szCs w:val="16"/>
        </w:rPr>
      </w:pPr>
    </w:p>
    <w:p w14:paraId="2BD48B11" w14:textId="77777777" w:rsidR="00422AFF" w:rsidRDefault="00422AFF" w:rsidP="00422AFF">
      <w:pPr>
        <w:jc w:val="center"/>
        <w:rPr>
          <w:b/>
          <w:sz w:val="36"/>
          <w:szCs w:val="36"/>
        </w:rPr>
      </w:pPr>
      <w:r>
        <w:rPr>
          <w:b/>
          <w:sz w:val="36"/>
          <w:szCs w:val="36"/>
        </w:rPr>
        <w:t>Методические рекомендации к оформлению</w:t>
      </w:r>
    </w:p>
    <w:p w14:paraId="13E7D73B" w14:textId="731DE38F" w:rsidR="00422AFF" w:rsidRDefault="001E77EB" w:rsidP="00422AFF">
      <w:pPr>
        <w:jc w:val="center"/>
        <w:rPr>
          <w:b/>
          <w:sz w:val="36"/>
          <w:szCs w:val="36"/>
        </w:rPr>
      </w:pPr>
      <w:r>
        <w:rPr>
          <w:b/>
          <w:sz w:val="36"/>
          <w:szCs w:val="36"/>
        </w:rPr>
        <w:t xml:space="preserve">отчётов по лабораторным работам, </w:t>
      </w:r>
      <w:r w:rsidR="0000097B">
        <w:rPr>
          <w:b/>
          <w:sz w:val="36"/>
          <w:szCs w:val="36"/>
        </w:rPr>
        <w:t xml:space="preserve">отчетов по практике (учебной/производственной), курсовым </w:t>
      </w:r>
      <w:r>
        <w:rPr>
          <w:b/>
          <w:sz w:val="36"/>
          <w:szCs w:val="36"/>
        </w:rPr>
        <w:t>проектам</w:t>
      </w:r>
      <w:r w:rsidR="0000097B">
        <w:rPr>
          <w:b/>
          <w:sz w:val="36"/>
          <w:szCs w:val="36"/>
        </w:rPr>
        <w:t>.</w:t>
      </w:r>
    </w:p>
    <w:p w14:paraId="4038B3EC" w14:textId="77777777" w:rsidR="00422AFF" w:rsidRDefault="00422AFF" w:rsidP="00422AFF">
      <w:pPr>
        <w:jc w:val="center"/>
        <w:rPr>
          <w:b/>
          <w:sz w:val="32"/>
          <w:szCs w:val="32"/>
        </w:rPr>
      </w:pPr>
    </w:p>
    <w:p w14:paraId="5A5B3522" w14:textId="77777777" w:rsidR="00422AFF" w:rsidRDefault="009924FE" w:rsidP="00422AFF">
      <w:pPr>
        <w:jc w:val="center"/>
        <w:rPr>
          <w:b/>
          <w:sz w:val="32"/>
          <w:szCs w:val="32"/>
        </w:rPr>
      </w:pPr>
      <w:r>
        <w:rPr>
          <w:b/>
          <w:sz w:val="32"/>
          <w:szCs w:val="32"/>
        </w:rPr>
        <w:t>очная/заочная форма обучения</w:t>
      </w:r>
    </w:p>
    <w:p w14:paraId="78122F5E" w14:textId="77777777" w:rsidR="00422AFF" w:rsidRDefault="00422AFF" w:rsidP="00422AFF">
      <w:pPr>
        <w:jc w:val="center"/>
        <w:rPr>
          <w:b/>
          <w:sz w:val="32"/>
          <w:szCs w:val="32"/>
        </w:rPr>
      </w:pPr>
    </w:p>
    <w:p w14:paraId="6CB01711" w14:textId="77777777" w:rsidR="00422AFF" w:rsidRDefault="00422AFF" w:rsidP="00422AFF">
      <w:pPr>
        <w:jc w:val="center"/>
        <w:rPr>
          <w:b/>
          <w:sz w:val="22"/>
          <w:szCs w:val="22"/>
        </w:rPr>
      </w:pPr>
    </w:p>
    <w:p w14:paraId="3A71D300" w14:textId="77777777" w:rsidR="00422AFF" w:rsidRDefault="00422AFF" w:rsidP="00422AFF">
      <w:pPr>
        <w:jc w:val="center"/>
      </w:pPr>
      <w:r>
        <w:rPr>
          <w:noProof/>
          <w:lang w:eastAsia="ru-RU"/>
        </w:rPr>
        <w:drawing>
          <wp:inline distT="0" distB="0" distL="0" distR="0" wp14:anchorId="6BE14F8B" wp14:editId="3DB57770">
            <wp:extent cx="4572000" cy="2787015"/>
            <wp:effectExtent l="0" t="0" r="0" b="0"/>
            <wp:docPr id="1" name="Рисунок 1" descr="Описание: СПИШЭ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СПИШЭ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2787015"/>
                    </a:xfrm>
                    <a:prstGeom prst="rect">
                      <a:avLst/>
                    </a:prstGeom>
                    <a:noFill/>
                    <a:ln>
                      <a:noFill/>
                    </a:ln>
                  </pic:spPr>
                </pic:pic>
              </a:graphicData>
            </a:graphic>
          </wp:inline>
        </w:drawing>
      </w:r>
    </w:p>
    <w:p w14:paraId="3BB8692A" w14:textId="77777777" w:rsidR="00422AFF" w:rsidRDefault="00422AFF" w:rsidP="00422AFF">
      <w:pPr>
        <w:jc w:val="center"/>
        <w:rPr>
          <w:sz w:val="16"/>
          <w:szCs w:val="16"/>
        </w:rPr>
      </w:pPr>
    </w:p>
    <w:p w14:paraId="2CA732A5" w14:textId="77777777" w:rsidR="00422AFF" w:rsidRDefault="00422AFF" w:rsidP="00422AFF">
      <w:pPr>
        <w:jc w:val="center"/>
        <w:rPr>
          <w:sz w:val="22"/>
          <w:szCs w:val="22"/>
        </w:rPr>
      </w:pPr>
    </w:p>
    <w:p w14:paraId="254EBB3C" w14:textId="77777777" w:rsidR="00422AFF" w:rsidRDefault="00422AFF" w:rsidP="00422AFF">
      <w:pPr>
        <w:jc w:val="center"/>
      </w:pPr>
    </w:p>
    <w:p w14:paraId="5871B7B9" w14:textId="77777777" w:rsidR="00422AFF" w:rsidRDefault="00422AFF" w:rsidP="00422AFF">
      <w:pPr>
        <w:jc w:val="center"/>
      </w:pPr>
    </w:p>
    <w:p w14:paraId="1DA226A0" w14:textId="77777777" w:rsidR="00422AFF" w:rsidRDefault="00422AFF" w:rsidP="00422AFF">
      <w:pPr>
        <w:jc w:val="center"/>
      </w:pPr>
    </w:p>
    <w:p w14:paraId="70B0899C" w14:textId="77777777" w:rsidR="00422AFF" w:rsidRDefault="00422AFF" w:rsidP="00422AFF">
      <w:pPr>
        <w:jc w:val="center"/>
      </w:pPr>
    </w:p>
    <w:p w14:paraId="3F9C1C6F" w14:textId="77777777" w:rsidR="00422AFF" w:rsidRDefault="00422AFF" w:rsidP="00422AFF">
      <w:pPr>
        <w:jc w:val="center"/>
      </w:pPr>
    </w:p>
    <w:p w14:paraId="6ADF6B65" w14:textId="77777777" w:rsidR="00422AFF" w:rsidRDefault="00422AFF" w:rsidP="00422AFF">
      <w:pPr>
        <w:jc w:val="center"/>
      </w:pPr>
      <w:r>
        <w:t>Санкт-Петербург</w:t>
      </w:r>
    </w:p>
    <w:p w14:paraId="1827E952" w14:textId="12AA565F" w:rsidR="00422AFF" w:rsidRDefault="00422AFF" w:rsidP="00FB3A12">
      <w:pPr>
        <w:jc w:val="center"/>
      </w:pPr>
      <w:r>
        <w:t>20</w:t>
      </w:r>
      <w:r w:rsidR="0000097B">
        <w:t>22</w:t>
      </w:r>
    </w:p>
    <w:p w14:paraId="4E2EAA5B" w14:textId="77777777" w:rsidR="00422AFF" w:rsidRPr="00C246AB" w:rsidRDefault="008456C6" w:rsidP="00FC5494">
      <w:pPr>
        <w:pStyle w:val="a5"/>
        <w:numPr>
          <w:ilvl w:val="0"/>
          <w:numId w:val="10"/>
        </w:numPr>
        <w:tabs>
          <w:tab w:val="left" w:pos="1134"/>
        </w:tabs>
        <w:suppressAutoHyphens w:val="0"/>
        <w:spacing w:before="480" w:after="240" w:line="312" w:lineRule="auto"/>
        <w:ind w:left="0" w:firstLine="709"/>
        <w:contextualSpacing w:val="0"/>
        <w:jc w:val="both"/>
        <w:rPr>
          <w:b/>
          <w:bCs/>
          <w:spacing w:val="-8"/>
          <w:sz w:val="28"/>
          <w:szCs w:val="28"/>
        </w:rPr>
      </w:pPr>
      <w:r w:rsidRPr="00C246AB">
        <w:rPr>
          <w:b/>
          <w:bCs/>
          <w:spacing w:val="-8"/>
          <w:sz w:val="28"/>
          <w:szCs w:val="28"/>
        </w:rPr>
        <w:lastRenderedPageBreak/>
        <w:t xml:space="preserve">Общие требования к оформлению </w:t>
      </w:r>
      <w:r w:rsidR="00FC5494">
        <w:rPr>
          <w:b/>
          <w:bCs/>
          <w:spacing w:val="-8"/>
          <w:sz w:val="28"/>
          <w:szCs w:val="28"/>
        </w:rPr>
        <w:t xml:space="preserve">отчетов (практические/лабораторные работы, </w:t>
      </w:r>
      <w:r w:rsidR="000D2EB8">
        <w:rPr>
          <w:b/>
          <w:bCs/>
          <w:spacing w:val="-8"/>
          <w:sz w:val="28"/>
          <w:szCs w:val="28"/>
        </w:rPr>
        <w:t xml:space="preserve">к </w:t>
      </w:r>
      <w:r w:rsidR="00FC5494">
        <w:rPr>
          <w:b/>
          <w:bCs/>
          <w:spacing w:val="-8"/>
          <w:sz w:val="28"/>
          <w:szCs w:val="28"/>
        </w:rPr>
        <w:t>практик</w:t>
      </w:r>
      <w:r w:rsidR="000D2EB8">
        <w:rPr>
          <w:b/>
          <w:bCs/>
          <w:spacing w:val="-8"/>
          <w:sz w:val="28"/>
          <w:szCs w:val="28"/>
        </w:rPr>
        <w:t>ам</w:t>
      </w:r>
      <w:r w:rsidR="00536EE6">
        <w:rPr>
          <w:b/>
          <w:bCs/>
          <w:spacing w:val="-8"/>
          <w:sz w:val="28"/>
          <w:szCs w:val="28"/>
        </w:rPr>
        <w:t xml:space="preserve"> и курсовым проектам</w:t>
      </w:r>
      <w:r w:rsidR="00FC5494">
        <w:rPr>
          <w:b/>
          <w:bCs/>
          <w:spacing w:val="-8"/>
          <w:sz w:val="28"/>
          <w:szCs w:val="28"/>
        </w:rPr>
        <w:t>)</w:t>
      </w:r>
    </w:p>
    <w:p w14:paraId="6F4A4E68" w14:textId="77777777" w:rsidR="00FC5494" w:rsidRPr="00FC5494" w:rsidRDefault="00FC5494" w:rsidP="00FC5494">
      <w:pPr>
        <w:pStyle w:val="a5"/>
        <w:numPr>
          <w:ilvl w:val="0"/>
          <w:numId w:val="4"/>
        </w:numPr>
        <w:tabs>
          <w:tab w:val="left" w:pos="1276"/>
        </w:tabs>
        <w:autoSpaceDE w:val="0"/>
        <w:spacing w:line="312" w:lineRule="auto"/>
        <w:contextualSpacing w:val="0"/>
        <w:jc w:val="both"/>
        <w:rPr>
          <w:rFonts w:eastAsia="Arial"/>
          <w:vanish/>
          <w:color w:val="000000"/>
          <w:sz w:val="28"/>
          <w:szCs w:val="28"/>
        </w:rPr>
      </w:pPr>
    </w:p>
    <w:p w14:paraId="10AED476" w14:textId="7C0C6A17" w:rsidR="00893C73" w:rsidRPr="00893C73" w:rsidRDefault="000170E2" w:rsidP="00FC5494">
      <w:pPr>
        <w:pStyle w:val="Default"/>
        <w:numPr>
          <w:ilvl w:val="1"/>
          <w:numId w:val="4"/>
        </w:numPr>
        <w:tabs>
          <w:tab w:val="left" w:pos="1276"/>
        </w:tabs>
        <w:spacing w:line="312" w:lineRule="auto"/>
        <w:ind w:left="1141"/>
        <w:jc w:val="both"/>
        <w:rPr>
          <w:sz w:val="28"/>
          <w:szCs w:val="28"/>
        </w:rPr>
      </w:pPr>
      <w:r>
        <w:rPr>
          <w:sz w:val="28"/>
          <w:szCs w:val="28"/>
        </w:rPr>
        <w:t>Отчеты</w:t>
      </w:r>
      <w:r w:rsidR="00A11FE3">
        <w:rPr>
          <w:sz w:val="28"/>
          <w:szCs w:val="28"/>
        </w:rPr>
        <w:t xml:space="preserve"> оформля</w:t>
      </w:r>
      <w:r>
        <w:rPr>
          <w:sz w:val="28"/>
          <w:szCs w:val="28"/>
        </w:rPr>
        <w:t>ю</w:t>
      </w:r>
      <w:r w:rsidR="00A11FE3">
        <w:rPr>
          <w:sz w:val="28"/>
          <w:szCs w:val="28"/>
        </w:rPr>
        <w:t xml:space="preserve">тся в соответствии с </w:t>
      </w:r>
      <w:r w:rsidR="00A11FE3" w:rsidRPr="00491914">
        <w:rPr>
          <w:b/>
          <w:sz w:val="28"/>
          <w:szCs w:val="28"/>
        </w:rPr>
        <w:t>ГОСТ 7.32-20</w:t>
      </w:r>
      <w:r w:rsidR="0000097B">
        <w:rPr>
          <w:b/>
          <w:sz w:val="28"/>
          <w:szCs w:val="28"/>
        </w:rPr>
        <w:t>17</w:t>
      </w:r>
    </w:p>
    <w:p w14:paraId="1E195CE8" w14:textId="77777777" w:rsidR="00893C73" w:rsidRPr="00893C73" w:rsidRDefault="00893C73" w:rsidP="000722C1">
      <w:pPr>
        <w:pStyle w:val="Default"/>
        <w:numPr>
          <w:ilvl w:val="1"/>
          <w:numId w:val="4"/>
        </w:numPr>
        <w:tabs>
          <w:tab w:val="left" w:pos="1276"/>
        </w:tabs>
        <w:spacing w:line="312" w:lineRule="auto"/>
        <w:ind w:left="0" w:firstLine="709"/>
        <w:jc w:val="both"/>
        <w:rPr>
          <w:sz w:val="32"/>
          <w:szCs w:val="28"/>
        </w:rPr>
      </w:pPr>
      <w:r w:rsidRPr="00893C73">
        <w:rPr>
          <w:sz w:val="28"/>
        </w:rPr>
        <w:t>Отчет долж</w:t>
      </w:r>
      <w:r w:rsidR="008143CC">
        <w:rPr>
          <w:sz w:val="28"/>
        </w:rPr>
        <w:t>ен</w:t>
      </w:r>
      <w:r w:rsidRPr="00893C73">
        <w:rPr>
          <w:sz w:val="28"/>
        </w:rPr>
        <w:t xml:space="preserve"> быть отредактирован и распечатан компьютерным спо</w:t>
      </w:r>
      <w:r w:rsidRPr="00893C73">
        <w:rPr>
          <w:sz w:val="28"/>
        </w:rPr>
        <w:softHyphen/>
        <w:t xml:space="preserve">собом на одной стороне листа белой бумаги формата А4 (210x297 мм). Текст набирается в формате </w:t>
      </w:r>
      <w:r w:rsidRPr="00893C73">
        <w:rPr>
          <w:sz w:val="28"/>
          <w:lang w:val="en-US" w:eastAsia="en-US"/>
        </w:rPr>
        <w:t>Microsoft</w:t>
      </w:r>
      <w:r w:rsidRPr="00893C73">
        <w:rPr>
          <w:sz w:val="28"/>
          <w:lang w:eastAsia="en-US"/>
        </w:rPr>
        <w:t xml:space="preserve"> </w:t>
      </w:r>
      <w:r w:rsidRPr="00893C73">
        <w:rPr>
          <w:sz w:val="28"/>
          <w:lang w:val="en-US" w:eastAsia="en-US"/>
        </w:rPr>
        <w:t>Word</w:t>
      </w:r>
      <w:r w:rsidRPr="00893C73">
        <w:rPr>
          <w:sz w:val="28"/>
          <w:lang w:eastAsia="en-US"/>
        </w:rPr>
        <w:t xml:space="preserve"> </w:t>
      </w:r>
      <w:r w:rsidRPr="00083E58">
        <w:rPr>
          <w:sz w:val="28"/>
          <w:highlight w:val="yellow"/>
          <w:lang w:eastAsia="en-US"/>
        </w:rPr>
        <w:t>(</w:t>
      </w:r>
      <w:r w:rsidRPr="00083E58">
        <w:rPr>
          <w:b/>
          <w:sz w:val="28"/>
          <w:highlight w:val="yellow"/>
          <w:u w:val="single"/>
          <w:lang w:val="en-US" w:eastAsia="en-US"/>
        </w:rPr>
        <w:t>Times</w:t>
      </w:r>
      <w:r w:rsidRPr="00083E58">
        <w:rPr>
          <w:b/>
          <w:sz w:val="28"/>
          <w:highlight w:val="yellow"/>
          <w:u w:val="single"/>
          <w:lang w:eastAsia="en-US"/>
        </w:rPr>
        <w:t xml:space="preserve"> </w:t>
      </w:r>
      <w:r w:rsidRPr="00083E58">
        <w:rPr>
          <w:b/>
          <w:sz w:val="28"/>
          <w:highlight w:val="yellow"/>
          <w:u w:val="single"/>
          <w:lang w:val="en-US" w:eastAsia="en-US"/>
        </w:rPr>
        <w:t>New</w:t>
      </w:r>
      <w:r w:rsidRPr="00083E58">
        <w:rPr>
          <w:b/>
          <w:sz w:val="28"/>
          <w:highlight w:val="yellow"/>
          <w:u w:val="single"/>
          <w:lang w:eastAsia="en-US"/>
        </w:rPr>
        <w:t xml:space="preserve"> </w:t>
      </w:r>
      <w:r w:rsidRPr="00083E58">
        <w:rPr>
          <w:b/>
          <w:sz w:val="28"/>
          <w:highlight w:val="yellow"/>
          <w:u w:val="single"/>
          <w:lang w:val="en-US" w:eastAsia="en-US"/>
        </w:rPr>
        <w:t>Roman</w:t>
      </w:r>
      <w:r w:rsidRPr="00083E58">
        <w:rPr>
          <w:sz w:val="28"/>
          <w:highlight w:val="yellow"/>
          <w:lang w:eastAsia="en-US"/>
        </w:rPr>
        <w:t xml:space="preserve">) </w:t>
      </w:r>
      <w:r w:rsidRPr="00083E58">
        <w:rPr>
          <w:sz w:val="28"/>
          <w:highlight w:val="yellow"/>
        </w:rPr>
        <w:t xml:space="preserve">через </w:t>
      </w:r>
      <w:r w:rsidRPr="00083E58">
        <w:rPr>
          <w:b/>
          <w:sz w:val="28"/>
          <w:highlight w:val="yellow"/>
          <w:u w:val="single"/>
        </w:rPr>
        <w:t>1 интервал</w:t>
      </w:r>
      <w:r w:rsidRPr="00083E58">
        <w:rPr>
          <w:sz w:val="28"/>
          <w:highlight w:val="yellow"/>
          <w:u w:val="single"/>
        </w:rPr>
        <w:t xml:space="preserve"> (</w:t>
      </w:r>
      <w:r w:rsidRPr="00083E58">
        <w:rPr>
          <w:b/>
          <w:sz w:val="28"/>
          <w:highlight w:val="yellow"/>
          <w:u w:val="single"/>
        </w:rPr>
        <w:t>с коэффициентом 1.</w:t>
      </w:r>
      <w:r w:rsidR="004A0168" w:rsidRPr="00083E58">
        <w:rPr>
          <w:b/>
          <w:sz w:val="28"/>
          <w:highlight w:val="yellow"/>
          <w:u w:val="single"/>
        </w:rPr>
        <w:t>5</w:t>
      </w:r>
      <w:r w:rsidRPr="00083E58">
        <w:rPr>
          <w:sz w:val="28"/>
          <w:highlight w:val="yellow"/>
          <w:u w:val="single"/>
        </w:rPr>
        <w:t>)</w:t>
      </w:r>
      <w:r w:rsidR="004A0168" w:rsidRPr="00083E58">
        <w:rPr>
          <w:sz w:val="28"/>
          <w:highlight w:val="yellow"/>
        </w:rPr>
        <w:t xml:space="preserve">, </w:t>
      </w:r>
      <w:r w:rsidR="004A0168" w:rsidRPr="00083E58">
        <w:rPr>
          <w:b/>
          <w:sz w:val="28"/>
          <w:highlight w:val="yellow"/>
        </w:rPr>
        <w:t xml:space="preserve">кегль </w:t>
      </w:r>
      <w:r w:rsidRPr="00083E58">
        <w:rPr>
          <w:b/>
          <w:sz w:val="28"/>
          <w:highlight w:val="yellow"/>
        </w:rPr>
        <w:t>14.</w:t>
      </w:r>
    </w:p>
    <w:p w14:paraId="4E0DDFEF" w14:textId="62B02EC3" w:rsidR="00893C73" w:rsidRPr="00083E58" w:rsidRDefault="00893C73" w:rsidP="00893C73">
      <w:pPr>
        <w:pStyle w:val="af"/>
        <w:spacing w:after="0" w:line="312" w:lineRule="auto"/>
        <w:ind w:right="20" w:firstLine="709"/>
        <w:jc w:val="both"/>
        <w:rPr>
          <w:sz w:val="28"/>
          <w:highlight w:val="yellow"/>
        </w:rPr>
      </w:pPr>
      <w:r w:rsidRPr="00083E58">
        <w:rPr>
          <w:sz w:val="28"/>
          <w:highlight w:val="yellow"/>
        </w:rPr>
        <w:t xml:space="preserve">Текст следует печатать, соблюдая следующие размеры полей: </w:t>
      </w:r>
      <w:r w:rsidRPr="00083E58">
        <w:rPr>
          <w:b/>
          <w:sz w:val="28"/>
          <w:highlight w:val="yellow"/>
          <w:u w:val="single"/>
        </w:rPr>
        <w:t>правое - 15 мм, левое - 30 мм, верхнее и нижнее - 2</w:t>
      </w:r>
      <w:r w:rsidR="000170E2" w:rsidRPr="00083E58">
        <w:rPr>
          <w:b/>
          <w:sz w:val="28"/>
          <w:highlight w:val="yellow"/>
          <w:u w:val="single"/>
        </w:rPr>
        <w:t>0</w:t>
      </w:r>
      <w:r w:rsidRPr="00083E58">
        <w:rPr>
          <w:b/>
          <w:sz w:val="28"/>
          <w:highlight w:val="yellow"/>
          <w:u w:val="single"/>
        </w:rPr>
        <w:t xml:space="preserve"> мм</w:t>
      </w:r>
      <w:r w:rsidRPr="00083E58">
        <w:rPr>
          <w:b/>
          <w:sz w:val="28"/>
          <w:highlight w:val="yellow"/>
        </w:rPr>
        <w:t>.</w:t>
      </w:r>
    </w:p>
    <w:p w14:paraId="0554C1BF" w14:textId="77777777" w:rsidR="00893C73" w:rsidRPr="00893C73" w:rsidRDefault="00893C73" w:rsidP="00893C73">
      <w:pPr>
        <w:pStyle w:val="af"/>
        <w:spacing w:after="0" w:line="312" w:lineRule="auto"/>
        <w:ind w:firstLine="709"/>
        <w:jc w:val="both"/>
        <w:rPr>
          <w:sz w:val="28"/>
        </w:rPr>
      </w:pPr>
      <w:r w:rsidRPr="00083E58">
        <w:rPr>
          <w:b/>
          <w:sz w:val="28"/>
          <w:highlight w:val="yellow"/>
          <w:u w:val="single"/>
        </w:rPr>
        <w:t>Абзацы</w:t>
      </w:r>
      <w:r w:rsidRPr="00083E58">
        <w:rPr>
          <w:sz w:val="28"/>
          <w:highlight w:val="yellow"/>
        </w:rPr>
        <w:t xml:space="preserve"> в тексте начинают отступом, равным </w:t>
      </w:r>
      <w:r w:rsidRPr="00083E58">
        <w:rPr>
          <w:b/>
          <w:sz w:val="28"/>
          <w:highlight w:val="yellow"/>
          <w:u w:val="single"/>
        </w:rPr>
        <w:t>1</w:t>
      </w:r>
      <w:r w:rsidR="00F9593B" w:rsidRPr="00083E58">
        <w:rPr>
          <w:b/>
          <w:sz w:val="28"/>
          <w:highlight w:val="yellow"/>
          <w:u w:val="single"/>
        </w:rPr>
        <w:t>2,5</w:t>
      </w:r>
      <w:r w:rsidRPr="00083E58">
        <w:rPr>
          <w:b/>
          <w:sz w:val="28"/>
          <w:highlight w:val="yellow"/>
          <w:u w:val="single"/>
        </w:rPr>
        <w:t>-1</w:t>
      </w:r>
      <w:r w:rsidR="00F9593B" w:rsidRPr="00083E58">
        <w:rPr>
          <w:b/>
          <w:sz w:val="28"/>
          <w:highlight w:val="yellow"/>
          <w:u w:val="single"/>
        </w:rPr>
        <w:t>5</w:t>
      </w:r>
      <w:r w:rsidRPr="00083E58">
        <w:rPr>
          <w:b/>
          <w:sz w:val="28"/>
          <w:highlight w:val="yellow"/>
          <w:u w:val="single"/>
        </w:rPr>
        <w:t xml:space="preserve"> мм</w:t>
      </w:r>
      <w:r w:rsidRPr="00083E58">
        <w:rPr>
          <w:sz w:val="28"/>
          <w:highlight w:val="yellow"/>
        </w:rPr>
        <w:t>.</w:t>
      </w:r>
    </w:p>
    <w:p w14:paraId="1F9981C6" w14:textId="77777777" w:rsidR="00893C73" w:rsidRPr="00893C73" w:rsidRDefault="00893C73" w:rsidP="00893C73">
      <w:pPr>
        <w:pStyle w:val="af"/>
        <w:spacing w:after="0" w:line="312" w:lineRule="auto"/>
        <w:ind w:right="20" w:firstLine="709"/>
        <w:jc w:val="both"/>
        <w:rPr>
          <w:sz w:val="28"/>
        </w:rPr>
      </w:pPr>
      <w:r w:rsidRPr="00893C73">
        <w:rPr>
          <w:sz w:val="28"/>
        </w:rPr>
        <w:t>Разрешается использовать компьютерные возможности акцентирования внимания на определенных терминах, формулах, теоремах, применяя шрифты разной гарнитуры.</w:t>
      </w:r>
    </w:p>
    <w:p w14:paraId="5F14440C" w14:textId="77777777" w:rsidR="00893C73" w:rsidRPr="00893C73" w:rsidRDefault="00893C73" w:rsidP="000C08CE">
      <w:pPr>
        <w:pStyle w:val="af"/>
        <w:numPr>
          <w:ilvl w:val="1"/>
          <w:numId w:val="4"/>
        </w:numPr>
        <w:spacing w:after="0" w:line="312" w:lineRule="auto"/>
        <w:ind w:left="0" w:right="20" w:firstLine="709"/>
        <w:jc w:val="both"/>
        <w:rPr>
          <w:sz w:val="28"/>
        </w:rPr>
      </w:pPr>
      <w:r w:rsidRPr="00893C73">
        <w:rPr>
          <w:sz w:val="28"/>
        </w:rPr>
        <w:t>Шрифт должен быть четким, средней жирности, плотн</w:t>
      </w:r>
      <w:r w:rsidR="00F9593B">
        <w:rPr>
          <w:sz w:val="28"/>
        </w:rPr>
        <w:t>ость текста - одинаковая по всему отчёту</w:t>
      </w:r>
      <w:r w:rsidRPr="00893C73">
        <w:rPr>
          <w:sz w:val="28"/>
        </w:rPr>
        <w:t>, лист должен быть заполнен текстом не менее, чем на 1/</w:t>
      </w:r>
      <w:r w:rsidR="00F9593B">
        <w:rPr>
          <w:sz w:val="28"/>
        </w:rPr>
        <w:t>2</w:t>
      </w:r>
      <w:r w:rsidRPr="00893C73">
        <w:rPr>
          <w:sz w:val="28"/>
        </w:rPr>
        <w:t xml:space="preserve"> от всего объема.</w:t>
      </w:r>
    </w:p>
    <w:p w14:paraId="27836643" w14:textId="77777777" w:rsidR="000E6F61" w:rsidRDefault="00893C73" w:rsidP="000E6F61">
      <w:pPr>
        <w:pStyle w:val="af"/>
        <w:spacing w:after="0" w:line="312" w:lineRule="auto"/>
        <w:ind w:right="20" w:firstLine="709"/>
        <w:jc w:val="both"/>
        <w:rPr>
          <w:sz w:val="28"/>
        </w:rPr>
      </w:pPr>
      <w:r w:rsidRPr="00893C73">
        <w:rPr>
          <w:sz w:val="28"/>
        </w:rPr>
        <w:t>Опечатки, описки и графические неточности, обнаруженные в процессе под</w:t>
      </w:r>
      <w:r w:rsidRPr="00893C73">
        <w:rPr>
          <w:sz w:val="28"/>
        </w:rPr>
        <w:softHyphen/>
        <w:t>готовки авторского текстового оригинала, допускается исправлять подчисткой или закрашиванием белой краской</w:t>
      </w:r>
      <w:r w:rsidR="000C08CE">
        <w:rPr>
          <w:sz w:val="28"/>
        </w:rPr>
        <w:t xml:space="preserve"> (замазка, корректор)</w:t>
      </w:r>
      <w:r w:rsidRPr="00893C73">
        <w:rPr>
          <w:sz w:val="28"/>
        </w:rPr>
        <w:t xml:space="preserve"> и нанесением на том же месте исправленно</w:t>
      </w:r>
      <w:r w:rsidRPr="00893C73">
        <w:rPr>
          <w:sz w:val="28"/>
        </w:rPr>
        <w:softHyphen/>
        <w:t>го текста черными чернилами, пастой или тушью - рукописным способом.</w:t>
      </w:r>
    </w:p>
    <w:p w14:paraId="76F6F360" w14:textId="5F6D7EB3" w:rsidR="00893C73" w:rsidRPr="00397052" w:rsidRDefault="00893C73" w:rsidP="00397052">
      <w:pPr>
        <w:pStyle w:val="af"/>
        <w:numPr>
          <w:ilvl w:val="1"/>
          <w:numId w:val="4"/>
        </w:numPr>
        <w:spacing w:after="0" w:line="312" w:lineRule="auto"/>
        <w:ind w:left="0" w:right="20" w:firstLine="709"/>
        <w:jc w:val="both"/>
        <w:rPr>
          <w:sz w:val="28"/>
        </w:rPr>
      </w:pPr>
      <w:r w:rsidRPr="00083E58">
        <w:rPr>
          <w:sz w:val="28"/>
          <w:highlight w:val="yellow"/>
        </w:rPr>
        <w:t>Перв</w:t>
      </w:r>
      <w:r w:rsidR="00F9593B" w:rsidRPr="00083E58">
        <w:rPr>
          <w:sz w:val="28"/>
          <w:highlight w:val="yellow"/>
        </w:rPr>
        <w:t>ыми</w:t>
      </w:r>
      <w:r w:rsidRPr="00083E58">
        <w:rPr>
          <w:sz w:val="28"/>
          <w:highlight w:val="yellow"/>
        </w:rPr>
        <w:t xml:space="preserve"> страниц</w:t>
      </w:r>
      <w:r w:rsidR="00F9593B" w:rsidRPr="00083E58">
        <w:rPr>
          <w:sz w:val="28"/>
          <w:highlight w:val="yellow"/>
        </w:rPr>
        <w:t>ами</w:t>
      </w:r>
      <w:r w:rsidRPr="00083E58">
        <w:rPr>
          <w:sz w:val="28"/>
          <w:highlight w:val="yellow"/>
        </w:rPr>
        <w:t xml:space="preserve"> отчета явля</w:t>
      </w:r>
      <w:r w:rsidR="00F9593B" w:rsidRPr="00083E58">
        <w:rPr>
          <w:sz w:val="28"/>
          <w:highlight w:val="yellow"/>
        </w:rPr>
        <w:t>ю</w:t>
      </w:r>
      <w:r w:rsidRPr="00083E58">
        <w:rPr>
          <w:sz w:val="28"/>
          <w:highlight w:val="yellow"/>
        </w:rPr>
        <w:t>тся титульны</w:t>
      </w:r>
      <w:r w:rsidR="00F9593B" w:rsidRPr="00083E58">
        <w:rPr>
          <w:sz w:val="28"/>
          <w:highlight w:val="yellow"/>
        </w:rPr>
        <w:t>е</w:t>
      </w:r>
      <w:r w:rsidRPr="00083E58">
        <w:rPr>
          <w:sz w:val="28"/>
          <w:highlight w:val="yellow"/>
        </w:rPr>
        <w:t xml:space="preserve"> лист</w:t>
      </w:r>
      <w:r w:rsidR="00F9593B" w:rsidRPr="00083E58">
        <w:rPr>
          <w:sz w:val="28"/>
          <w:highlight w:val="yellow"/>
        </w:rPr>
        <w:t>ы</w:t>
      </w:r>
      <w:r w:rsidRPr="00083E58">
        <w:rPr>
          <w:sz w:val="28"/>
          <w:highlight w:val="yellow"/>
        </w:rPr>
        <w:t xml:space="preserve"> (ТЛ)</w:t>
      </w:r>
      <w:r w:rsidR="00397052">
        <w:rPr>
          <w:sz w:val="28"/>
          <w:highlight w:val="yellow"/>
        </w:rPr>
        <w:t>, задание, дневник,</w:t>
      </w:r>
      <w:r w:rsidR="00397052">
        <w:rPr>
          <w:sz w:val="28"/>
        </w:rPr>
        <w:t xml:space="preserve"> </w:t>
      </w:r>
      <w:r w:rsidR="00397052" w:rsidRPr="00397052">
        <w:rPr>
          <w:sz w:val="28"/>
          <w:highlight w:val="yellow"/>
        </w:rPr>
        <w:t>содержание дневника</w:t>
      </w:r>
      <w:r w:rsidRPr="00397052">
        <w:rPr>
          <w:sz w:val="28"/>
          <w:highlight w:val="yellow"/>
        </w:rPr>
        <w:t xml:space="preserve">. </w:t>
      </w:r>
      <w:r w:rsidRPr="00397052">
        <w:rPr>
          <w:sz w:val="28"/>
          <w:highlight w:val="yellow"/>
          <w:u w:val="single"/>
        </w:rPr>
        <w:t>На титульн</w:t>
      </w:r>
      <w:r w:rsidR="00F9593B" w:rsidRPr="00397052">
        <w:rPr>
          <w:sz w:val="28"/>
          <w:highlight w:val="yellow"/>
          <w:u w:val="single"/>
        </w:rPr>
        <w:t>ых листах</w:t>
      </w:r>
      <w:r w:rsidRPr="00397052">
        <w:rPr>
          <w:sz w:val="28"/>
          <w:highlight w:val="yellow"/>
          <w:u w:val="single"/>
        </w:rPr>
        <w:t xml:space="preserve"> номер страницы не проставляется</w:t>
      </w:r>
      <w:r w:rsidR="00E16793">
        <w:rPr>
          <w:sz w:val="28"/>
        </w:rPr>
        <w:t xml:space="preserve">, </w:t>
      </w:r>
      <w:r w:rsidR="00E16793" w:rsidRPr="00E16793">
        <w:rPr>
          <w:sz w:val="28"/>
          <w:highlight w:val="yellow"/>
        </w:rPr>
        <w:t>к титульным листам также относиться аттестационный</w:t>
      </w:r>
      <w:r w:rsidR="00E16793" w:rsidRPr="00E16793">
        <w:rPr>
          <w:rFonts w:eastAsia="Arial"/>
          <w:highlight w:val="yellow"/>
        </w:rPr>
        <w:t xml:space="preserve"> </w:t>
      </w:r>
      <w:r w:rsidR="00E16793" w:rsidRPr="00E16793">
        <w:rPr>
          <w:sz w:val="28"/>
          <w:highlight w:val="yellow"/>
        </w:rPr>
        <w:t>лист</w:t>
      </w:r>
      <w:r w:rsidR="00E16793" w:rsidRPr="00397052">
        <w:rPr>
          <w:sz w:val="28"/>
        </w:rPr>
        <w:t xml:space="preserve"> </w:t>
      </w:r>
      <w:r w:rsidR="00F9593B" w:rsidRPr="00397052">
        <w:rPr>
          <w:sz w:val="28"/>
        </w:rPr>
        <w:t>(</w:t>
      </w:r>
      <w:r w:rsidR="001D46B4" w:rsidRPr="00397052">
        <w:rPr>
          <w:sz w:val="28"/>
        </w:rPr>
        <w:t>ПРАКТИКА</w:t>
      </w:r>
      <w:r w:rsidR="00536EE6" w:rsidRPr="00397052">
        <w:rPr>
          <w:sz w:val="28"/>
        </w:rPr>
        <w:t>, КУРСОВОЙ ПРОЕКТ</w:t>
      </w:r>
      <w:r w:rsidR="00F9593B" w:rsidRPr="00397052">
        <w:rPr>
          <w:sz w:val="28"/>
        </w:rPr>
        <w:t>)</w:t>
      </w:r>
      <w:r w:rsidR="00E16793">
        <w:rPr>
          <w:sz w:val="28"/>
        </w:rPr>
        <w:t>.</w:t>
      </w:r>
    </w:p>
    <w:p w14:paraId="7AE39E4F" w14:textId="6D23E007" w:rsidR="00F9593B" w:rsidRDefault="00893C73" w:rsidP="00ED0788">
      <w:pPr>
        <w:pStyle w:val="af"/>
        <w:numPr>
          <w:ilvl w:val="1"/>
          <w:numId w:val="4"/>
        </w:numPr>
        <w:tabs>
          <w:tab w:val="left" w:pos="1134"/>
        </w:tabs>
        <w:spacing w:after="0" w:line="312" w:lineRule="auto"/>
        <w:ind w:left="0" w:right="20" w:firstLine="709"/>
        <w:jc w:val="both"/>
        <w:rPr>
          <w:sz w:val="28"/>
        </w:rPr>
      </w:pPr>
      <w:r w:rsidRPr="00052DE4">
        <w:rPr>
          <w:sz w:val="28"/>
        </w:rPr>
        <w:t xml:space="preserve">После </w:t>
      </w:r>
      <w:r w:rsidR="00F9593B">
        <w:rPr>
          <w:sz w:val="28"/>
        </w:rPr>
        <w:t>титульных листов</w:t>
      </w:r>
      <w:r w:rsidRPr="00052DE4">
        <w:rPr>
          <w:sz w:val="28"/>
        </w:rPr>
        <w:t xml:space="preserve"> следует </w:t>
      </w:r>
      <w:r w:rsidR="005C232C">
        <w:rPr>
          <w:sz w:val="28"/>
        </w:rPr>
        <w:t>СОДЕРЖАНИЕ, ВВЕДЕНИЕ</w:t>
      </w:r>
      <w:r w:rsidR="004F3608">
        <w:rPr>
          <w:sz w:val="28"/>
        </w:rPr>
        <w:t xml:space="preserve"> и т.д., которым необходимо проставлять н</w:t>
      </w:r>
      <w:r w:rsidR="00910E48">
        <w:rPr>
          <w:sz w:val="28"/>
        </w:rPr>
        <w:t>у</w:t>
      </w:r>
      <w:r w:rsidR="004F3608">
        <w:rPr>
          <w:sz w:val="28"/>
        </w:rPr>
        <w:t>мерацию страниц.</w:t>
      </w:r>
      <w:r w:rsidR="00910E48">
        <w:rPr>
          <w:sz w:val="28"/>
        </w:rPr>
        <w:t xml:space="preserve"> </w:t>
      </w:r>
      <w:r w:rsidR="00910E48" w:rsidRPr="00893C73">
        <w:rPr>
          <w:sz w:val="28"/>
        </w:rPr>
        <w:t>Страницы следует нумеровать арабскими цифрами, соблюдая сквоз</w:t>
      </w:r>
      <w:r w:rsidR="00910E48" w:rsidRPr="00893C73">
        <w:rPr>
          <w:sz w:val="28"/>
        </w:rPr>
        <w:softHyphen/>
        <w:t xml:space="preserve">ную нумерацию. </w:t>
      </w:r>
      <w:r w:rsidR="00910E48" w:rsidRPr="00397052">
        <w:rPr>
          <w:sz w:val="28"/>
          <w:highlight w:val="yellow"/>
          <w:u w:val="single"/>
        </w:rPr>
        <w:t>Номер страницы проставляется в центре нижней части листа без знаков препинания</w:t>
      </w:r>
      <w:r w:rsidR="00910E48" w:rsidRPr="00397052">
        <w:rPr>
          <w:sz w:val="28"/>
          <w:highlight w:val="yellow"/>
        </w:rPr>
        <w:t>.</w:t>
      </w:r>
    </w:p>
    <w:p w14:paraId="5422C16D" w14:textId="54635654" w:rsidR="00E16E91" w:rsidRDefault="00E16E91" w:rsidP="00E16E91">
      <w:pPr>
        <w:suppressAutoHyphens w:val="0"/>
        <w:spacing w:after="200" w:line="276" w:lineRule="auto"/>
        <w:rPr>
          <w:sz w:val="28"/>
        </w:rPr>
      </w:pPr>
      <w:r>
        <w:rPr>
          <w:sz w:val="28"/>
        </w:rPr>
        <w:br w:type="page"/>
      </w:r>
    </w:p>
    <w:p w14:paraId="0EE8A990" w14:textId="77777777" w:rsidR="008456C6" w:rsidRPr="00C246AB" w:rsidRDefault="008456C6" w:rsidP="000722C1">
      <w:pPr>
        <w:pStyle w:val="a5"/>
        <w:numPr>
          <w:ilvl w:val="0"/>
          <w:numId w:val="4"/>
        </w:numPr>
        <w:tabs>
          <w:tab w:val="left" w:pos="1134"/>
        </w:tabs>
        <w:suppressAutoHyphens w:val="0"/>
        <w:spacing w:before="480" w:after="240" w:line="312" w:lineRule="auto"/>
        <w:ind w:left="0" w:firstLine="709"/>
        <w:contextualSpacing w:val="0"/>
        <w:rPr>
          <w:b/>
          <w:sz w:val="28"/>
          <w:szCs w:val="28"/>
        </w:rPr>
      </w:pPr>
      <w:r w:rsidRPr="00C246AB">
        <w:rPr>
          <w:b/>
          <w:sz w:val="28"/>
          <w:szCs w:val="28"/>
        </w:rPr>
        <w:lastRenderedPageBreak/>
        <w:t xml:space="preserve">Построение </w:t>
      </w:r>
      <w:r w:rsidRPr="00C246AB">
        <w:rPr>
          <w:b/>
          <w:bCs/>
          <w:spacing w:val="-8"/>
          <w:sz w:val="28"/>
          <w:szCs w:val="28"/>
        </w:rPr>
        <w:t>отчета</w:t>
      </w:r>
    </w:p>
    <w:p w14:paraId="32052806" w14:textId="77777777" w:rsidR="00E16793" w:rsidRPr="00397052" w:rsidRDefault="00E16793" w:rsidP="00E16793">
      <w:pPr>
        <w:pStyle w:val="af"/>
        <w:numPr>
          <w:ilvl w:val="1"/>
          <w:numId w:val="4"/>
        </w:numPr>
        <w:tabs>
          <w:tab w:val="left" w:pos="1134"/>
        </w:tabs>
        <w:spacing w:after="0" w:line="312" w:lineRule="auto"/>
        <w:ind w:left="0" w:right="20" w:firstLine="709"/>
        <w:jc w:val="both"/>
        <w:rPr>
          <w:sz w:val="28"/>
          <w:highlight w:val="yellow"/>
        </w:rPr>
      </w:pPr>
      <w:r w:rsidRPr="00397052">
        <w:rPr>
          <w:sz w:val="28"/>
          <w:highlight w:val="yellow"/>
        </w:rPr>
        <w:t>Структура отчёта:</w:t>
      </w:r>
    </w:p>
    <w:p w14:paraId="0ADD4121" w14:textId="77777777" w:rsidR="00E16793" w:rsidRPr="00397052" w:rsidRDefault="00E16793" w:rsidP="00E16793">
      <w:pPr>
        <w:pStyle w:val="Default"/>
        <w:numPr>
          <w:ilvl w:val="0"/>
          <w:numId w:val="38"/>
        </w:numPr>
        <w:tabs>
          <w:tab w:val="left" w:pos="1276"/>
        </w:tabs>
        <w:spacing w:line="480" w:lineRule="auto"/>
        <w:ind w:left="851"/>
        <w:jc w:val="both"/>
        <w:rPr>
          <w:highlight w:val="yellow"/>
        </w:rPr>
      </w:pPr>
      <w:r w:rsidRPr="00397052">
        <w:rPr>
          <w:highlight w:val="yellow"/>
        </w:rPr>
        <w:t>«</w:t>
      </w:r>
      <w:r w:rsidRPr="00397052">
        <w:rPr>
          <w:sz w:val="22"/>
          <w:szCs w:val="22"/>
          <w:highlight w:val="yellow"/>
        </w:rPr>
        <w:t>ТИТУЛЬНЫЙ ЛИСТ ОТЧЕТА ПО ПРАКТИКЕ</w:t>
      </w:r>
      <w:r w:rsidRPr="00397052">
        <w:rPr>
          <w:highlight w:val="yellow"/>
        </w:rPr>
        <w:t>» (Печать)</w:t>
      </w:r>
    </w:p>
    <w:p w14:paraId="65184562" w14:textId="77777777" w:rsidR="00E16793" w:rsidRPr="00397052" w:rsidRDefault="00E16793" w:rsidP="00E16793">
      <w:pPr>
        <w:pStyle w:val="Default"/>
        <w:numPr>
          <w:ilvl w:val="0"/>
          <w:numId w:val="38"/>
        </w:numPr>
        <w:tabs>
          <w:tab w:val="left" w:pos="1276"/>
        </w:tabs>
        <w:spacing w:line="480" w:lineRule="auto"/>
        <w:ind w:left="851"/>
        <w:jc w:val="both"/>
        <w:rPr>
          <w:highlight w:val="yellow"/>
        </w:rPr>
      </w:pPr>
      <w:r w:rsidRPr="00397052">
        <w:rPr>
          <w:highlight w:val="yellow"/>
        </w:rPr>
        <w:t>«ЗАДАНИЕ» (Печать)</w:t>
      </w:r>
    </w:p>
    <w:p w14:paraId="6F2ABBDB" w14:textId="77777777" w:rsidR="00E16793" w:rsidRPr="00397052" w:rsidRDefault="00E16793" w:rsidP="00E16793">
      <w:pPr>
        <w:pStyle w:val="Default"/>
        <w:numPr>
          <w:ilvl w:val="0"/>
          <w:numId w:val="38"/>
        </w:numPr>
        <w:tabs>
          <w:tab w:val="left" w:pos="1276"/>
        </w:tabs>
        <w:spacing w:line="480" w:lineRule="auto"/>
        <w:ind w:left="851"/>
        <w:jc w:val="both"/>
        <w:rPr>
          <w:highlight w:val="yellow"/>
        </w:rPr>
      </w:pPr>
      <w:r w:rsidRPr="00397052">
        <w:rPr>
          <w:highlight w:val="yellow"/>
        </w:rPr>
        <w:t>«ДНЕВНИК» (Печать)</w:t>
      </w:r>
    </w:p>
    <w:p w14:paraId="5575B90B" w14:textId="77777777" w:rsidR="00E16793" w:rsidRPr="00397052" w:rsidRDefault="00E16793" w:rsidP="00E16793">
      <w:pPr>
        <w:pStyle w:val="a5"/>
        <w:numPr>
          <w:ilvl w:val="0"/>
          <w:numId w:val="38"/>
        </w:numPr>
        <w:spacing w:line="480" w:lineRule="auto"/>
        <w:ind w:left="851"/>
        <w:textAlignment w:val="baseline"/>
        <w:rPr>
          <w:highlight w:val="yellow"/>
        </w:rPr>
      </w:pPr>
      <w:r w:rsidRPr="00397052">
        <w:rPr>
          <w:highlight w:val="yellow"/>
        </w:rPr>
        <w:t>«СОДЕРЖАНИЕ ДНЕВНИКА» (Печать)</w:t>
      </w:r>
    </w:p>
    <w:p w14:paraId="2048B7D6" w14:textId="77777777" w:rsidR="00E16793" w:rsidRPr="00397052" w:rsidRDefault="00E16793" w:rsidP="00E16793">
      <w:pPr>
        <w:pStyle w:val="a5"/>
        <w:numPr>
          <w:ilvl w:val="0"/>
          <w:numId w:val="38"/>
        </w:numPr>
        <w:spacing w:line="480" w:lineRule="auto"/>
        <w:ind w:left="851"/>
        <w:rPr>
          <w:highlight w:val="yellow"/>
        </w:rPr>
      </w:pPr>
      <w:r w:rsidRPr="00397052">
        <w:rPr>
          <w:highlight w:val="yellow"/>
        </w:rPr>
        <w:t xml:space="preserve">«ОГЛАВЛЕНИЕ» </w:t>
      </w:r>
    </w:p>
    <w:p w14:paraId="20C1423E" w14:textId="77777777" w:rsidR="00E16793" w:rsidRPr="00397052" w:rsidRDefault="00E16793" w:rsidP="00E16793">
      <w:pPr>
        <w:pStyle w:val="a5"/>
        <w:numPr>
          <w:ilvl w:val="0"/>
          <w:numId w:val="38"/>
        </w:numPr>
        <w:spacing w:line="480" w:lineRule="auto"/>
        <w:ind w:left="851"/>
        <w:rPr>
          <w:highlight w:val="yellow"/>
        </w:rPr>
      </w:pPr>
      <w:r w:rsidRPr="00397052">
        <w:rPr>
          <w:highlight w:val="yellow"/>
        </w:rPr>
        <w:t xml:space="preserve">«ВВЕДЕНИЕ» </w:t>
      </w:r>
    </w:p>
    <w:p w14:paraId="31171286" w14:textId="77777777" w:rsidR="00E16793" w:rsidRPr="00397052" w:rsidRDefault="00E16793" w:rsidP="00E16793">
      <w:pPr>
        <w:pStyle w:val="a5"/>
        <w:numPr>
          <w:ilvl w:val="0"/>
          <w:numId w:val="38"/>
        </w:numPr>
        <w:spacing w:line="480" w:lineRule="auto"/>
        <w:ind w:left="851"/>
        <w:rPr>
          <w:highlight w:val="yellow"/>
        </w:rPr>
      </w:pPr>
      <w:r w:rsidRPr="00397052">
        <w:rPr>
          <w:highlight w:val="yellow"/>
        </w:rPr>
        <w:t xml:space="preserve">«СОДЕРЖАТЕЛЬНАЯ ЧАСТЬ ОТЧЁТА» </w:t>
      </w:r>
    </w:p>
    <w:p w14:paraId="5D2E7BE4" w14:textId="77777777" w:rsidR="00E16793" w:rsidRPr="00397052" w:rsidRDefault="00E16793" w:rsidP="00E16793">
      <w:pPr>
        <w:pStyle w:val="a5"/>
        <w:numPr>
          <w:ilvl w:val="0"/>
          <w:numId w:val="38"/>
        </w:numPr>
        <w:spacing w:line="480" w:lineRule="auto"/>
        <w:ind w:left="851"/>
        <w:rPr>
          <w:sz w:val="22"/>
          <w:szCs w:val="22"/>
          <w:highlight w:val="yellow"/>
        </w:rPr>
      </w:pPr>
      <w:r w:rsidRPr="00397052">
        <w:rPr>
          <w:highlight w:val="yellow"/>
        </w:rPr>
        <w:t xml:space="preserve">«ЗАКЛЮЧЕНИЕ» </w:t>
      </w:r>
    </w:p>
    <w:p w14:paraId="5B53B22B" w14:textId="77777777" w:rsidR="00E16793" w:rsidRPr="00397052" w:rsidRDefault="00E16793" w:rsidP="00E16793">
      <w:pPr>
        <w:pStyle w:val="Default"/>
        <w:numPr>
          <w:ilvl w:val="0"/>
          <w:numId w:val="38"/>
        </w:numPr>
        <w:tabs>
          <w:tab w:val="left" w:pos="1276"/>
        </w:tabs>
        <w:spacing w:line="480" w:lineRule="auto"/>
        <w:ind w:left="851"/>
        <w:jc w:val="both"/>
        <w:rPr>
          <w:highlight w:val="yellow"/>
        </w:rPr>
      </w:pPr>
      <w:r w:rsidRPr="00397052">
        <w:rPr>
          <w:highlight w:val="yellow"/>
        </w:rPr>
        <w:t>«СПИСОК ИСПОЛЬЗОВАННЫХ ИСТОЧНИКОВ</w:t>
      </w:r>
      <w:bookmarkStart w:id="0" w:name="_Hlk144726879"/>
      <w:r w:rsidRPr="00397052">
        <w:rPr>
          <w:highlight w:val="yellow"/>
        </w:rPr>
        <w:t>»</w:t>
      </w:r>
      <w:bookmarkEnd w:id="0"/>
    </w:p>
    <w:p w14:paraId="0CFAE153" w14:textId="07862CFA" w:rsidR="00E16793" w:rsidRPr="00E16793" w:rsidRDefault="00E16793" w:rsidP="00E16793">
      <w:pPr>
        <w:pStyle w:val="a5"/>
        <w:numPr>
          <w:ilvl w:val="0"/>
          <w:numId w:val="38"/>
        </w:numPr>
        <w:suppressAutoHyphens w:val="0"/>
        <w:spacing w:after="200" w:line="276" w:lineRule="auto"/>
        <w:ind w:left="851"/>
        <w:rPr>
          <w:b/>
          <w:sz w:val="28"/>
          <w:szCs w:val="28"/>
          <w:highlight w:val="yellow"/>
        </w:rPr>
      </w:pPr>
      <w:r w:rsidRPr="00397052">
        <w:rPr>
          <w:highlight w:val="yellow"/>
        </w:rPr>
        <w:t>«</w:t>
      </w:r>
      <w:bookmarkStart w:id="1" w:name="_Hlk144884833"/>
      <w:r w:rsidRPr="00397052">
        <w:rPr>
          <w:rFonts w:eastAsia="Arial"/>
          <w:highlight w:val="yellow"/>
        </w:rPr>
        <w:t>АТТЕСТАЦИОННЫЙ ЛИСТ</w:t>
      </w:r>
      <w:bookmarkEnd w:id="1"/>
      <w:r w:rsidRPr="00397052">
        <w:rPr>
          <w:highlight w:val="yellow"/>
        </w:rPr>
        <w:t>» (Печать)</w:t>
      </w:r>
    </w:p>
    <w:p w14:paraId="64223B43" w14:textId="3F6B286E" w:rsidR="00E16E91" w:rsidRPr="00E16793" w:rsidRDefault="00E16E91" w:rsidP="00E16E91">
      <w:pPr>
        <w:pStyle w:val="Default"/>
        <w:numPr>
          <w:ilvl w:val="1"/>
          <w:numId w:val="4"/>
        </w:numPr>
        <w:tabs>
          <w:tab w:val="left" w:pos="1276"/>
        </w:tabs>
        <w:spacing w:line="312" w:lineRule="auto"/>
        <w:ind w:left="0" w:firstLine="709"/>
        <w:jc w:val="both"/>
        <w:rPr>
          <w:sz w:val="28"/>
          <w:szCs w:val="28"/>
          <w:highlight w:val="yellow"/>
        </w:rPr>
      </w:pPr>
      <w:r w:rsidRPr="00E16793">
        <w:rPr>
          <w:sz w:val="28"/>
          <w:szCs w:val="28"/>
          <w:highlight w:val="yellow"/>
        </w:rPr>
        <w:t>Наименования структурных элементов отчета «СОДЕРЖАНИЕ», «ВВЕДЕНИЕ», «ЗАКЛЮЧЕНИЕ», «СПИСОК ИСПОЛЬЗОВАННЫХ ИСТОЧНИКОВ», «ПРИЛОЖЕНИЕ» служат заголовками структурных элементов отчета. Заголовки структурных элементов следует располагать в середине строки без точки в конце и печатать прописными буквами, не подчеркивая, без номера. Каждый структурный элемент отчета следует начинать с нового листа (страницы).</w:t>
      </w:r>
    </w:p>
    <w:p w14:paraId="4D1023E4" w14:textId="77777777" w:rsidR="00E16793" w:rsidRDefault="00E16793" w:rsidP="00E16793">
      <w:pPr>
        <w:pStyle w:val="Default"/>
        <w:tabs>
          <w:tab w:val="left" w:pos="1276"/>
        </w:tabs>
        <w:spacing w:line="312" w:lineRule="auto"/>
        <w:ind w:left="709"/>
        <w:jc w:val="both"/>
        <w:rPr>
          <w:sz w:val="28"/>
          <w:szCs w:val="28"/>
        </w:rPr>
      </w:pPr>
    </w:p>
    <w:p w14:paraId="1E5B2A64" w14:textId="77777777" w:rsidR="008456C6" w:rsidRPr="00E16793" w:rsidRDefault="008456C6" w:rsidP="000E6F61">
      <w:pPr>
        <w:pStyle w:val="Default"/>
        <w:numPr>
          <w:ilvl w:val="1"/>
          <w:numId w:val="4"/>
        </w:numPr>
        <w:tabs>
          <w:tab w:val="left" w:pos="993"/>
        </w:tabs>
        <w:spacing w:line="312" w:lineRule="auto"/>
        <w:ind w:left="0" w:firstLine="709"/>
        <w:jc w:val="both"/>
        <w:rPr>
          <w:sz w:val="28"/>
          <w:szCs w:val="28"/>
          <w:highlight w:val="yellow"/>
        </w:rPr>
      </w:pPr>
      <w:r w:rsidRPr="00E16793">
        <w:rPr>
          <w:sz w:val="28"/>
          <w:szCs w:val="28"/>
          <w:highlight w:val="yellow"/>
        </w:rPr>
        <w:t xml:space="preserve">Разделы, подразделы, пункты и подпункты следует нумеровать арабскими цифрами и записывать </w:t>
      </w:r>
      <w:r w:rsidRPr="00E16793">
        <w:rPr>
          <w:i/>
          <w:sz w:val="28"/>
          <w:szCs w:val="28"/>
          <w:highlight w:val="yellow"/>
        </w:rPr>
        <w:t>с абзацного отступа</w:t>
      </w:r>
      <w:r w:rsidR="00DD0B2F" w:rsidRPr="00E16793">
        <w:rPr>
          <w:i/>
          <w:sz w:val="28"/>
          <w:szCs w:val="28"/>
          <w:highlight w:val="yellow"/>
        </w:rPr>
        <w:t xml:space="preserve"> таким же способом, как оформлена </w:t>
      </w:r>
      <w:r w:rsidR="007B41AB" w:rsidRPr="00E16793">
        <w:rPr>
          <w:i/>
          <w:sz w:val="28"/>
          <w:szCs w:val="28"/>
          <w:highlight w:val="yellow"/>
        </w:rPr>
        <w:t>данная</w:t>
      </w:r>
      <w:r w:rsidR="00DD0B2F" w:rsidRPr="00E16793">
        <w:rPr>
          <w:i/>
          <w:sz w:val="28"/>
          <w:szCs w:val="28"/>
          <w:highlight w:val="yellow"/>
        </w:rPr>
        <w:t xml:space="preserve"> методичка</w:t>
      </w:r>
      <w:r w:rsidRPr="00E16793">
        <w:rPr>
          <w:i/>
          <w:sz w:val="28"/>
          <w:szCs w:val="28"/>
          <w:highlight w:val="yellow"/>
        </w:rPr>
        <w:t>.</w:t>
      </w:r>
      <w:r w:rsidR="00D151CA" w:rsidRPr="00E16793">
        <w:rPr>
          <w:sz w:val="28"/>
          <w:szCs w:val="28"/>
          <w:highlight w:val="yellow"/>
        </w:rPr>
        <w:t xml:space="preserve"> </w:t>
      </w:r>
      <w:r w:rsidRPr="00E16793">
        <w:rPr>
          <w:sz w:val="28"/>
          <w:szCs w:val="28"/>
          <w:highlight w:val="yellow"/>
        </w:rPr>
        <w:t>Разделы должны иметь порядковую нумерацию в пределах всего текста, за исключением приложений.</w:t>
      </w:r>
    </w:p>
    <w:p w14:paraId="2A761027" w14:textId="77777777" w:rsidR="008456C6" w:rsidRPr="00E16793" w:rsidRDefault="008456C6" w:rsidP="000E6F61">
      <w:pPr>
        <w:pStyle w:val="Default"/>
        <w:tabs>
          <w:tab w:val="left" w:pos="993"/>
        </w:tabs>
        <w:spacing w:line="312" w:lineRule="auto"/>
        <w:ind w:firstLine="709"/>
        <w:jc w:val="both"/>
        <w:rPr>
          <w:sz w:val="28"/>
          <w:szCs w:val="28"/>
          <w:highlight w:val="yellow"/>
        </w:rPr>
      </w:pPr>
      <w:r w:rsidRPr="00E16793">
        <w:rPr>
          <w:sz w:val="28"/>
          <w:szCs w:val="28"/>
          <w:highlight w:val="yellow"/>
        </w:rPr>
        <w:t>Пример - 1, 2, 3 и т.д.</w:t>
      </w:r>
    </w:p>
    <w:p w14:paraId="0E566922" w14:textId="77777777" w:rsidR="00CA54C2" w:rsidRPr="00CA54C2" w:rsidRDefault="000E6F61" w:rsidP="000E6F61">
      <w:pPr>
        <w:tabs>
          <w:tab w:val="left" w:pos="993"/>
        </w:tabs>
        <w:autoSpaceDE w:val="0"/>
        <w:spacing w:line="312" w:lineRule="auto"/>
        <w:ind w:firstLine="709"/>
        <w:jc w:val="both"/>
        <w:rPr>
          <w:rFonts w:eastAsia="Arial"/>
          <w:color w:val="000000"/>
          <w:sz w:val="28"/>
          <w:szCs w:val="28"/>
        </w:rPr>
      </w:pPr>
      <w:r w:rsidRPr="00E16793">
        <w:rPr>
          <w:rFonts w:eastAsia="Arial"/>
          <w:color w:val="000000"/>
          <w:sz w:val="28"/>
          <w:szCs w:val="28"/>
          <w:highlight w:val="yellow"/>
        </w:rPr>
        <w:t>Пример - 1.1.1, 1.1.2</w:t>
      </w:r>
      <w:r w:rsidR="007B41AB" w:rsidRPr="00E16793">
        <w:rPr>
          <w:rFonts w:eastAsia="Arial"/>
          <w:color w:val="000000"/>
          <w:sz w:val="28"/>
          <w:szCs w:val="28"/>
          <w:highlight w:val="yellow"/>
        </w:rPr>
        <w:t>,</w:t>
      </w:r>
      <w:r w:rsidRPr="00E16793">
        <w:rPr>
          <w:rFonts w:eastAsia="Arial"/>
          <w:color w:val="000000"/>
          <w:sz w:val="28"/>
          <w:szCs w:val="28"/>
          <w:highlight w:val="yellow"/>
        </w:rPr>
        <w:t xml:space="preserve"> 1.1</w:t>
      </w:r>
      <w:r w:rsidR="00CA54C2" w:rsidRPr="00E16793">
        <w:rPr>
          <w:rFonts w:eastAsia="Arial"/>
          <w:color w:val="000000"/>
          <w:sz w:val="28"/>
          <w:szCs w:val="28"/>
          <w:highlight w:val="yellow"/>
        </w:rPr>
        <w:t>.3 и т.д.</w:t>
      </w:r>
    </w:p>
    <w:p w14:paraId="240C0356" w14:textId="77777777" w:rsidR="00422AFF" w:rsidRDefault="00CA54C2" w:rsidP="000E6F61">
      <w:pPr>
        <w:pStyle w:val="Default"/>
        <w:numPr>
          <w:ilvl w:val="1"/>
          <w:numId w:val="4"/>
        </w:numPr>
        <w:tabs>
          <w:tab w:val="left" w:pos="993"/>
        </w:tabs>
        <w:spacing w:line="312" w:lineRule="auto"/>
        <w:ind w:left="0" w:firstLine="709"/>
        <w:jc w:val="both"/>
        <w:rPr>
          <w:sz w:val="28"/>
          <w:szCs w:val="28"/>
        </w:rPr>
      </w:pPr>
      <w:r w:rsidRPr="00CA54C2">
        <w:rPr>
          <w:sz w:val="28"/>
          <w:szCs w:val="28"/>
        </w:rPr>
        <w:t>После номера раздела, подраздела, пункта и подпункта в тексте точку не ставят.</w:t>
      </w:r>
      <w:r>
        <w:rPr>
          <w:sz w:val="28"/>
          <w:szCs w:val="28"/>
        </w:rPr>
        <w:t xml:space="preserve"> </w:t>
      </w:r>
      <w:r w:rsidRPr="00CA54C2">
        <w:rPr>
          <w:sz w:val="28"/>
          <w:szCs w:val="28"/>
        </w:rPr>
        <w:t>Разделы, подразделы должны иметь заголовки. Пункты, как правило, заголовков не имеют.</w:t>
      </w:r>
      <w:r>
        <w:rPr>
          <w:sz w:val="28"/>
          <w:szCs w:val="28"/>
        </w:rPr>
        <w:t xml:space="preserve"> </w:t>
      </w:r>
      <w:r w:rsidRPr="00CA54C2">
        <w:rPr>
          <w:sz w:val="28"/>
          <w:szCs w:val="28"/>
        </w:rPr>
        <w:t xml:space="preserve">Заголовки разделов, подразделов и пунктов </w:t>
      </w:r>
      <w:r w:rsidRPr="00CA54C2">
        <w:rPr>
          <w:sz w:val="28"/>
          <w:szCs w:val="28"/>
        </w:rPr>
        <w:lastRenderedPageBreak/>
        <w:t>следует печатать с абзацного отступа с прописной буквы без точки в конце, не подчеркивая.</w:t>
      </w:r>
      <w:r>
        <w:rPr>
          <w:sz w:val="28"/>
          <w:szCs w:val="28"/>
        </w:rPr>
        <w:t xml:space="preserve"> </w:t>
      </w:r>
      <w:r w:rsidRPr="00CA54C2">
        <w:rPr>
          <w:sz w:val="28"/>
          <w:szCs w:val="28"/>
        </w:rPr>
        <w:t>Если заголовок состоит из двух предложений, их разделяют точкой.</w:t>
      </w:r>
      <w:r w:rsidR="00563185">
        <w:rPr>
          <w:sz w:val="28"/>
          <w:szCs w:val="28"/>
        </w:rPr>
        <w:t xml:space="preserve"> </w:t>
      </w:r>
      <w:r w:rsidR="00563185" w:rsidRPr="00563185">
        <w:rPr>
          <w:sz w:val="28"/>
          <w:szCs w:val="28"/>
        </w:rPr>
        <w:t>В заголовке не допускается перенос слова на следующую строку, применение римских цифр, математических знаков и греческих букв.</w:t>
      </w:r>
    </w:p>
    <w:p w14:paraId="7BE8C6BE" w14:textId="77777777" w:rsidR="00CA54C2" w:rsidRDefault="00CA54C2" w:rsidP="000E6F61">
      <w:pPr>
        <w:pStyle w:val="Default"/>
        <w:numPr>
          <w:ilvl w:val="1"/>
          <w:numId w:val="4"/>
        </w:numPr>
        <w:tabs>
          <w:tab w:val="left" w:pos="993"/>
        </w:tabs>
        <w:spacing w:line="312" w:lineRule="auto"/>
        <w:ind w:left="0" w:firstLine="709"/>
        <w:jc w:val="both"/>
        <w:rPr>
          <w:sz w:val="28"/>
          <w:szCs w:val="28"/>
        </w:rPr>
      </w:pPr>
      <w:r w:rsidRPr="00CA54C2">
        <w:rPr>
          <w:sz w:val="28"/>
          <w:szCs w:val="28"/>
        </w:rPr>
        <w:t>Если раздел состоит из одного подраздела, то подраздел не нумеруется. Если подраздел состоит из одного пункта, то пункт не нумеруется.</w:t>
      </w:r>
    </w:p>
    <w:p w14:paraId="2C1D5253" w14:textId="77777777" w:rsidR="00DE40D7" w:rsidRDefault="00DE40D7" w:rsidP="000E6F61">
      <w:pPr>
        <w:pStyle w:val="Default"/>
        <w:numPr>
          <w:ilvl w:val="1"/>
          <w:numId w:val="4"/>
        </w:numPr>
        <w:tabs>
          <w:tab w:val="left" w:pos="993"/>
        </w:tabs>
        <w:spacing w:line="312" w:lineRule="auto"/>
        <w:ind w:left="0" w:firstLine="709"/>
        <w:jc w:val="both"/>
        <w:rPr>
          <w:sz w:val="28"/>
          <w:szCs w:val="28"/>
        </w:rPr>
      </w:pPr>
      <w:r>
        <w:rPr>
          <w:sz w:val="28"/>
          <w:szCs w:val="28"/>
        </w:rPr>
        <w:t>Заголовки не могут содержать размерностей и сокращений.</w:t>
      </w:r>
    </w:p>
    <w:p w14:paraId="7BEBF1D2" w14:textId="77777777" w:rsidR="00E95B4F" w:rsidRDefault="00E95B4F" w:rsidP="000E6F61">
      <w:pPr>
        <w:pStyle w:val="Default"/>
        <w:numPr>
          <w:ilvl w:val="1"/>
          <w:numId w:val="4"/>
        </w:numPr>
        <w:tabs>
          <w:tab w:val="left" w:pos="993"/>
        </w:tabs>
        <w:spacing w:line="312" w:lineRule="auto"/>
        <w:ind w:left="0" w:firstLine="709"/>
        <w:jc w:val="both"/>
        <w:rPr>
          <w:sz w:val="28"/>
          <w:szCs w:val="28"/>
        </w:rPr>
      </w:pPr>
      <w:r>
        <w:rPr>
          <w:sz w:val="28"/>
          <w:szCs w:val="28"/>
        </w:rPr>
        <w:t xml:space="preserve">Заголовки разделов отделяются от основного текста </w:t>
      </w:r>
      <w:r w:rsidR="00F11D86">
        <w:rPr>
          <w:sz w:val="28"/>
          <w:szCs w:val="28"/>
        </w:rPr>
        <w:t>сверху на 24пт, снизу на 12пт как показано на рисунке 1.</w:t>
      </w:r>
    </w:p>
    <w:p w14:paraId="25A903EB" w14:textId="77777777" w:rsidR="00202805" w:rsidRDefault="00202805" w:rsidP="00116749">
      <w:pPr>
        <w:pStyle w:val="Default"/>
        <w:spacing w:line="312" w:lineRule="auto"/>
        <w:jc w:val="both"/>
        <w:rPr>
          <w:sz w:val="28"/>
          <w:szCs w:val="28"/>
        </w:rPr>
      </w:pPr>
    </w:p>
    <w:p w14:paraId="6008274F" w14:textId="77777777" w:rsidR="00E95B4F" w:rsidRDefault="00E95B4F" w:rsidP="00116749">
      <w:pPr>
        <w:pStyle w:val="Default"/>
        <w:spacing w:line="312" w:lineRule="auto"/>
        <w:ind w:left="709"/>
        <w:jc w:val="center"/>
        <w:rPr>
          <w:sz w:val="28"/>
          <w:szCs w:val="28"/>
        </w:rPr>
      </w:pPr>
      <w:r>
        <w:rPr>
          <w:noProof/>
          <w:lang w:eastAsia="ru-RU"/>
        </w:rPr>
        <w:drawing>
          <wp:inline distT="0" distB="0" distL="0" distR="0" wp14:anchorId="75B3EBE9" wp14:editId="126E3CE3">
            <wp:extent cx="4430920" cy="1153886"/>
            <wp:effectExtent l="0" t="0" r="8255"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print"/>
                    <a:srcRect l="52564" t="48078" r="12271" b="40475"/>
                    <a:stretch/>
                  </pic:blipFill>
                  <pic:spPr bwMode="auto">
                    <a:xfrm>
                      <a:off x="0" y="0"/>
                      <a:ext cx="4430920" cy="1153886"/>
                    </a:xfrm>
                    <a:prstGeom prst="rect">
                      <a:avLst/>
                    </a:prstGeom>
                    <a:ln>
                      <a:noFill/>
                    </a:ln>
                    <a:extLst>
                      <a:ext uri="{53640926-AAD7-44D8-BBD7-CCE9431645EC}">
                        <a14:shadowObscured xmlns:a14="http://schemas.microsoft.com/office/drawing/2010/main"/>
                      </a:ext>
                    </a:extLst>
                  </pic:spPr>
                </pic:pic>
              </a:graphicData>
            </a:graphic>
          </wp:inline>
        </w:drawing>
      </w:r>
    </w:p>
    <w:p w14:paraId="33D8F2D8" w14:textId="77777777" w:rsidR="00F11D86" w:rsidRDefault="00F11D86" w:rsidP="00116749">
      <w:pPr>
        <w:pStyle w:val="Default"/>
        <w:spacing w:line="312" w:lineRule="auto"/>
        <w:ind w:left="709"/>
        <w:jc w:val="center"/>
        <w:rPr>
          <w:sz w:val="28"/>
          <w:szCs w:val="28"/>
        </w:rPr>
      </w:pPr>
      <w:r>
        <w:rPr>
          <w:sz w:val="28"/>
          <w:szCs w:val="28"/>
        </w:rPr>
        <w:t xml:space="preserve">Рисунок 1 – Интервалы для заголовков </w:t>
      </w:r>
    </w:p>
    <w:p w14:paraId="24E90696" w14:textId="77777777" w:rsidR="00AC013D" w:rsidRDefault="00AC013D" w:rsidP="00116749">
      <w:pPr>
        <w:pStyle w:val="Default"/>
        <w:spacing w:line="312" w:lineRule="auto"/>
        <w:ind w:left="709"/>
        <w:jc w:val="center"/>
        <w:rPr>
          <w:sz w:val="28"/>
          <w:szCs w:val="28"/>
        </w:rPr>
      </w:pPr>
    </w:p>
    <w:p w14:paraId="1AAE7239" w14:textId="77777777" w:rsidR="009F6A37" w:rsidRPr="00397052" w:rsidRDefault="009F6A37" w:rsidP="009F6A37">
      <w:pPr>
        <w:pStyle w:val="110"/>
        <w:keepNext/>
        <w:keepLines/>
        <w:numPr>
          <w:ilvl w:val="0"/>
          <w:numId w:val="4"/>
        </w:numPr>
        <w:shd w:val="clear" w:color="auto" w:fill="auto"/>
        <w:tabs>
          <w:tab w:val="left" w:pos="1134"/>
        </w:tabs>
        <w:spacing w:after="306" w:line="270" w:lineRule="exact"/>
        <w:ind w:left="0" w:firstLine="709"/>
        <w:jc w:val="both"/>
        <w:rPr>
          <w:sz w:val="28"/>
          <w:szCs w:val="28"/>
          <w:highlight w:val="yellow"/>
        </w:rPr>
      </w:pPr>
      <w:bookmarkStart w:id="2" w:name="bookmark5"/>
      <w:r w:rsidRPr="00397052">
        <w:rPr>
          <w:sz w:val="28"/>
          <w:szCs w:val="28"/>
          <w:highlight w:val="yellow"/>
        </w:rPr>
        <w:t>Оформление иллюстраций</w:t>
      </w:r>
      <w:bookmarkEnd w:id="2"/>
    </w:p>
    <w:p w14:paraId="3160C45B" w14:textId="779AAFE1" w:rsidR="005B6B15" w:rsidRPr="005B6B15" w:rsidRDefault="009F6A37" w:rsidP="00643160">
      <w:pPr>
        <w:pStyle w:val="110"/>
        <w:keepNext/>
        <w:keepLines/>
        <w:numPr>
          <w:ilvl w:val="1"/>
          <w:numId w:val="4"/>
        </w:numPr>
        <w:shd w:val="clear" w:color="auto" w:fill="auto"/>
        <w:tabs>
          <w:tab w:val="left" w:pos="1276"/>
        </w:tabs>
        <w:spacing w:after="0" w:line="312" w:lineRule="auto"/>
        <w:ind w:left="0" w:firstLine="709"/>
        <w:jc w:val="both"/>
      </w:pPr>
      <w:r w:rsidRPr="009F6A37">
        <w:rPr>
          <w:b w:val="0"/>
          <w:sz w:val="28"/>
          <w:szCs w:val="28"/>
        </w:rPr>
        <w:t>Иллюстрации (рисунки, чертежи, графики, схемы, диаграммы, фото</w:t>
      </w:r>
      <w:r w:rsidRPr="009F6A37">
        <w:rPr>
          <w:b w:val="0"/>
          <w:sz w:val="28"/>
          <w:szCs w:val="28"/>
        </w:rPr>
        <w:softHyphen/>
        <w:t xml:space="preserve">снимки, компьютерные распечатки, штриховые изображения) </w:t>
      </w:r>
      <w:r w:rsidRPr="009F6A37">
        <w:rPr>
          <w:b w:val="0"/>
          <w:sz w:val="28"/>
          <w:szCs w:val="28"/>
          <w:u w:val="single"/>
        </w:rPr>
        <w:t>следует распола</w:t>
      </w:r>
      <w:r w:rsidRPr="009F6A37">
        <w:rPr>
          <w:b w:val="0"/>
          <w:sz w:val="28"/>
          <w:szCs w:val="28"/>
          <w:u w:val="single"/>
        </w:rPr>
        <w:softHyphen/>
        <w:t>гать в отчете непосредственно после текста</w:t>
      </w:r>
      <w:r w:rsidRPr="009F6A37">
        <w:rPr>
          <w:b w:val="0"/>
          <w:sz w:val="28"/>
          <w:szCs w:val="28"/>
        </w:rPr>
        <w:t>, в котором они упоминаются впер</w:t>
      </w:r>
      <w:r w:rsidRPr="009F6A37">
        <w:rPr>
          <w:b w:val="0"/>
          <w:sz w:val="28"/>
          <w:szCs w:val="28"/>
        </w:rPr>
        <w:softHyphen/>
        <w:t>вые, или на следующей странице. На все иллюстрации должны быть даны</w:t>
      </w:r>
      <w:r w:rsidRPr="009F6A37">
        <w:rPr>
          <w:sz w:val="28"/>
          <w:szCs w:val="28"/>
        </w:rPr>
        <w:t xml:space="preserve"> ссылки в тексте.</w:t>
      </w:r>
    </w:p>
    <w:p w14:paraId="6859B41E" w14:textId="77777777" w:rsidR="005B6B15" w:rsidRPr="00643160" w:rsidRDefault="009F6A37" w:rsidP="00643160">
      <w:pPr>
        <w:pStyle w:val="110"/>
        <w:keepNext/>
        <w:keepLines/>
        <w:numPr>
          <w:ilvl w:val="1"/>
          <w:numId w:val="4"/>
        </w:numPr>
        <w:shd w:val="clear" w:color="auto" w:fill="auto"/>
        <w:tabs>
          <w:tab w:val="left" w:pos="1276"/>
        </w:tabs>
        <w:spacing w:after="0" w:line="312" w:lineRule="auto"/>
        <w:ind w:left="0" w:firstLine="709"/>
        <w:jc w:val="both"/>
        <w:rPr>
          <w:b w:val="0"/>
          <w:sz w:val="28"/>
          <w:szCs w:val="28"/>
        </w:rPr>
      </w:pPr>
      <w:r w:rsidRPr="005B6B15">
        <w:rPr>
          <w:b w:val="0"/>
          <w:sz w:val="28"/>
          <w:szCs w:val="28"/>
        </w:rPr>
        <w:t>Рисунки могут быть выполнены черными тушью или чернилами, каранда</w:t>
      </w:r>
      <w:r w:rsidRPr="005B6B15">
        <w:rPr>
          <w:b w:val="0"/>
          <w:sz w:val="28"/>
          <w:szCs w:val="28"/>
        </w:rPr>
        <w:softHyphen/>
        <w:t>шом на белой непрозрачной бумаге, компьютерным способом. Рисунки или фо</w:t>
      </w:r>
      <w:r w:rsidRPr="005B6B15">
        <w:rPr>
          <w:b w:val="0"/>
          <w:sz w:val="28"/>
          <w:szCs w:val="28"/>
        </w:rPr>
        <w:softHyphen/>
        <w:t>тографии размером менее формата А4 должны быть наклеены на листы форма</w:t>
      </w:r>
      <w:r w:rsidRPr="005B6B15">
        <w:rPr>
          <w:b w:val="0"/>
          <w:sz w:val="28"/>
          <w:szCs w:val="28"/>
        </w:rPr>
        <w:softHyphen/>
        <w:t>та А4. Допускается рисунки или фотографии маленького размера располагать на одн</w:t>
      </w:r>
      <w:r w:rsidR="005B6B15" w:rsidRPr="005B6B15">
        <w:rPr>
          <w:b w:val="0"/>
          <w:sz w:val="28"/>
          <w:szCs w:val="28"/>
        </w:rPr>
        <w:t>ом листе рядом друг с другом.</w:t>
      </w:r>
    </w:p>
    <w:p w14:paraId="545FD3AA" w14:textId="77777777" w:rsidR="00BB1FA5" w:rsidRPr="00643160" w:rsidRDefault="009F6A37" w:rsidP="00643160">
      <w:pPr>
        <w:pStyle w:val="110"/>
        <w:keepNext/>
        <w:keepLines/>
        <w:numPr>
          <w:ilvl w:val="1"/>
          <w:numId w:val="4"/>
        </w:numPr>
        <w:shd w:val="clear" w:color="auto" w:fill="auto"/>
        <w:tabs>
          <w:tab w:val="left" w:pos="1276"/>
        </w:tabs>
        <w:spacing w:after="0" w:line="312" w:lineRule="auto"/>
        <w:ind w:left="0" w:firstLine="709"/>
        <w:jc w:val="both"/>
        <w:rPr>
          <w:sz w:val="28"/>
          <w:szCs w:val="28"/>
        </w:rPr>
      </w:pPr>
      <w:r w:rsidRPr="005B6B15">
        <w:rPr>
          <w:b w:val="0"/>
          <w:sz w:val="28"/>
          <w:szCs w:val="28"/>
        </w:rPr>
        <w:t>Иллюстрация должна иметь наименование, нумерацию и, при необхо</w:t>
      </w:r>
      <w:r w:rsidRPr="005B6B15">
        <w:rPr>
          <w:b w:val="0"/>
          <w:sz w:val="28"/>
          <w:szCs w:val="28"/>
        </w:rPr>
        <w:softHyphen/>
        <w:t xml:space="preserve">димости, пояснительные данные (подрисуночный текст). </w:t>
      </w:r>
      <w:r w:rsidRPr="00643160">
        <w:rPr>
          <w:b w:val="0"/>
          <w:sz w:val="28"/>
          <w:szCs w:val="28"/>
        </w:rPr>
        <w:t>Слово "Рисунок" с номером и через тире - наименование рисунка, начинающееся с прописной буквы, помещают после пояснительных данных и располагают симметрично иллюстрации. Точка после наименования рисунка не ставится</w:t>
      </w:r>
      <w:r w:rsidR="002459DA">
        <w:rPr>
          <w:b w:val="0"/>
          <w:sz w:val="28"/>
          <w:szCs w:val="28"/>
        </w:rPr>
        <w:t>.</w:t>
      </w:r>
    </w:p>
    <w:p w14:paraId="7B4808C1" w14:textId="77777777" w:rsidR="00BB1FA5" w:rsidRDefault="00BB1FA5" w:rsidP="009F6A37">
      <w:pPr>
        <w:pStyle w:val="41"/>
        <w:shd w:val="clear" w:color="auto" w:fill="auto"/>
        <w:spacing w:before="0" w:after="0" w:line="312" w:lineRule="auto"/>
        <w:ind w:left="23" w:firstLine="686"/>
        <w:rPr>
          <w:rStyle w:val="40"/>
          <w:i/>
          <w:iCs/>
          <w:sz w:val="28"/>
          <w:szCs w:val="28"/>
        </w:rPr>
      </w:pPr>
    </w:p>
    <w:p w14:paraId="1584D8D0" w14:textId="7D76F5E4" w:rsidR="009F6A37" w:rsidRPr="00F64C65" w:rsidRDefault="00083E58" w:rsidP="009F6A37">
      <w:pPr>
        <w:pStyle w:val="41"/>
        <w:shd w:val="clear" w:color="auto" w:fill="auto"/>
        <w:spacing w:before="0" w:after="0" w:line="312" w:lineRule="auto"/>
        <w:ind w:left="23" w:firstLine="686"/>
        <w:rPr>
          <w:sz w:val="28"/>
          <w:szCs w:val="28"/>
        </w:rPr>
      </w:pPr>
      <w:r w:rsidRPr="00083E58">
        <w:rPr>
          <w:noProof/>
          <w:highlight w:val="yellow"/>
          <w:lang w:eastAsia="ru-RU"/>
        </w:rPr>
        <w:lastRenderedPageBreak/>
        <w:drawing>
          <wp:anchor distT="0" distB="0" distL="114300" distR="114300" simplePos="0" relativeHeight="251669504" behindDoc="1" locked="0" layoutInCell="1" allowOverlap="1" wp14:anchorId="2A229207" wp14:editId="0BC87140">
            <wp:simplePos x="0" y="0"/>
            <wp:positionH relativeFrom="margin">
              <wp:align>left</wp:align>
            </wp:positionH>
            <wp:positionV relativeFrom="paragraph">
              <wp:posOffset>421005</wp:posOffset>
            </wp:positionV>
            <wp:extent cx="5857240" cy="3126740"/>
            <wp:effectExtent l="0" t="0" r="0" b="0"/>
            <wp:wrapThrough wrapText="bothSides">
              <wp:wrapPolygon edited="0">
                <wp:start x="0" y="0"/>
                <wp:lineTo x="0" y="21451"/>
                <wp:lineTo x="21497" y="21451"/>
                <wp:lineTo x="21497"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0" cstate="print">
                      <a:extLst>
                        <a:ext uri="{28A0092B-C50C-407E-A947-70E740481C1C}">
                          <a14:useLocalDpi xmlns:a14="http://schemas.microsoft.com/office/drawing/2010/main" val="0"/>
                        </a:ext>
                      </a:extLst>
                    </a:blip>
                    <a:srcRect b="4987"/>
                    <a:stretch>
                      <a:fillRect/>
                    </a:stretch>
                  </pic:blipFill>
                  <pic:spPr bwMode="auto">
                    <a:xfrm>
                      <a:off x="0" y="0"/>
                      <a:ext cx="5857240" cy="3126740"/>
                    </a:xfrm>
                    <a:prstGeom prst="rect">
                      <a:avLst/>
                    </a:prstGeom>
                    <a:noFill/>
                    <a:ln>
                      <a:noFill/>
                    </a:ln>
                  </pic:spPr>
                </pic:pic>
              </a:graphicData>
            </a:graphic>
          </wp:anchor>
        </w:drawing>
      </w:r>
      <w:r w:rsidR="009F6A37" w:rsidRPr="00083E58">
        <w:rPr>
          <w:rStyle w:val="40"/>
          <w:i/>
          <w:iCs/>
          <w:sz w:val="28"/>
          <w:szCs w:val="28"/>
          <w:highlight w:val="yellow"/>
        </w:rPr>
        <w:t>Пример</w:t>
      </w:r>
      <w:r w:rsidR="00AB0E14" w:rsidRPr="00083E58">
        <w:rPr>
          <w:rStyle w:val="40"/>
          <w:i/>
          <w:iCs/>
          <w:sz w:val="28"/>
          <w:szCs w:val="28"/>
          <w:highlight w:val="yellow"/>
        </w:rPr>
        <w:t>:</w:t>
      </w:r>
    </w:p>
    <w:p w14:paraId="247E716A" w14:textId="6B42D1C9" w:rsidR="005B6B15" w:rsidRPr="00F64C65" w:rsidRDefault="005B6B15" w:rsidP="005B6B15">
      <w:pPr>
        <w:pStyle w:val="af"/>
        <w:spacing w:after="300" w:line="322" w:lineRule="exact"/>
        <w:ind w:right="3920"/>
        <w:jc w:val="right"/>
      </w:pPr>
    </w:p>
    <w:p w14:paraId="0690DF3E" w14:textId="77777777" w:rsidR="009F6A37" w:rsidRDefault="005B6B15" w:rsidP="00083E58">
      <w:pPr>
        <w:pStyle w:val="af"/>
        <w:spacing w:after="0" w:line="480" w:lineRule="auto"/>
        <w:jc w:val="center"/>
      </w:pPr>
      <w:r w:rsidRPr="00397052">
        <w:rPr>
          <w:highlight w:val="yellow"/>
        </w:rPr>
        <w:t xml:space="preserve">Рисунок 1 – </w:t>
      </w:r>
      <w:r w:rsidR="00877367" w:rsidRPr="00397052">
        <w:rPr>
          <w:highlight w:val="yellow"/>
        </w:rPr>
        <w:t>ГОСТ 7.32 -2001</w:t>
      </w:r>
    </w:p>
    <w:p w14:paraId="33E685C0" w14:textId="77777777" w:rsidR="005B6B15" w:rsidRPr="00643160" w:rsidRDefault="005B6B15" w:rsidP="00643160">
      <w:pPr>
        <w:pStyle w:val="110"/>
        <w:keepNext/>
        <w:keepLines/>
        <w:numPr>
          <w:ilvl w:val="1"/>
          <w:numId w:val="4"/>
        </w:numPr>
        <w:shd w:val="clear" w:color="auto" w:fill="auto"/>
        <w:tabs>
          <w:tab w:val="left" w:pos="1276"/>
        </w:tabs>
        <w:spacing w:after="0" w:line="312" w:lineRule="auto"/>
        <w:ind w:left="0" w:firstLine="709"/>
        <w:jc w:val="both"/>
        <w:rPr>
          <w:rStyle w:val="31"/>
          <w:b w:val="0"/>
          <w:bCs w:val="0"/>
          <w:iCs/>
          <w:sz w:val="28"/>
          <w:szCs w:val="28"/>
        </w:rPr>
      </w:pPr>
      <w:r w:rsidRPr="00643160">
        <w:rPr>
          <w:rStyle w:val="31"/>
          <w:b w:val="0"/>
          <w:bCs w:val="0"/>
          <w:iCs/>
          <w:sz w:val="28"/>
          <w:szCs w:val="28"/>
        </w:rPr>
        <w:t>Иллюстрации, за исключением иллюстраций приложений, следует нумеровать последовательно арабскими цифрами сквозной нумерацией.</w:t>
      </w:r>
    </w:p>
    <w:p w14:paraId="2DA5E068" w14:textId="77777777" w:rsidR="005B6B15" w:rsidRPr="00643160" w:rsidRDefault="005B6B15" w:rsidP="00643160">
      <w:pPr>
        <w:pStyle w:val="110"/>
        <w:keepNext/>
        <w:keepLines/>
        <w:numPr>
          <w:ilvl w:val="1"/>
          <w:numId w:val="4"/>
        </w:numPr>
        <w:shd w:val="clear" w:color="auto" w:fill="auto"/>
        <w:tabs>
          <w:tab w:val="left" w:pos="1276"/>
        </w:tabs>
        <w:spacing w:after="0" w:line="312" w:lineRule="auto"/>
        <w:ind w:left="0" w:firstLine="709"/>
        <w:jc w:val="both"/>
        <w:rPr>
          <w:rStyle w:val="31"/>
          <w:b w:val="0"/>
          <w:sz w:val="28"/>
          <w:szCs w:val="28"/>
        </w:rPr>
      </w:pPr>
      <w:r w:rsidRPr="00643160">
        <w:rPr>
          <w:rStyle w:val="31"/>
          <w:b w:val="0"/>
          <w:bCs w:val="0"/>
          <w:iCs/>
          <w:sz w:val="28"/>
          <w:szCs w:val="28"/>
        </w:rPr>
        <w:t>Иллюстрации, помещаемые в приложениях, обозначают отдельной нумерацией арабскими цифрами в пределах каждого приложения с добавлени</w:t>
      </w:r>
      <w:r w:rsidRPr="00643160">
        <w:rPr>
          <w:rStyle w:val="31"/>
          <w:b w:val="0"/>
          <w:bCs w:val="0"/>
          <w:iCs/>
          <w:sz w:val="28"/>
          <w:szCs w:val="28"/>
        </w:rPr>
        <w:softHyphen/>
        <w:t>ем перед каждой цифрой буквенного обозначения приложения (например, ри</w:t>
      </w:r>
      <w:r w:rsidRPr="00643160">
        <w:rPr>
          <w:rStyle w:val="31"/>
          <w:b w:val="0"/>
          <w:bCs w:val="0"/>
          <w:iCs/>
          <w:sz w:val="28"/>
          <w:szCs w:val="28"/>
        </w:rPr>
        <w:softHyphen/>
        <w:t>сунок В.3).</w:t>
      </w:r>
    </w:p>
    <w:p w14:paraId="4F9EBE76" w14:textId="77777777" w:rsidR="005B6B15" w:rsidRPr="00643160" w:rsidRDefault="005B6B15" w:rsidP="00643160">
      <w:pPr>
        <w:pStyle w:val="110"/>
        <w:keepNext/>
        <w:keepLines/>
        <w:numPr>
          <w:ilvl w:val="1"/>
          <w:numId w:val="4"/>
        </w:numPr>
        <w:shd w:val="clear" w:color="auto" w:fill="auto"/>
        <w:tabs>
          <w:tab w:val="left" w:pos="1276"/>
        </w:tabs>
        <w:spacing w:after="0" w:line="312" w:lineRule="auto"/>
        <w:ind w:left="0" w:firstLine="709"/>
        <w:jc w:val="both"/>
        <w:rPr>
          <w:rStyle w:val="31"/>
          <w:b w:val="0"/>
          <w:sz w:val="28"/>
          <w:szCs w:val="28"/>
        </w:rPr>
      </w:pPr>
      <w:r w:rsidRPr="00643160">
        <w:rPr>
          <w:rStyle w:val="31"/>
          <w:b w:val="0"/>
          <w:bCs w:val="0"/>
          <w:iCs/>
          <w:sz w:val="28"/>
          <w:szCs w:val="28"/>
        </w:rPr>
        <w:t>Если в тексте одна иллюстрация, то она обозначается "Рисунок 1" или "Рисунок В.1", если иллюстрация приведена в приложении В.</w:t>
      </w:r>
    </w:p>
    <w:p w14:paraId="17FD960D" w14:textId="77777777" w:rsidR="005B6B15" w:rsidRPr="00643160" w:rsidRDefault="005B6B15" w:rsidP="00643160">
      <w:pPr>
        <w:pStyle w:val="110"/>
        <w:keepNext/>
        <w:keepLines/>
        <w:numPr>
          <w:ilvl w:val="1"/>
          <w:numId w:val="4"/>
        </w:numPr>
        <w:shd w:val="clear" w:color="auto" w:fill="auto"/>
        <w:tabs>
          <w:tab w:val="left" w:pos="1276"/>
        </w:tabs>
        <w:spacing w:after="0" w:line="312" w:lineRule="auto"/>
        <w:ind w:left="0" w:firstLine="709"/>
        <w:jc w:val="both"/>
        <w:rPr>
          <w:rStyle w:val="31"/>
          <w:b w:val="0"/>
          <w:sz w:val="28"/>
          <w:szCs w:val="28"/>
        </w:rPr>
      </w:pPr>
      <w:r w:rsidRPr="00643160">
        <w:rPr>
          <w:rStyle w:val="31"/>
          <w:b w:val="0"/>
          <w:bCs w:val="0"/>
          <w:iCs/>
          <w:sz w:val="28"/>
          <w:szCs w:val="28"/>
        </w:rPr>
        <w:t>При ссылках на иллюстрации следует писать, например, ". . . в соот</w:t>
      </w:r>
      <w:r w:rsidRPr="00643160">
        <w:rPr>
          <w:rStyle w:val="31"/>
          <w:b w:val="0"/>
          <w:bCs w:val="0"/>
          <w:iCs/>
          <w:sz w:val="28"/>
          <w:szCs w:val="28"/>
        </w:rPr>
        <w:softHyphen/>
        <w:t>ветствии с рисунком 1" или ". . . алгоритм функционирования системы управ</w:t>
      </w:r>
      <w:r w:rsidRPr="00643160">
        <w:rPr>
          <w:rStyle w:val="31"/>
          <w:b w:val="0"/>
          <w:bCs w:val="0"/>
          <w:iCs/>
          <w:sz w:val="28"/>
          <w:szCs w:val="28"/>
        </w:rPr>
        <w:softHyphen/>
        <w:t>ления (рисунок 1)".</w:t>
      </w:r>
    </w:p>
    <w:p w14:paraId="76723AC0" w14:textId="034EF742" w:rsidR="00877367" w:rsidRPr="00643160" w:rsidRDefault="005B6B15" w:rsidP="00643160">
      <w:pPr>
        <w:pStyle w:val="110"/>
        <w:keepNext/>
        <w:keepLines/>
        <w:numPr>
          <w:ilvl w:val="1"/>
          <w:numId w:val="4"/>
        </w:numPr>
        <w:shd w:val="clear" w:color="auto" w:fill="auto"/>
        <w:tabs>
          <w:tab w:val="left" w:pos="1276"/>
        </w:tabs>
        <w:spacing w:after="0" w:line="312" w:lineRule="auto"/>
        <w:ind w:left="0" w:firstLine="709"/>
        <w:jc w:val="both"/>
        <w:rPr>
          <w:rStyle w:val="31"/>
          <w:b w:val="0"/>
          <w:bCs w:val="0"/>
          <w:sz w:val="28"/>
          <w:szCs w:val="28"/>
        </w:rPr>
      </w:pPr>
      <w:r w:rsidRPr="00643160">
        <w:rPr>
          <w:rStyle w:val="31"/>
          <w:b w:val="0"/>
          <w:bCs w:val="0"/>
          <w:iCs/>
          <w:sz w:val="28"/>
          <w:szCs w:val="28"/>
        </w:rPr>
        <w:t>Если иллюстрация не умещается по ширине листа, ее можно располо</w:t>
      </w:r>
      <w:r w:rsidRPr="00643160">
        <w:rPr>
          <w:rStyle w:val="31"/>
          <w:b w:val="0"/>
          <w:bCs w:val="0"/>
          <w:iCs/>
          <w:sz w:val="28"/>
          <w:szCs w:val="28"/>
        </w:rPr>
        <w:softHyphen/>
        <w:t>жить вдоль длины листа, но таким образом, чтобы для ее рассматривания нуж</w:t>
      </w:r>
      <w:r w:rsidRPr="00643160">
        <w:rPr>
          <w:rStyle w:val="31"/>
          <w:b w:val="0"/>
          <w:bCs w:val="0"/>
          <w:iCs/>
          <w:sz w:val="28"/>
          <w:szCs w:val="28"/>
        </w:rPr>
        <w:softHyphen/>
        <w:t>но было бы повернуть лист по часовой стрелке.</w:t>
      </w:r>
    </w:p>
    <w:p w14:paraId="07705F0B" w14:textId="77777777" w:rsidR="000170E2" w:rsidRDefault="000170E2" w:rsidP="000170E2">
      <w:pPr>
        <w:pStyle w:val="Default"/>
        <w:spacing w:line="312" w:lineRule="auto"/>
        <w:ind w:left="709"/>
        <w:jc w:val="both"/>
        <w:rPr>
          <w:rStyle w:val="31"/>
          <w:bCs/>
          <w:iCs/>
          <w:sz w:val="28"/>
          <w:szCs w:val="28"/>
        </w:rPr>
      </w:pPr>
    </w:p>
    <w:p w14:paraId="1744C346" w14:textId="77777777" w:rsidR="0077703E" w:rsidRPr="00397052" w:rsidRDefault="0077703E" w:rsidP="0077703E">
      <w:pPr>
        <w:pStyle w:val="110"/>
        <w:keepNext/>
        <w:keepLines/>
        <w:numPr>
          <w:ilvl w:val="0"/>
          <w:numId w:val="4"/>
        </w:numPr>
        <w:shd w:val="clear" w:color="auto" w:fill="auto"/>
        <w:tabs>
          <w:tab w:val="left" w:pos="1134"/>
        </w:tabs>
        <w:spacing w:after="306" w:line="270" w:lineRule="exact"/>
        <w:ind w:left="0" w:firstLine="709"/>
        <w:jc w:val="both"/>
        <w:rPr>
          <w:sz w:val="28"/>
          <w:szCs w:val="28"/>
          <w:highlight w:val="yellow"/>
        </w:rPr>
      </w:pPr>
      <w:r w:rsidRPr="00397052">
        <w:rPr>
          <w:sz w:val="28"/>
          <w:szCs w:val="28"/>
          <w:highlight w:val="yellow"/>
        </w:rPr>
        <w:lastRenderedPageBreak/>
        <w:t>Оформление таблиц</w:t>
      </w:r>
    </w:p>
    <w:p w14:paraId="44042115" w14:textId="77777777" w:rsidR="0077703E" w:rsidRPr="0077703E" w:rsidRDefault="0077703E" w:rsidP="0077703E">
      <w:pPr>
        <w:pStyle w:val="a5"/>
        <w:keepNext/>
        <w:keepLines/>
        <w:numPr>
          <w:ilvl w:val="0"/>
          <w:numId w:val="31"/>
        </w:numPr>
        <w:tabs>
          <w:tab w:val="left" w:pos="1276"/>
        </w:tabs>
        <w:suppressAutoHyphens w:val="0"/>
        <w:spacing w:line="312" w:lineRule="auto"/>
        <w:contextualSpacing w:val="0"/>
        <w:jc w:val="both"/>
        <w:outlineLvl w:val="0"/>
        <w:rPr>
          <w:rFonts w:eastAsiaTheme="minorHAnsi"/>
          <w:bCs/>
          <w:vanish/>
          <w:sz w:val="28"/>
          <w:szCs w:val="28"/>
          <w:lang w:eastAsia="en-US"/>
        </w:rPr>
      </w:pPr>
    </w:p>
    <w:p w14:paraId="6D75F57F" w14:textId="77777777" w:rsidR="0077703E" w:rsidRPr="0077703E" w:rsidRDefault="0077703E" w:rsidP="0077703E">
      <w:pPr>
        <w:pStyle w:val="a5"/>
        <w:keepNext/>
        <w:keepLines/>
        <w:numPr>
          <w:ilvl w:val="0"/>
          <w:numId w:val="31"/>
        </w:numPr>
        <w:tabs>
          <w:tab w:val="left" w:pos="1276"/>
        </w:tabs>
        <w:suppressAutoHyphens w:val="0"/>
        <w:spacing w:line="312" w:lineRule="auto"/>
        <w:contextualSpacing w:val="0"/>
        <w:jc w:val="both"/>
        <w:outlineLvl w:val="0"/>
        <w:rPr>
          <w:rFonts w:eastAsiaTheme="minorHAnsi"/>
          <w:bCs/>
          <w:vanish/>
          <w:sz w:val="28"/>
          <w:szCs w:val="28"/>
          <w:lang w:eastAsia="en-US"/>
        </w:rPr>
      </w:pPr>
    </w:p>
    <w:p w14:paraId="6158054B" w14:textId="09289B42" w:rsidR="0077703E" w:rsidRPr="0077703E" w:rsidRDefault="0077703E"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77703E">
        <w:rPr>
          <w:rStyle w:val="40"/>
          <w:b w:val="0"/>
          <w:i w:val="0"/>
          <w:iCs w:val="0"/>
          <w:sz w:val="28"/>
          <w:szCs w:val="28"/>
          <w:u w:val="none"/>
        </w:rPr>
        <w:t>Название таблицы должно отражать ее содержание, быть точным, кратким. Над таблицей без абзацного отступа помещается слово "Таблица" и ее номер, а через тире - название таблицы с прописной буквы.</w:t>
      </w:r>
    </w:p>
    <w:p w14:paraId="08CFE757" w14:textId="77777777" w:rsidR="0077703E" w:rsidRDefault="0077703E"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77703E">
        <w:rPr>
          <w:rStyle w:val="40"/>
          <w:b w:val="0"/>
          <w:i w:val="0"/>
          <w:iCs w:val="0"/>
          <w:sz w:val="28"/>
          <w:szCs w:val="28"/>
          <w:u w:val="none"/>
        </w:rPr>
        <w:t>Таблицы слева, справа и снизу, как правило, ограничивают линиями. Таблица выделяется сверху и снизу двумя интервалами.</w:t>
      </w:r>
      <w:r>
        <w:rPr>
          <w:rStyle w:val="40"/>
          <w:b w:val="0"/>
          <w:i w:val="0"/>
          <w:iCs w:val="0"/>
          <w:sz w:val="28"/>
          <w:szCs w:val="28"/>
          <w:u w:val="none"/>
        </w:rPr>
        <w:t xml:space="preserve"> </w:t>
      </w:r>
    </w:p>
    <w:p w14:paraId="2AEAA6F5" w14:textId="77777777" w:rsidR="0077703E" w:rsidRDefault="0077703E" w:rsidP="0077703E">
      <w:pPr>
        <w:pStyle w:val="110"/>
        <w:keepNext/>
        <w:keepLines/>
        <w:tabs>
          <w:tab w:val="left" w:pos="1276"/>
        </w:tabs>
        <w:spacing w:after="0" w:line="312" w:lineRule="auto"/>
        <w:ind w:firstLine="709"/>
        <w:jc w:val="both"/>
        <w:rPr>
          <w:rStyle w:val="40"/>
          <w:b w:val="0"/>
          <w:i w:val="0"/>
          <w:iCs w:val="0"/>
          <w:sz w:val="28"/>
          <w:szCs w:val="28"/>
          <w:u w:val="none"/>
        </w:rPr>
      </w:pPr>
      <w:r w:rsidRPr="0077703E">
        <w:rPr>
          <w:rStyle w:val="40"/>
          <w:b w:val="0"/>
          <w:i w:val="0"/>
          <w:iCs w:val="0"/>
          <w:sz w:val="28"/>
          <w:szCs w:val="28"/>
          <w:u w:val="none"/>
        </w:rPr>
        <w:t>Если в конце страницы таблица прерывае</w:t>
      </w:r>
      <w:r>
        <w:rPr>
          <w:rStyle w:val="40"/>
          <w:b w:val="0"/>
          <w:i w:val="0"/>
          <w:iCs w:val="0"/>
          <w:sz w:val="28"/>
          <w:szCs w:val="28"/>
          <w:u w:val="none"/>
        </w:rPr>
        <w:t>тся и будет продолжена на следу</w:t>
      </w:r>
      <w:r w:rsidRPr="0077703E">
        <w:rPr>
          <w:rStyle w:val="40"/>
          <w:b w:val="0"/>
          <w:i w:val="0"/>
          <w:iCs w:val="0"/>
          <w:sz w:val="28"/>
          <w:szCs w:val="28"/>
          <w:u w:val="none"/>
        </w:rPr>
        <w:t>ющей странице, в первой части таблицы нижнюю горизонтальную линию не проводят.</w:t>
      </w:r>
    </w:p>
    <w:p w14:paraId="0713E13F" w14:textId="77777777" w:rsidR="0077703E" w:rsidRPr="0077703E" w:rsidRDefault="0077703E" w:rsidP="0077703E">
      <w:pPr>
        <w:pStyle w:val="110"/>
        <w:keepNext/>
        <w:keepLines/>
        <w:tabs>
          <w:tab w:val="left" w:pos="1276"/>
        </w:tabs>
        <w:spacing w:after="0" w:line="312" w:lineRule="auto"/>
        <w:ind w:firstLine="709"/>
        <w:jc w:val="both"/>
        <w:rPr>
          <w:rStyle w:val="40"/>
          <w:b w:val="0"/>
          <w:i w:val="0"/>
          <w:iCs w:val="0"/>
          <w:sz w:val="28"/>
          <w:szCs w:val="28"/>
          <w:u w:val="none"/>
        </w:rPr>
      </w:pPr>
      <w:r w:rsidRPr="0077703E">
        <w:rPr>
          <w:rStyle w:val="40"/>
          <w:b w:val="0"/>
          <w:i w:val="0"/>
          <w:iCs w:val="0"/>
          <w:sz w:val="28"/>
          <w:szCs w:val="28"/>
          <w:u w:val="none"/>
        </w:rPr>
        <w:t>Головка таблицы должна быть отделена линией от остальной части таблицы.</w:t>
      </w:r>
    </w:p>
    <w:p w14:paraId="20B4D201" w14:textId="40B050A3" w:rsidR="0077703E" w:rsidRPr="0077703E" w:rsidRDefault="0077703E"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77703E">
        <w:rPr>
          <w:rStyle w:val="40"/>
          <w:b w:val="0"/>
          <w:i w:val="0"/>
          <w:iCs w:val="0"/>
          <w:sz w:val="28"/>
          <w:szCs w:val="28"/>
          <w:u w:val="none"/>
        </w:rPr>
        <w:t>Таблицу следует располагать в тексте после первой ссылки на нее. В ссылке следует писать слово таблица с указанием</w:t>
      </w:r>
      <w:r>
        <w:rPr>
          <w:rStyle w:val="40"/>
          <w:b w:val="0"/>
          <w:i w:val="0"/>
          <w:iCs w:val="0"/>
          <w:sz w:val="28"/>
          <w:szCs w:val="28"/>
          <w:u w:val="none"/>
        </w:rPr>
        <w:t xml:space="preserve"> ее номера (например, ". . . ре</w:t>
      </w:r>
      <w:r w:rsidRPr="0077703E">
        <w:rPr>
          <w:rStyle w:val="40"/>
          <w:b w:val="0"/>
          <w:i w:val="0"/>
          <w:iCs w:val="0"/>
          <w:sz w:val="28"/>
          <w:szCs w:val="28"/>
          <w:u w:val="none"/>
        </w:rPr>
        <w:t>зультаты приведены в таблице 1" или ". . . были получены экспериментальные данные (таблица 1)").</w:t>
      </w:r>
    </w:p>
    <w:p w14:paraId="53E938F8" w14:textId="77777777" w:rsidR="0077703E" w:rsidRPr="0077703E" w:rsidRDefault="0077703E" w:rsidP="0077703E">
      <w:pPr>
        <w:pStyle w:val="110"/>
        <w:keepNext/>
        <w:keepLines/>
        <w:tabs>
          <w:tab w:val="left" w:pos="1276"/>
        </w:tabs>
        <w:spacing w:after="0" w:line="312" w:lineRule="auto"/>
        <w:ind w:firstLine="709"/>
        <w:jc w:val="both"/>
        <w:rPr>
          <w:rStyle w:val="40"/>
          <w:b w:val="0"/>
          <w:i w:val="0"/>
          <w:iCs w:val="0"/>
          <w:sz w:val="28"/>
          <w:szCs w:val="28"/>
          <w:u w:val="none"/>
        </w:rPr>
      </w:pPr>
      <w:r w:rsidRPr="0077703E">
        <w:rPr>
          <w:rStyle w:val="40"/>
          <w:b w:val="0"/>
          <w:i w:val="0"/>
          <w:iCs w:val="0"/>
          <w:sz w:val="28"/>
          <w:szCs w:val="28"/>
          <w:u w:val="none"/>
        </w:rPr>
        <w:t>Если после первого упоминания о таблице для ее размещения в тексте без переноса не хватает места, то таблицу лучше</w:t>
      </w:r>
      <w:r>
        <w:rPr>
          <w:rStyle w:val="40"/>
          <w:b w:val="0"/>
          <w:i w:val="0"/>
          <w:iCs w:val="0"/>
          <w:sz w:val="28"/>
          <w:szCs w:val="28"/>
          <w:u w:val="none"/>
        </w:rPr>
        <w:t xml:space="preserve"> разместить на следующей страни</w:t>
      </w:r>
      <w:r w:rsidRPr="0077703E">
        <w:rPr>
          <w:rStyle w:val="40"/>
          <w:b w:val="0"/>
          <w:i w:val="0"/>
          <w:iCs w:val="0"/>
          <w:sz w:val="28"/>
          <w:szCs w:val="28"/>
          <w:u w:val="none"/>
        </w:rPr>
        <w:t>це.</w:t>
      </w:r>
    </w:p>
    <w:p w14:paraId="353B5C4F" w14:textId="77777777" w:rsidR="0077703E" w:rsidRDefault="0077703E" w:rsidP="0077703E">
      <w:pPr>
        <w:pStyle w:val="41"/>
        <w:shd w:val="clear" w:color="auto" w:fill="auto"/>
        <w:spacing w:before="0" w:after="0" w:line="312" w:lineRule="auto"/>
        <w:ind w:left="23" w:firstLine="686"/>
        <w:rPr>
          <w:rStyle w:val="40"/>
          <w:i/>
          <w:iCs/>
          <w:sz w:val="28"/>
          <w:szCs w:val="28"/>
        </w:rPr>
      </w:pPr>
    </w:p>
    <w:p w14:paraId="415110DA" w14:textId="77777777" w:rsidR="0077703E" w:rsidRPr="0077703E" w:rsidRDefault="0077703E" w:rsidP="0077703E">
      <w:pPr>
        <w:pStyle w:val="41"/>
        <w:shd w:val="clear" w:color="auto" w:fill="auto"/>
        <w:spacing w:before="0" w:after="0" w:line="312" w:lineRule="auto"/>
        <w:ind w:left="23" w:firstLine="686"/>
        <w:rPr>
          <w:sz w:val="28"/>
          <w:szCs w:val="28"/>
        </w:rPr>
      </w:pPr>
      <w:r w:rsidRPr="00083E58">
        <w:rPr>
          <w:rStyle w:val="40"/>
          <w:i/>
          <w:iCs/>
          <w:sz w:val="28"/>
          <w:szCs w:val="28"/>
          <w:highlight w:val="yellow"/>
        </w:rPr>
        <w:t>Пример</w:t>
      </w:r>
      <w:r w:rsidR="00AB0E14" w:rsidRPr="00083E58">
        <w:rPr>
          <w:rStyle w:val="40"/>
          <w:i/>
          <w:iCs/>
          <w:sz w:val="28"/>
          <w:szCs w:val="28"/>
          <w:highlight w:val="yellow"/>
        </w:rPr>
        <w:t>:</w:t>
      </w:r>
    </w:p>
    <w:p w14:paraId="5E003FFA" w14:textId="77777777" w:rsidR="0077703E" w:rsidRPr="005B6B15" w:rsidRDefault="0077703E" w:rsidP="0077703E">
      <w:pPr>
        <w:pStyle w:val="af"/>
        <w:spacing w:after="0" w:line="360" w:lineRule="auto"/>
        <w:jc w:val="center"/>
        <w:rPr>
          <w:rStyle w:val="31"/>
          <w:sz w:val="24"/>
          <w:szCs w:val="24"/>
        </w:rPr>
      </w:pPr>
      <w:r>
        <w:rPr>
          <w:noProof/>
          <w:lang w:eastAsia="ru-RU"/>
        </w:rPr>
        <w:drawing>
          <wp:inline distT="0" distB="0" distL="0" distR="0" wp14:anchorId="07DBD58B" wp14:editId="179BFD6E">
            <wp:extent cx="5693338" cy="1846053"/>
            <wp:effectExtent l="0" t="0" r="317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srcRect l="10747" t="34350" r="9530" b="19676"/>
                    <a:stretch/>
                  </pic:blipFill>
                  <pic:spPr bwMode="auto">
                    <a:xfrm>
                      <a:off x="0" y="0"/>
                      <a:ext cx="5707749" cy="1850726"/>
                    </a:xfrm>
                    <a:prstGeom prst="rect">
                      <a:avLst/>
                    </a:prstGeom>
                    <a:ln>
                      <a:noFill/>
                    </a:ln>
                    <a:extLst>
                      <a:ext uri="{53640926-AAD7-44D8-BBD7-CCE9431645EC}">
                        <a14:shadowObscured xmlns:a14="http://schemas.microsoft.com/office/drawing/2010/main"/>
                      </a:ext>
                    </a:extLst>
                  </pic:spPr>
                </pic:pic>
              </a:graphicData>
            </a:graphic>
          </wp:inline>
        </w:drawing>
      </w:r>
    </w:p>
    <w:p w14:paraId="4AA35048" w14:textId="77777777" w:rsidR="002F2FC2" w:rsidRPr="00643160" w:rsidRDefault="002F2FC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lastRenderedPageBreak/>
        <w:t xml:space="preserve">Таблицы, за исключением таблиц приложений, следует нумеровать арабскими цифрами (без знака "№") сквозной нумерацией. </w:t>
      </w:r>
    </w:p>
    <w:p w14:paraId="764BBAA9" w14:textId="77777777" w:rsidR="00DB304D" w:rsidRPr="00643160" w:rsidRDefault="00DB304D"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Таблицы, помещаемые в приложения, обозначают отдельной нумерацией арабскими цифрами в пределах каждого приложения с добавлением перед каждой цифрой буквенного обозначения приложения (например, Таблица В.1).</w:t>
      </w:r>
    </w:p>
    <w:p w14:paraId="5244E3CC" w14:textId="77777777" w:rsidR="0077703E" w:rsidRPr="00643160" w:rsidRDefault="0077703E"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Если в тексте одна иллюстрация, то она обозначается "Рисунок 1" или "Рисунок В.1", если иллюстрация приведена в приложении В.</w:t>
      </w:r>
    </w:p>
    <w:p w14:paraId="37E3F36F" w14:textId="77777777" w:rsidR="009A73A5" w:rsidRPr="00643160" w:rsidRDefault="00DB304D"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Делить головку таблицы по диагонали и включать в таблицу графу "Номер по порядку" не допускается. Нумерация граф таблицы арабскими цифрами допускается в тех случаях, когда в тексте имеется на них ссылка.</w:t>
      </w:r>
    </w:p>
    <w:p w14:paraId="3EFEB97F" w14:textId="77777777" w:rsidR="009A73A5" w:rsidRPr="00643160" w:rsidRDefault="009A73A5"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Если строки или графы таблицы выходят за формат листа, таблицу делят на части, которые переносят на другие листы или помещают на одном листе рядом, или одну под другой. Если части таблицы помещают рядом, то в каждой части повторяют головку, при размещении частей таблицы одна под другой - повторяют боковик.</w:t>
      </w:r>
    </w:p>
    <w:p w14:paraId="4D1F249D" w14:textId="77777777" w:rsidR="009A73A5" w:rsidRPr="00643160" w:rsidRDefault="009A73A5"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При переносе части таблицы на другую страницу головку таблицы повторяют, а над ней без абзацного отступа пишут слова "Продолжение таблицы" с указанием ее номера. Название таблицы над ее продолжением не помещают. При переносе на другой лист части таблицы с большим количеством строк на новом листе повторяют ее головку; при переносе части таблицы с большим количеством граф повторяют ее боковик (ГОСТ 7.32 -91).</w:t>
      </w:r>
    </w:p>
    <w:p w14:paraId="3ECC6EF5" w14:textId="77777777" w:rsidR="002C2101" w:rsidRPr="00E23B1E" w:rsidRDefault="002C2101" w:rsidP="002C2101">
      <w:pPr>
        <w:pStyle w:val="a5"/>
        <w:spacing w:line="312" w:lineRule="auto"/>
        <w:ind w:left="709"/>
        <w:jc w:val="both"/>
        <w:rPr>
          <w:sz w:val="16"/>
        </w:rPr>
      </w:pPr>
    </w:p>
    <w:p w14:paraId="43C97144" w14:textId="77777777" w:rsidR="002C2101" w:rsidRDefault="002C2101" w:rsidP="002C2101">
      <w:pPr>
        <w:pStyle w:val="a5"/>
        <w:spacing w:line="312" w:lineRule="auto"/>
        <w:ind w:left="709"/>
        <w:jc w:val="both"/>
        <w:rPr>
          <w:i/>
          <w:sz w:val="28"/>
          <w:u w:val="single"/>
        </w:rPr>
      </w:pPr>
      <w:r w:rsidRPr="002C2101">
        <w:rPr>
          <w:i/>
          <w:sz w:val="28"/>
          <w:u w:val="single"/>
        </w:rPr>
        <w:t>Пример:</w:t>
      </w:r>
    </w:p>
    <w:p w14:paraId="220B0363" w14:textId="77777777" w:rsidR="00744EE3" w:rsidRPr="00E23B1E" w:rsidRDefault="00744EE3" w:rsidP="002C2101">
      <w:pPr>
        <w:pStyle w:val="a5"/>
        <w:spacing w:line="312" w:lineRule="auto"/>
        <w:ind w:left="709"/>
        <w:jc w:val="both"/>
        <w:rPr>
          <w:rFonts w:eastAsia="Arial"/>
          <w:i/>
          <w:color w:val="000000"/>
          <w:sz w:val="16"/>
          <w:u w:val="single"/>
        </w:rPr>
      </w:pPr>
    </w:p>
    <w:p w14:paraId="1B8DC3F6" w14:textId="77777777" w:rsidR="009F6A37" w:rsidRDefault="002C2101" w:rsidP="00744EE3">
      <w:pPr>
        <w:pStyle w:val="Default"/>
        <w:spacing w:line="312" w:lineRule="auto"/>
        <w:jc w:val="both"/>
        <w:rPr>
          <w:sz w:val="28"/>
          <w:szCs w:val="28"/>
        </w:rPr>
      </w:pPr>
      <w:r>
        <w:rPr>
          <w:noProof/>
          <w:lang w:eastAsia="ru-RU"/>
        </w:rPr>
        <w:drawing>
          <wp:inline distT="0" distB="0" distL="0" distR="0" wp14:anchorId="565626D2" wp14:editId="421C3987">
            <wp:extent cx="5918889" cy="1647645"/>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srcRect l="11618" t="36157" r="17953" b="28975"/>
                    <a:stretch/>
                  </pic:blipFill>
                  <pic:spPr bwMode="auto">
                    <a:xfrm>
                      <a:off x="0" y="0"/>
                      <a:ext cx="5982825" cy="1665443"/>
                    </a:xfrm>
                    <a:prstGeom prst="rect">
                      <a:avLst/>
                    </a:prstGeom>
                    <a:ln>
                      <a:noFill/>
                    </a:ln>
                    <a:extLst>
                      <a:ext uri="{53640926-AAD7-44D8-BBD7-CCE9431645EC}">
                        <a14:shadowObscured xmlns:a14="http://schemas.microsoft.com/office/drawing/2010/main"/>
                      </a:ext>
                    </a:extLst>
                  </pic:spPr>
                </pic:pic>
              </a:graphicData>
            </a:graphic>
          </wp:inline>
        </w:drawing>
      </w:r>
    </w:p>
    <w:p w14:paraId="28A3636D" w14:textId="77777777" w:rsidR="00E23B1E" w:rsidRDefault="00E23B1E" w:rsidP="00E23B1E">
      <w:pPr>
        <w:pStyle w:val="Default"/>
        <w:spacing w:line="312" w:lineRule="auto"/>
        <w:ind w:firstLine="709"/>
        <w:jc w:val="both"/>
        <w:rPr>
          <w:sz w:val="28"/>
          <w:szCs w:val="28"/>
        </w:rPr>
      </w:pPr>
    </w:p>
    <w:p w14:paraId="011C5D33" w14:textId="77777777" w:rsidR="001321D2" w:rsidRPr="005B6B15" w:rsidRDefault="001321D2" w:rsidP="001321D2">
      <w:pPr>
        <w:pStyle w:val="110"/>
        <w:keepNext/>
        <w:keepLines/>
        <w:numPr>
          <w:ilvl w:val="0"/>
          <w:numId w:val="4"/>
        </w:numPr>
        <w:shd w:val="clear" w:color="auto" w:fill="auto"/>
        <w:tabs>
          <w:tab w:val="left" w:pos="1134"/>
        </w:tabs>
        <w:spacing w:after="306" w:line="270" w:lineRule="exact"/>
        <w:ind w:left="0" w:firstLine="709"/>
        <w:jc w:val="both"/>
        <w:rPr>
          <w:sz w:val="28"/>
          <w:szCs w:val="28"/>
        </w:rPr>
      </w:pPr>
      <w:r w:rsidRPr="005B6B15">
        <w:rPr>
          <w:sz w:val="28"/>
          <w:szCs w:val="28"/>
        </w:rPr>
        <w:lastRenderedPageBreak/>
        <w:t xml:space="preserve">Оформление </w:t>
      </w:r>
      <w:r>
        <w:rPr>
          <w:sz w:val="28"/>
          <w:szCs w:val="28"/>
        </w:rPr>
        <w:t>формул</w:t>
      </w:r>
    </w:p>
    <w:p w14:paraId="38302919" w14:textId="77777777" w:rsidR="001321D2" w:rsidRPr="00E26B8A" w:rsidRDefault="001321D2" w:rsidP="001321D2">
      <w:pPr>
        <w:pStyle w:val="a5"/>
        <w:keepNext/>
        <w:keepLines/>
        <w:numPr>
          <w:ilvl w:val="0"/>
          <w:numId w:val="31"/>
        </w:numPr>
        <w:shd w:val="clear" w:color="auto" w:fill="FFFFFF"/>
        <w:tabs>
          <w:tab w:val="left" w:pos="1276"/>
        </w:tabs>
        <w:suppressAutoHyphens w:val="0"/>
        <w:spacing w:line="312" w:lineRule="auto"/>
        <w:contextualSpacing w:val="0"/>
        <w:jc w:val="both"/>
        <w:outlineLvl w:val="0"/>
        <w:rPr>
          <w:rStyle w:val="40"/>
          <w:rFonts w:eastAsiaTheme="minorHAnsi"/>
          <w:bCs/>
          <w:i w:val="0"/>
          <w:iCs w:val="0"/>
          <w:vanish/>
          <w:sz w:val="28"/>
          <w:szCs w:val="28"/>
          <w:u w:val="none"/>
          <w:lang w:eastAsia="en-US"/>
        </w:rPr>
      </w:pPr>
    </w:p>
    <w:p w14:paraId="2AA56712" w14:textId="14244B2D" w:rsidR="001321D2" w:rsidRPr="00F44858"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F44858">
        <w:rPr>
          <w:rStyle w:val="40"/>
          <w:b w:val="0"/>
          <w:i w:val="0"/>
          <w:iCs w:val="0"/>
          <w:sz w:val="28"/>
          <w:szCs w:val="28"/>
          <w:u w:val="none"/>
        </w:rPr>
        <w:t xml:space="preserve">Формулы и уравнения следует выделять из текста в отдельную строку. </w:t>
      </w:r>
      <w:r w:rsidRPr="005B6788">
        <w:rPr>
          <w:rStyle w:val="40"/>
          <w:b w:val="0"/>
          <w:i w:val="0"/>
          <w:iCs w:val="0"/>
          <w:sz w:val="28"/>
          <w:szCs w:val="28"/>
        </w:rPr>
        <w:t>Выше и ниже каждой формулы или уравнения должно быть оставлено не менее одной свободной строки.</w:t>
      </w:r>
    </w:p>
    <w:p w14:paraId="266FEB51" w14:textId="77777777" w:rsidR="001321D2" w:rsidRPr="00F44858"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F44858">
        <w:rPr>
          <w:rStyle w:val="40"/>
          <w:b w:val="0"/>
          <w:i w:val="0"/>
          <w:iCs w:val="0"/>
          <w:sz w:val="28"/>
          <w:szCs w:val="28"/>
          <w:u w:val="none"/>
        </w:rPr>
        <w:t xml:space="preserve">Если формула (уравнение) не умещается в одну строку, то переносить ее на следующую строку допускается только на знаках выполняемых операций, причем знак в начале следующей строки повторяют. При переносе на знаке умножения применяют </w:t>
      </w:r>
      <w:r>
        <w:rPr>
          <w:rStyle w:val="40"/>
          <w:b w:val="0"/>
          <w:i w:val="0"/>
          <w:iCs w:val="0"/>
          <w:sz w:val="28"/>
          <w:szCs w:val="28"/>
          <w:u w:val="none"/>
        </w:rPr>
        <w:t>символ</w:t>
      </w:r>
      <w:r w:rsidRPr="00F44858">
        <w:rPr>
          <w:rStyle w:val="40"/>
          <w:b w:val="0"/>
          <w:i w:val="0"/>
          <w:iCs w:val="0"/>
          <w:sz w:val="28"/>
          <w:szCs w:val="28"/>
          <w:u w:val="none"/>
        </w:rPr>
        <w:t xml:space="preserve"> "</w:t>
      </w:r>
      <w:r w:rsidRPr="00614CE5">
        <w:rPr>
          <w:rStyle w:val="40"/>
          <w:b w:val="0"/>
          <w:i w:val="0"/>
          <w:iCs w:val="0"/>
          <w:sz w:val="28"/>
          <w:szCs w:val="28"/>
          <w:u w:val="none"/>
        </w:rPr>
        <w:t>×</w:t>
      </w:r>
      <w:r w:rsidRPr="00F44858">
        <w:rPr>
          <w:rStyle w:val="40"/>
          <w:b w:val="0"/>
          <w:i w:val="0"/>
          <w:iCs w:val="0"/>
          <w:sz w:val="28"/>
          <w:szCs w:val="28"/>
          <w:u w:val="none"/>
        </w:rPr>
        <w:t>".</w:t>
      </w:r>
    </w:p>
    <w:p w14:paraId="2EA34ABC" w14:textId="77777777" w:rsidR="001321D2" w:rsidRPr="00F44858"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F44858">
        <w:rPr>
          <w:rStyle w:val="40"/>
          <w:b w:val="0"/>
          <w:i w:val="0"/>
          <w:iCs w:val="0"/>
          <w:sz w:val="28"/>
          <w:szCs w:val="28"/>
          <w:u w:val="none"/>
        </w:rPr>
        <w:t>В формулах (уравнениях) в качестве</w:t>
      </w:r>
      <w:r>
        <w:rPr>
          <w:rStyle w:val="40"/>
          <w:b w:val="0"/>
          <w:i w:val="0"/>
          <w:iCs w:val="0"/>
          <w:sz w:val="28"/>
          <w:szCs w:val="28"/>
          <w:u w:val="none"/>
        </w:rPr>
        <w:t xml:space="preserve"> символов следует применять обо</w:t>
      </w:r>
      <w:r w:rsidRPr="00F44858">
        <w:rPr>
          <w:rStyle w:val="40"/>
          <w:b w:val="0"/>
          <w:i w:val="0"/>
          <w:iCs w:val="0"/>
          <w:sz w:val="28"/>
          <w:szCs w:val="28"/>
          <w:u w:val="none"/>
        </w:rPr>
        <w:t xml:space="preserve">значения, установленные </w:t>
      </w:r>
      <w:r w:rsidRPr="00643160">
        <w:rPr>
          <w:rStyle w:val="40"/>
          <w:b w:val="0"/>
          <w:i w:val="0"/>
          <w:iCs w:val="0"/>
          <w:sz w:val="28"/>
          <w:szCs w:val="28"/>
          <w:u w:val="none"/>
        </w:rPr>
        <w:t>ГОСТ 8.417-2002</w:t>
      </w:r>
      <w:r w:rsidRPr="00F44858">
        <w:rPr>
          <w:rStyle w:val="40"/>
          <w:b w:val="0"/>
          <w:i w:val="0"/>
          <w:iCs w:val="0"/>
          <w:sz w:val="28"/>
          <w:szCs w:val="28"/>
          <w:u w:val="none"/>
        </w:rPr>
        <w:t xml:space="preserve"> (</w:t>
      </w:r>
      <w:r w:rsidRPr="00643160">
        <w:rPr>
          <w:rStyle w:val="40"/>
          <w:b w:val="0"/>
          <w:i w:val="0"/>
          <w:iCs w:val="0"/>
          <w:sz w:val="28"/>
          <w:szCs w:val="28"/>
          <w:u w:val="none"/>
        </w:rPr>
        <w:t>в системе</w:t>
      </w:r>
      <w:r w:rsidRPr="00F44858">
        <w:rPr>
          <w:rStyle w:val="40"/>
          <w:b w:val="0"/>
          <w:i w:val="0"/>
          <w:iCs w:val="0"/>
          <w:sz w:val="28"/>
          <w:szCs w:val="28"/>
          <w:u w:val="none"/>
        </w:rPr>
        <w:t xml:space="preserve"> </w:t>
      </w:r>
      <w:r w:rsidRPr="00643160">
        <w:rPr>
          <w:rStyle w:val="40"/>
          <w:b w:val="0"/>
          <w:i w:val="0"/>
          <w:iCs w:val="0"/>
          <w:sz w:val="28"/>
          <w:szCs w:val="28"/>
          <w:u w:val="none"/>
        </w:rPr>
        <w:t>СИ</w:t>
      </w:r>
      <w:r w:rsidRPr="00F44858">
        <w:rPr>
          <w:rStyle w:val="40"/>
          <w:b w:val="0"/>
          <w:i w:val="0"/>
          <w:iCs w:val="0"/>
          <w:sz w:val="28"/>
          <w:szCs w:val="28"/>
          <w:u w:val="none"/>
        </w:rPr>
        <w:t>).</w:t>
      </w:r>
    </w:p>
    <w:p w14:paraId="4976CCA3" w14:textId="77777777" w:rsidR="001321D2" w:rsidRPr="00F44858"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F44858">
        <w:rPr>
          <w:rStyle w:val="40"/>
          <w:b w:val="0"/>
          <w:i w:val="0"/>
          <w:iCs w:val="0"/>
          <w:sz w:val="28"/>
          <w:szCs w:val="28"/>
          <w:u w:val="none"/>
        </w:rPr>
        <w:t>Пояснения символов и числовых ко</w:t>
      </w:r>
      <w:r>
        <w:rPr>
          <w:rStyle w:val="40"/>
          <w:b w:val="0"/>
          <w:i w:val="0"/>
          <w:iCs w:val="0"/>
          <w:sz w:val="28"/>
          <w:szCs w:val="28"/>
          <w:u w:val="none"/>
        </w:rPr>
        <w:t>эффициентов, если они не поясне</w:t>
      </w:r>
      <w:r w:rsidRPr="00F44858">
        <w:rPr>
          <w:rStyle w:val="40"/>
          <w:b w:val="0"/>
          <w:i w:val="0"/>
          <w:iCs w:val="0"/>
          <w:sz w:val="28"/>
          <w:szCs w:val="28"/>
          <w:u w:val="none"/>
        </w:rPr>
        <w:t>ны ранее, следует приводить непосредстве</w:t>
      </w:r>
      <w:r>
        <w:rPr>
          <w:rStyle w:val="40"/>
          <w:b w:val="0"/>
          <w:i w:val="0"/>
          <w:iCs w:val="0"/>
          <w:sz w:val="28"/>
          <w:szCs w:val="28"/>
          <w:u w:val="none"/>
        </w:rPr>
        <w:t>нно под формулой в той же после</w:t>
      </w:r>
      <w:r w:rsidRPr="00F44858">
        <w:rPr>
          <w:rStyle w:val="40"/>
          <w:b w:val="0"/>
          <w:i w:val="0"/>
          <w:iCs w:val="0"/>
          <w:sz w:val="28"/>
          <w:szCs w:val="28"/>
          <w:u w:val="none"/>
        </w:rPr>
        <w:t>довательности, в которой они даны в формуле (уравнении).</w:t>
      </w:r>
    </w:p>
    <w:p w14:paraId="6D9567D9" w14:textId="77777777" w:rsidR="001321D2" w:rsidRPr="004A2343"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F44858">
        <w:rPr>
          <w:rStyle w:val="40"/>
          <w:b w:val="0"/>
          <w:i w:val="0"/>
          <w:iCs w:val="0"/>
          <w:sz w:val="28"/>
          <w:szCs w:val="28"/>
          <w:u w:val="none"/>
        </w:rPr>
        <w:t>После формулы, сделав несколько пробелов, чтобы она</w:t>
      </w:r>
      <w:r>
        <w:rPr>
          <w:rStyle w:val="40"/>
          <w:b w:val="0"/>
          <w:i w:val="0"/>
          <w:iCs w:val="0"/>
          <w:sz w:val="28"/>
          <w:szCs w:val="28"/>
          <w:u w:val="none"/>
        </w:rPr>
        <w:t xml:space="preserve"> не сливалась с урав</w:t>
      </w:r>
      <w:r w:rsidRPr="00F44858">
        <w:rPr>
          <w:rStyle w:val="40"/>
          <w:b w:val="0"/>
          <w:i w:val="0"/>
          <w:iCs w:val="0"/>
          <w:sz w:val="28"/>
          <w:szCs w:val="28"/>
          <w:u w:val="none"/>
        </w:rPr>
        <w:t xml:space="preserve">нением, ставят запятую. Первая строка пояснений должна начинаться </w:t>
      </w:r>
      <w:r w:rsidRPr="00643160">
        <w:rPr>
          <w:rStyle w:val="40"/>
          <w:b w:val="0"/>
          <w:i w:val="0"/>
          <w:iCs w:val="0"/>
          <w:sz w:val="28"/>
          <w:szCs w:val="28"/>
          <w:u w:val="none"/>
        </w:rPr>
        <w:t>с новой строки без абзацного отступа словом "где" (двоеточие после него не ставится)</w:t>
      </w:r>
      <w:r w:rsidRPr="00F44858">
        <w:rPr>
          <w:rStyle w:val="40"/>
          <w:b w:val="0"/>
          <w:i w:val="0"/>
          <w:iCs w:val="0"/>
          <w:sz w:val="28"/>
          <w:szCs w:val="28"/>
          <w:u w:val="none"/>
        </w:rPr>
        <w:t xml:space="preserve">, далее следует поясняемый символ и через тире - его расшифровка. </w:t>
      </w:r>
      <w:r w:rsidRPr="00643160">
        <w:rPr>
          <w:rStyle w:val="40"/>
          <w:b w:val="0"/>
          <w:i w:val="0"/>
          <w:iCs w:val="0"/>
          <w:sz w:val="28"/>
          <w:szCs w:val="28"/>
          <w:u w:val="none"/>
        </w:rPr>
        <w:t>Пояснения каждого последующего символа следует начинать с новой строки.</w:t>
      </w:r>
      <w:r w:rsidRPr="00F44858">
        <w:rPr>
          <w:rStyle w:val="40"/>
          <w:b w:val="0"/>
          <w:i w:val="0"/>
          <w:iCs w:val="0"/>
          <w:sz w:val="28"/>
          <w:szCs w:val="28"/>
          <w:u w:val="none"/>
        </w:rPr>
        <w:t xml:space="preserve"> В конце каждой расшифровки ставят точку с запятой, а в конце последней - точку.</w:t>
      </w:r>
    </w:p>
    <w:p w14:paraId="17BDD97C" w14:textId="77777777" w:rsidR="001321D2" w:rsidRDefault="001321D2" w:rsidP="001321D2">
      <w:pPr>
        <w:pStyle w:val="41"/>
        <w:shd w:val="clear" w:color="auto" w:fill="auto"/>
        <w:spacing w:before="0" w:after="7" w:line="270" w:lineRule="exact"/>
        <w:ind w:left="360" w:firstLine="0"/>
        <w:rPr>
          <w:rStyle w:val="47"/>
          <w:i/>
          <w:iCs/>
          <w:sz w:val="28"/>
          <w:szCs w:val="28"/>
        </w:rPr>
      </w:pPr>
    </w:p>
    <w:p w14:paraId="694D2204" w14:textId="77777777" w:rsidR="001321D2" w:rsidRDefault="001321D2" w:rsidP="001321D2">
      <w:pPr>
        <w:pStyle w:val="41"/>
        <w:shd w:val="clear" w:color="auto" w:fill="auto"/>
        <w:spacing w:before="0" w:after="7" w:line="270" w:lineRule="exact"/>
        <w:ind w:left="360" w:firstLine="0"/>
        <w:rPr>
          <w:rStyle w:val="47"/>
          <w:i/>
          <w:iCs/>
          <w:sz w:val="28"/>
          <w:szCs w:val="28"/>
        </w:rPr>
      </w:pPr>
      <w:r w:rsidRPr="004A2343">
        <w:rPr>
          <w:rStyle w:val="47"/>
          <w:i/>
          <w:iCs/>
          <w:sz w:val="28"/>
          <w:szCs w:val="28"/>
        </w:rPr>
        <w:t>Пример</w:t>
      </w:r>
      <w:r>
        <w:rPr>
          <w:rStyle w:val="47"/>
          <w:i/>
          <w:iCs/>
          <w:sz w:val="28"/>
          <w:szCs w:val="28"/>
        </w:rPr>
        <w:t>:</w:t>
      </w:r>
    </w:p>
    <w:p w14:paraId="4F1EE797" w14:textId="77777777" w:rsidR="001321D2" w:rsidRPr="004A2343" w:rsidRDefault="001321D2" w:rsidP="001321D2">
      <w:pPr>
        <w:pStyle w:val="41"/>
        <w:shd w:val="clear" w:color="auto" w:fill="auto"/>
        <w:spacing w:before="0" w:after="7" w:line="270" w:lineRule="exact"/>
        <w:ind w:left="360" w:firstLine="0"/>
        <w:rPr>
          <w:sz w:val="28"/>
          <w:szCs w:val="28"/>
        </w:rPr>
      </w:pPr>
    </w:p>
    <w:p w14:paraId="6FA77A86" w14:textId="77777777" w:rsidR="001321D2" w:rsidRPr="004A2343" w:rsidRDefault="001321D2" w:rsidP="001321D2">
      <w:pPr>
        <w:pStyle w:val="af"/>
        <w:spacing w:line="326" w:lineRule="exact"/>
        <w:ind w:left="360" w:right="-1"/>
        <w:jc w:val="center"/>
        <w:rPr>
          <w:sz w:val="28"/>
          <w:szCs w:val="28"/>
        </w:rPr>
      </w:pPr>
      <w:r w:rsidRPr="004A2343">
        <w:rPr>
          <w:sz w:val="28"/>
          <w:szCs w:val="28"/>
        </w:rPr>
        <w:t xml:space="preserve">р = </w:t>
      </w:r>
      <w:r w:rsidRPr="004A2343">
        <w:rPr>
          <w:sz w:val="28"/>
          <w:szCs w:val="28"/>
          <w:lang w:val="en-US" w:eastAsia="en-US"/>
        </w:rPr>
        <w:t>m</w:t>
      </w:r>
      <w:r w:rsidRPr="004A2343">
        <w:rPr>
          <w:sz w:val="28"/>
          <w:szCs w:val="28"/>
          <w:lang w:eastAsia="en-US"/>
        </w:rPr>
        <w:t>/</w:t>
      </w:r>
      <w:r w:rsidRPr="004A2343">
        <w:rPr>
          <w:sz w:val="28"/>
          <w:szCs w:val="28"/>
          <w:lang w:val="en-US" w:eastAsia="en-US"/>
        </w:rPr>
        <w:t>v</w:t>
      </w:r>
      <w:r w:rsidRPr="004A2343">
        <w:rPr>
          <w:sz w:val="28"/>
          <w:szCs w:val="28"/>
        </w:rPr>
        <w:t>,</w:t>
      </w:r>
    </w:p>
    <w:p w14:paraId="07144B63" w14:textId="77777777" w:rsidR="001321D2" w:rsidRPr="004A2343" w:rsidRDefault="001321D2" w:rsidP="001321D2">
      <w:pPr>
        <w:pStyle w:val="af"/>
        <w:spacing w:line="326" w:lineRule="exact"/>
        <w:ind w:right="-1"/>
        <w:rPr>
          <w:sz w:val="28"/>
          <w:szCs w:val="28"/>
        </w:rPr>
      </w:pPr>
      <w:r w:rsidRPr="004A2343">
        <w:rPr>
          <w:sz w:val="28"/>
          <w:szCs w:val="28"/>
        </w:rPr>
        <w:t xml:space="preserve">где </w:t>
      </w:r>
      <w:r w:rsidRPr="004A2343">
        <w:rPr>
          <w:sz w:val="28"/>
          <w:szCs w:val="28"/>
          <w:lang w:val="en-US" w:eastAsia="en-US"/>
        </w:rPr>
        <w:t>m</w:t>
      </w:r>
      <w:r w:rsidRPr="004A2343">
        <w:rPr>
          <w:sz w:val="28"/>
          <w:szCs w:val="28"/>
          <w:lang w:eastAsia="en-US"/>
        </w:rPr>
        <w:t xml:space="preserve"> - </w:t>
      </w:r>
      <w:r w:rsidRPr="004A2343">
        <w:rPr>
          <w:sz w:val="28"/>
          <w:szCs w:val="28"/>
        </w:rPr>
        <w:t>масса образца, кг;</w:t>
      </w:r>
    </w:p>
    <w:p w14:paraId="309CCD3D" w14:textId="77777777" w:rsidR="001321D2" w:rsidRDefault="001321D2" w:rsidP="001321D2">
      <w:pPr>
        <w:pStyle w:val="af"/>
        <w:spacing w:after="306" w:line="270" w:lineRule="exact"/>
        <w:ind w:firstLine="426"/>
        <w:jc w:val="both"/>
        <w:rPr>
          <w:sz w:val="28"/>
          <w:szCs w:val="28"/>
        </w:rPr>
      </w:pPr>
      <w:r>
        <w:rPr>
          <w:sz w:val="28"/>
          <w:szCs w:val="28"/>
          <w:lang w:eastAsia="en-US"/>
        </w:rPr>
        <w:t xml:space="preserve"> </w:t>
      </w:r>
      <w:r w:rsidRPr="004A2343">
        <w:rPr>
          <w:sz w:val="28"/>
          <w:szCs w:val="28"/>
          <w:lang w:val="en-US" w:eastAsia="en-US"/>
        </w:rPr>
        <w:t>v</w:t>
      </w:r>
      <w:r w:rsidRPr="004A2343">
        <w:rPr>
          <w:sz w:val="28"/>
          <w:szCs w:val="28"/>
          <w:lang w:eastAsia="en-US"/>
        </w:rPr>
        <w:t xml:space="preserve"> </w:t>
      </w:r>
      <w:r w:rsidRPr="004A2343">
        <w:rPr>
          <w:sz w:val="28"/>
          <w:szCs w:val="28"/>
        </w:rPr>
        <w:t xml:space="preserve">- объем образца, </w:t>
      </w:r>
      <w:proofErr w:type="gramStart"/>
      <w:r w:rsidRPr="004A2343">
        <w:rPr>
          <w:sz w:val="28"/>
          <w:szCs w:val="28"/>
        </w:rPr>
        <w:t>м .</w:t>
      </w:r>
      <w:proofErr w:type="gramEnd"/>
    </w:p>
    <w:p w14:paraId="0A7A6073" w14:textId="77777777" w:rsidR="001321D2" w:rsidRPr="004A2343" w:rsidRDefault="001321D2" w:rsidP="001321D2">
      <w:pPr>
        <w:pStyle w:val="af"/>
        <w:spacing w:after="306" w:line="270" w:lineRule="exact"/>
        <w:ind w:firstLine="426"/>
        <w:jc w:val="both"/>
        <w:rPr>
          <w:sz w:val="28"/>
          <w:szCs w:val="28"/>
        </w:rPr>
      </w:pPr>
    </w:p>
    <w:p w14:paraId="13D2D39A" w14:textId="77777777" w:rsidR="001321D2" w:rsidRPr="00643160"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lastRenderedPageBreak/>
        <w:t>Формулы, если их более одной, следует нумеровать порядковой (сквозной) нумерацией в пределах всего текста арабскими цифрами в круглых скобках в крайнем правом положении на строке.</w:t>
      </w:r>
    </w:p>
    <w:p w14:paraId="1A0C7AC9" w14:textId="77777777" w:rsidR="001321D2" w:rsidRPr="00643160"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Допускается нумерация формул в пределах раздела (например, формула (3.8) - восьмая формула в третьем разделе).</w:t>
      </w:r>
    </w:p>
    <w:p w14:paraId="6BCF4191" w14:textId="77777777" w:rsidR="001321D2" w:rsidRPr="00643160"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Допускается не нумеровать формулы, если на них нет ссылок.</w:t>
      </w:r>
    </w:p>
    <w:p w14:paraId="09133BA2" w14:textId="77777777" w:rsidR="001321D2" w:rsidRPr="00643160"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Формулы, следующие одна за другой и не разделенные текстом, отде</w:t>
      </w:r>
      <w:r w:rsidRPr="00643160">
        <w:rPr>
          <w:rStyle w:val="40"/>
          <w:b w:val="0"/>
          <w:i w:val="0"/>
          <w:iCs w:val="0"/>
          <w:sz w:val="28"/>
          <w:szCs w:val="28"/>
          <w:u w:val="none"/>
        </w:rPr>
        <w:softHyphen/>
        <w:t>ляют запятой.</w:t>
      </w:r>
    </w:p>
    <w:p w14:paraId="41E37551" w14:textId="77777777" w:rsidR="001321D2" w:rsidRDefault="001321D2" w:rsidP="001321D2">
      <w:pPr>
        <w:pStyle w:val="41"/>
        <w:shd w:val="clear" w:color="auto" w:fill="auto"/>
        <w:spacing w:before="0" w:after="0" w:line="312" w:lineRule="auto"/>
        <w:jc w:val="left"/>
        <w:rPr>
          <w:rStyle w:val="46"/>
          <w:i/>
          <w:iCs/>
          <w:sz w:val="28"/>
          <w:szCs w:val="28"/>
        </w:rPr>
      </w:pPr>
    </w:p>
    <w:p w14:paraId="4E18787F" w14:textId="77777777" w:rsidR="001321D2" w:rsidRPr="00316BCF" w:rsidRDefault="001321D2" w:rsidP="001321D2">
      <w:pPr>
        <w:pStyle w:val="41"/>
        <w:shd w:val="clear" w:color="auto" w:fill="auto"/>
        <w:spacing w:before="0" w:after="0" w:line="312" w:lineRule="auto"/>
        <w:jc w:val="left"/>
        <w:rPr>
          <w:sz w:val="28"/>
          <w:szCs w:val="28"/>
        </w:rPr>
      </w:pPr>
      <w:r w:rsidRPr="00316BCF">
        <w:rPr>
          <w:rStyle w:val="46"/>
          <w:i/>
          <w:iCs/>
          <w:sz w:val="28"/>
          <w:szCs w:val="28"/>
        </w:rPr>
        <w:t>Пример</w:t>
      </w:r>
      <w:r>
        <w:rPr>
          <w:rStyle w:val="46"/>
          <w:i/>
          <w:iCs/>
          <w:sz w:val="28"/>
          <w:szCs w:val="28"/>
        </w:rPr>
        <w:t>:</w:t>
      </w:r>
    </w:p>
    <w:p w14:paraId="1BD37256" w14:textId="77777777" w:rsidR="001321D2" w:rsidRPr="00316BCF" w:rsidRDefault="001321D2" w:rsidP="001321D2">
      <w:pPr>
        <w:pStyle w:val="af"/>
        <w:tabs>
          <w:tab w:val="left" w:pos="9185"/>
        </w:tabs>
        <w:spacing w:after="0" w:line="312" w:lineRule="auto"/>
        <w:ind w:right="-1"/>
        <w:jc w:val="right"/>
        <w:rPr>
          <w:sz w:val="28"/>
          <w:szCs w:val="28"/>
        </w:rPr>
      </w:pPr>
      <w:proofErr w:type="spellStart"/>
      <w:r w:rsidRPr="00316BCF">
        <w:rPr>
          <w:sz w:val="28"/>
          <w:szCs w:val="28"/>
        </w:rPr>
        <w:t>Т</w:t>
      </w:r>
      <w:r w:rsidRPr="00316BCF">
        <w:rPr>
          <w:sz w:val="28"/>
          <w:szCs w:val="28"/>
          <w:vertAlign w:val="subscript"/>
        </w:rPr>
        <w:t>об</w:t>
      </w:r>
      <w:proofErr w:type="spellEnd"/>
      <w:r w:rsidRPr="00316BCF">
        <w:rPr>
          <w:sz w:val="28"/>
          <w:szCs w:val="28"/>
        </w:rPr>
        <w:t xml:space="preserve"> </w:t>
      </w:r>
      <w:r w:rsidRPr="00316BCF">
        <w:rPr>
          <w:sz w:val="28"/>
          <w:szCs w:val="28"/>
          <w:lang w:eastAsia="en-US"/>
        </w:rPr>
        <w:t>=1.25-(</w:t>
      </w:r>
      <w:r w:rsidRPr="00316BCF">
        <w:rPr>
          <w:sz w:val="28"/>
          <w:szCs w:val="28"/>
          <w:lang w:val="en-US" w:eastAsia="en-US"/>
        </w:rPr>
        <w:t>t</w:t>
      </w:r>
      <w:r w:rsidRPr="00316BCF">
        <w:rPr>
          <w:sz w:val="28"/>
          <w:szCs w:val="28"/>
          <w:vertAlign w:val="subscript"/>
          <w:lang w:eastAsia="en-US"/>
        </w:rPr>
        <w:t>2</w:t>
      </w:r>
      <w:r w:rsidRPr="00316BCF">
        <w:rPr>
          <w:sz w:val="28"/>
          <w:szCs w:val="28"/>
          <w:lang w:eastAsia="en-US"/>
        </w:rPr>
        <w:t xml:space="preserve"> </w:t>
      </w:r>
      <w:r w:rsidRPr="00316BCF">
        <w:rPr>
          <w:sz w:val="28"/>
          <w:szCs w:val="28"/>
        </w:rPr>
        <w:t xml:space="preserve">- </w:t>
      </w:r>
      <w:r w:rsidRPr="00316BCF">
        <w:rPr>
          <w:sz w:val="28"/>
          <w:szCs w:val="28"/>
          <w:lang w:val="en-US" w:eastAsia="en-US"/>
        </w:rPr>
        <w:t>t</w:t>
      </w:r>
      <w:r w:rsidRPr="00316BCF">
        <w:rPr>
          <w:sz w:val="28"/>
          <w:szCs w:val="28"/>
          <w:vertAlign w:val="subscript"/>
          <w:lang w:eastAsia="en-US"/>
        </w:rPr>
        <w:t>1</w:t>
      </w:r>
      <w:r w:rsidRPr="00316BCF">
        <w:rPr>
          <w:sz w:val="28"/>
          <w:szCs w:val="28"/>
          <w:lang w:eastAsia="en-US"/>
        </w:rPr>
        <w:t xml:space="preserve">) </w:t>
      </w:r>
      <w:r>
        <w:rPr>
          <w:sz w:val="28"/>
          <w:szCs w:val="28"/>
        </w:rPr>
        <w:t xml:space="preserve">,                                                </w:t>
      </w:r>
      <w:r w:rsidRPr="00316BCF">
        <w:rPr>
          <w:sz w:val="28"/>
          <w:szCs w:val="28"/>
        </w:rPr>
        <w:t>(1)</w:t>
      </w:r>
    </w:p>
    <w:p w14:paraId="19D60AB0" w14:textId="77777777" w:rsidR="001321D2" w:rsidRDefault="001321D2" w:rsidP="001321D2">
      <w:pPr>
        <w:pStyle w:val="af"/>
        <w:tabs>
          <w:tab w:val="left" w:pos="9185"/>
        </w:tabs>
        <w:spacing w:after="0" w:line="312" w:lineRule="auto"/>
        <w:ind w:right="-1"/>
        <w:jc w:val="right"/>
        <w:rPr>
          <w:sz w:val="28"/>
          <w:szCs w:val="28"/>
        </w:rPr>
      </w:pPr>
      <w:proofErr w:type="spellStart"/>
      <w:r w:rsidRPr="00316BCF">
        <w:rPr>
          <w:sz w:val="28"/>
          <w:szCs w:val="28"/>
        </w:rPr>
        <w:t>Т</w:t>
      </w:r>
      <w:r w:rsidRPr="00316BCF">
        <w:rPr>
          <w:sz w:val="28"/>
          <w:szCs w:val="28"/>
          <w:vertAlign w:val="subscript"/>
        </w:rPr>
        <w:t>об</w:t>
      </w:r>
      <w:proofErr w:type="spellEnd"/>
      <w:r w:rsidRPr="00316BCF">
        <w:rPr>
          <w:sz w:val="28"/>
          <w:szCs w:val="28"/>
        </w:rPr>
        <w:t xml:space="preserve"> = </w:t>
      </w:r>
      <w:r w:rsidRPr="00316BCF">
        <w:rPr>
          <w:sz w:val="28"/>
          <w:szCs w:val="28"/>
          <w:lang w:eastAsia="en-US"/>
        </w:rPr>
        <w:t>0.5</w:t>
      </w:r>
      <w:r>
        <w:rPr>
          <w:sz w:val="28"/>
          <w:szCs w:val="28"/>
          <w:lang w:eastAsia="en-US"/>
        </w:rPr>
        <w:t>·</w:t>
      </w:r>
      <w:r w:rsidRPr="00316BCF">
        <w:rPr>
          <w:sz w:val="28"/>
          <w:szCs w:val="28"/>
          <w:lang w:eastAsia="en-US"/>
        </w:rPr>
        <w:t>(3</w:t>
      </w:r>
      <w:r>
        <w:rPr>
          <w:sz w:val="28"/>
          <w:szCs w:val="28"/>
          <w:lang w:eastAsia="en-US"/>
        </w:rPr>
        <w:t>·</w:t>
      </w:r>
      <w:r w:rsidRPr="00316BCF">
        <w:rPr>
          <w:sz w:val="28"/>
          <w:szCs w:val="28"/>
          <w:lang w:val="en-US" w:eastAsia="en-US"/>
        </w:rPr>
        <w:t>t</w:t>
      </w:r>
      <w:r w:rsidRPr="00316BCF">
        <w:rPr>
          <w:sz w:val="28"/>
          <w:szCs w:val="28"/>
          <w:vertAlign w:val="subscript"/>
          <w:lang w:eastAsia="en-US"/>
        </w:rPr>
        <w:t>1</w:t>
      </w:r>
      <w:r w:rsidRPr="00316BCF">
        <w:rPr>
          <w:sz w:val="28"/>
          <w:szCs w:val="28"/>
          <w:lang w:eastAsia="en-US"/>
        </w:rPr>
        <w:t xml:space="preserve"> </w:t>
      </w:r>
      <w:r w:rsidRPr="00316BCF">
        <w:rPr>
          <w:sz w:val="28"/>
          <w:szCs w:val="28"/>
        </w:rPr>
        <w:t xml:space="preserve">- </w:t>
      </w:r>
      <w:r w:rsidRPr="00316BCF">
        <w:rPr>
          <w:sz w:val="28"/>
          <w:szCs w:val="28"/>
          <w:lang w:val="en-US" w:eastAsia="en-US"/>
        </w:rPr>
        <w:t>t</w:t>
      </w:r>
      <w:r w:rsidRPr="00316BCF">
        <w:rPr>
          <w:sz w:val="28"/>
          <w:szCs w:val="28"/>
          <w:vertAlign w:val="subscript"/>
          <w:lang w:eastAsia="en-US"/>
        </w:rPr>
        <w:t>2</w:t>
      </w:r>
      <w:r>
        <w:rPr>
          <w:sz w:val="28"/>
          <w:szCs w:val="28"/>
          <w:lang w:eastAsia="en-US"/>
        </w:rPr>
        <w:t>)</w:t>
      </w:r>
      <w:r>
        <w:rPr>
          <w:sz w:val="28"/>
          <w:szCs w:val="28"/>
        </w:rPr>
        <w:t xml:space="preserve">.                                               </w:t>
      </w:r>
      <w:r w:rsidRPr="00316BCF">
        <w:rPr>
          <w:sz w:val="28"/>
          <w:szCs w:val="28"/>
        </w:rPr>
        <w:t>(2)</w:t>
      </w:r>
    </w:p>
    <w:p w14:paraId="4364B351" w14:textId="77777777" w:rsidR="001321D2" w:rsidRPr="00316BCF" w:rsidRDefault="001321D2" w:rsidP="001321D2">
      <w:pPr>
        <w:pStyle w:val="af"/>
        <w:tabs>
          <w:tab w:val="left" w:pos="9185"/>
        </w:tabs>
        <w:spacing w:after="0" w:line="312" w:lineRule="auto"/>
        <w:ind w:right="-284"/>
        <w:jc w:val="right"/>
        <w:rPr>
          <w:sz w:val="28"/>
          <w:szCs w:val="28"/>
        </w:rPr>
      </w:pPr>
    </w:p>
    <w:p w14:paraId="093FF8CE" w14:textId="77777777" w:rsidR="001321D2" w:rsidRPr="00643160"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Ссылки в тексте на порядковые номера формул и уравнений дают в скобках (например, ". . . рассчитываются по формуле (1)" или ". . .приводится условие работоспособности [уравнение (3)]").</w:t>
      </w:r>
    </w:p>
    <w:p w14:paraId="7638AA29" w14:textId="77777777" w:rsidR="001321D2" w:rsidRPr="00643160"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Символы в формуле должны быть напечатаны латинским шрифтом или написаны от руки черными чернилами или тушью. Применение машино</w:t>
      </w:r>
      <w:r w:rsidRPr="00643160">
        <w:rPr>
          <w:rStyle w:val="40"/>
          <w:b w:val="0"/>
          <w:i w:val="0"/>
          <w:iCs w:val="0"/>
          <w:sz w:val="28"/>
          <w:szCs w:val="28"/>
          <w:u w:val="none"/>
        </w:rPr>
        <w:softHyphen/>
        <w:t>писных и рукописных символов в одной формуле не допускается.</w:t>
      </w:r>
    </w:p>
    <w:p w14:paraId="76E4D0FD" w14:textId="77777777" w:rsidR="001321D2" w:rsidRPr="00643160" w:rsidRDefault="001321D2" w:rsidP="00643160">
      <w:pPr>
        <w:pStyle w:val="110"/>
        <w:keepNext/>
        <w:keepLines/>
        <w:numPr>
          <w:ilvl w:val="1"/>
          <w:numId w:val="4"/>
        </w:numPr>
        <w:tabs>
          <w:tab w:val="left" w:pos="1276"/>
        </w:tabs>
        <w:spacing w:after="0" w:line="312" w:lineRule="auto"/>
        <w:ind w:left="0" w:firstLine="709"/>
        <w:jc w:val="both"/>
        <w:rPr>
          <w:rStyle w:val="40"/>
          <w:b w:val="0"/>
          <w:i w:val="0"/>
          <w:iCs w:val="0"/>
          <w:sz w:val="28"/>
          <w:szCs w:val="28"/>
          <w:u w:val="none"/>
        </w:rPr>
      </w:pPr>
      <w:r w:rsidRPr="00643160">
        <w:rPr>
          <w:rStyle w:val="40"/>
          <w:b w:val="0"/>
          <w:i w:val="0"/>
          <w:iCs w:val="0"/>
          <w:sz w:val="28"/>
          <w:szCs w:val="28"/>
          <w:u w:val="none"/>
        </w:rPr>
        <w:t>Формулы, помещаемые в приложениях, обозначают отдельной нуме</w:t>
      </w:r>
      <w:r w:rsidRPr="00643160">
        <w:rPr>
          <w:rStyle w:val="40"/>
          <w:b w:val="0"/>
          <w:i w:val="0"/>
          <w:iCs w:val="0"/>
          <w:sz w:val="28"/>
          <w:szCs w:val="28"/>
          <w:u w:val="none"/>
        </w:rPr>
        <w:softHyphen/>
        <w:t>рацией арабскими цифрами в пределах каждого приложения с добавлением пе</w:t>
      </w:r>
      <w:r w:rsidRPr="00643160">
        <w:rPr>
          <w:rStyle w:val="40"/>
          <w:b w:val="0"/>
          <w:i w:val="0"/>
          <w:iCs w:val="0"/>
          <w:sz w:val="28"/>
          <w:szCs w:val="28"/>
          <w:u w:val="none"/>
        </w:rPr>
        <w:softHyphen/>
        <w:t>ред каждой цифрой буквенного обозначения приложения (например, формула В.1).</w:t>
      </w:r>
    </w:p>
    <w:p w14:paraId="433281E8" w14:textId="77777777" w:rsidR="001321D2" w:rsidRPr="0054005C" w:rsidRDefault="001321D2" w:rsidP="001321D2">
      <w:pPr>
        <w:pStyle w:val="af"/>
        <w:tabs>
          <w:tab w:val="left" w:pos="1276"/>
        </w:tabs>
        <w:suppressAutoHyphens w:val="0"/>
        <w:spacing w:after="0" w:line="312" w:lineRule="auto"/>
        <w:ind w:left="709" w:right="40"/>
        <w:jc w:val="both"/>
        <w:rPr>
          <w:sz w:val="28"/>
          <w:szCs w:val="28"/>
        </w:rPr>
      </w:pPr>
    </w:p>
    <w:p w14:paraId="03AE6ED6" w14:textId="16C8ED3E" w:rsidR="001321D2" w:rsidRPr="005B6B15" w:rsidRDefault="00F7505E" w:rsidP="00F7505E">
      <w:pPr>
        <w:pStyle w:val="110"/>
        <w:keepNext/>
        <w:keepLines/>
        <w:shd w:val="clear" w:color="auto" w:fill="auto"/>
        <w:tabs>
          <w:tab w:val="left" w:pos="1134"/>
        </w:tabs>
        <w:spacing w:after="306" w:line="270" w:lineRule="exact"/>
        <w:ind w:firstLine="709"/>
        <w:jc w:val="both"/>
        <w:rPr>
          <w:sz w:val="28"/>
          <w:szCs w:val="28"/>
        </w:rPr>
      </w:pPr>
      <w:r>
        <w:rPr>
          <w:sz w:val="28"/>
          <w:szCs w:val="28"/>
        </w:rPr>
        <w:t xml:space="preserve">6   </w:t>
      </w:r>
      <w:r w:rsidR="001321D2" w:rsidRPr="005B6B15">
        <w:rPr>
          <w:sz w:val="28"/>
          <w:szCs w:val="28"/>
        </w:rPr>
        <w:t xml:space="preserve">Оформление </w:t>
      </w:r>
      <w:r w:rsidR="001321D2">
        <w:rPr>
          <w:sz w:val="28"/>
          <w:szCs w:val="28"/>
        </w:rPr>
        <w:t>перечислений</w:t>
      </w:r>
    </w:p>
    <w:p w14:paraId="55DEBB24" w14:textId="77777777" w:rsidR="001321D2" w:rsidRPr="00387124" w:rsidRDefault="001321D2" w:rsidP="001321D2">
      <w:pPr>
        <w:pStyle w:val="a5"/>
        <w:numPr>
          <w:ilvl w:val="1"/>
          <w:numId w:val="31"/>
        </w:numPr>
        <w:autoSpaceDE w:val="0"/>
        <w:spacing w:line="312" w:lineRule="auto"/>
        <w:ind w:left="0" w:firstLine="709"/>
        <w:jc w:val="both"/>
        <w:rPr>
          <w:rFonts w:eastAsia="Arial"/>
          <w:color w:val="000000"/>
          <w:sz w:val="28"/>
          <w:szCs w:val="28"/>
        </w:rPr>
      </w:pPr>
      <w:r w:rsidRPr="00387124">
        <w:rPr>
          <w:rFonts w:eastAsia="Arial"/>
          <w:color w:val="000000"/>
          <w:sz w:val="28"/>
          <w:szCs w:val="28"/>
        </w:rPr>
        <w:t>Внутри пунктов или подпунктов могут быть приведены перечисления.</w:t>
      </w:r>
    </w:p>
    <w:p w14:paraId="5CBE4525" w14:textId="77777777" w:rsidR="001321D2" w:rsidRPr="006C3345" w:rsidRDefault="001321D2" w:rsidP="001321D2">
      <w:pPr>
        <w:autoSpaceDE w:val="0"/>
        <w:spacing w:line="312" w:lineRule="auto"/>
        <w:ind w:firstLine="709"/>
        <w:jc w:val="both"/>
        <w:rPr>
          <w:rFonts w:eastAsia="Arial"/>
          <w:color w:val="000000"/>
          <w:sz w:val="28"/>
          <w:szCs w:val="28"/>
        </w:rPr>
      </w:pPr>
      <w:r w:rsidRPr="006C3345">
        <w:rPr>
          <w:rFonts w:eastAsia="Arial"/>
          <w:color w:val="000000"/>
          <w:sz w:val="28"/>
          <w:szCs w:val="28"/>
        </w:rPr>
        <w:t>Перед каждым элементом перечисления следует ставить дефис. При необходимости ссылки в тексте отчета на один из элементов перечисления</w:t>
      </w:r>
      <w:r>
        <w:rPr>
          <w:rFonts w:eastAsia="Arial"/>
          <w:color w:val="000000"/>
          <w:sz w:val="28"/>
          <w:szCs w:val="28"/>
        </w:rPr>
        <w:t>,</w:t>
      </w:r>
      <w:r w:rsidRPr="006C3345">
        <w:rPr>
          <w:rFonts w:eastAsia="Arial"/>
          <w:color w:val="000000"/>
          <w:sz w:val="28"/>
          <w:szCs w:val="28"/>
        </w:rPr>
        <w:t xml:space="preserve"> вместо дефиса ставятся строчные буквы в порядке русского алфавита, начиная с буквы а (за исключением букв ё, з, й, о, ч, ъ, ы, ь).</w:t>
      </w:r>
    </w:p>
    <w:p w14:paraId="0A6F79F5" w14:textId="77777777" w:rsidR="001321D2" w:rsidRDefault="001321D2" w:rsidP="001321D2">
      <w:pPr>
        <w:autoSpaceDE w:val="0"/>
        <w:spacing w:line="312" w:lineRule="auto"/>
        <w:ind w:firstLine="709"/>
        <w:jc w:val="both"/>
        <w:rPr>
          <w:rFonts w:eastAsia="Arial"/>
          <w:color w:val="000000"/>
          <w:sz w:val="28"/>
          <w:szCs w:val="28"/>
        </w:rPr>
      </w:pPr>
      <w:r w:rsidRPr="006C3345">
        <w:rPr>
          <w:rFonts w:eastAsia="Arial"/>
          <w:color w:val="000000"/>
          <w:sz w:val="28"/>
          <w:szCs w:val="28"/>
        </w:rPr>
        <w:t>Для дальнейшей детализации перечислений необходимо использовать арабские цифры, после которых ставится скобка, а запись производится с абзацного отступа, как показано в примере.</w:t>
      </w:r>
    </w:p>
    <w:p w14:paraId="71A6537D" w14:textId="77777777" w:rsidR="001321D2" w:rsidRDefault="001321D2" w:rsidP="001321D2">
      <w:pPr>
        <w:autoSpaceDE w:val="0"/>
        <w:spacing w:line="312" w:lineRule="auto"/>
        <w:ind w:firstLine="709"/>
        <w:jc w:val="both"/>
        <w:rPr>
          <w:rFonts w:eastAsia="Arial"/>
          <w:color w:val="000000"/>
          <w:sz w:val="28"/>
          <w:szCs w:val="28"/>
        </w:rPr>
      </w:pPr>
      <w:r>
        <w:rPr>
          <w:sz w:val="28"/>
          <w:szCs w:val="28"/>
        </w:rPr>
        <w:lastRenderedPageBreak/>
        <w:t>Т.е. цифра первой идти не может, буква делится на цифру, цифру можно поделить на тире, тире ни на что делить нельзя;</w:t>
      </w:r>
    </w:p>
    <w:p w14:paraId="14DDD80D" w14:textId="77777777" w:rsidR="001321D2" w:rsidRDefault="001321D2" w:rsidP="001321D2">
      <w:pPr>
        <w:autoSpaceDE w:val="0"/>
        <w:spacing w:line="312" w:lineRule="auto"/>
        <w:ind w:firstLine="709"/>
        <w:jc w:val="both"/>
        <w:rPr>
          <w:i/>
          <w:iCs/>
          <w:color w:val="000000"/>
          <w:sz w:val="28"/>
          <w:szCs w:val="28"/>
        </w:rPr>
      </w:pPr>
    </w:p>
    <w:p w14:paraId="1DB62518" w14:textId="77777777" w:rsidR="001321D2" w:rsidRDefault="001321D2" w:rsidP="001321D2">
      <w:pPr>
        <w:autoSpaceDE w:val="0"/>
        <w:spacing w:line="312" w:lineRule="auto"/>
        <w:ind w:firstLine="709"/>
        <w:jc w:val="both"/>
        <w:rPr>
          <w:i/>
          <w:iCs/>
          <w:color w:val="000000"/>
          <w:sz w:val="28"/>
          <w:szCs w:val="28"/>
        </w:rPr>
      </w:pPr>
    </w:p>
    <w:p w14:paraId="6FB9D04C" w14:textId="77777777" w:rsidR="001321D2" w:rsidRDefault="001321D2" w:rsidP="001321D2">
      <w:pPr>
        <w:autoSpaceDE w:val="0"/>
        <w:spacing w:line="312" w:lineRule="auto"/>
        <w:ind w:firstLine="709"/>
        <w:rPr>
          <w:rFonts w:eastAsia="Arial"/>
          <w:color w:val="000000"/>
          <w:sz w:val="28"/>
          <w:szCs w:val="28"/>
        </w:rPr>
      </w:pPr>
      <w:r w:rsidRPr="00387124">
        <w:rPr>
          <w:i/>
          <w:iCs/>
          <w:color w:val="000000"/>
          <w:sz w:val="28"/>
          <w:szCs w:val="28"/>
          <w:u w:val="single"/>
        </w:rPr>
        <w:t>Пример</w:t>
      </w:r>
      <w:r>
        <w:rPr>
          <w:color w:val="000000"/>
          <w:sz w:val="28"/>
          <w:szCs w:val="28"/>
        </w:rPr>
        <w:t>:</w:t>
      </w:r>
      <w:r>
        <w:rPr>
          <w:color w:val="000000"/>
          <w:sz w:val="28"/>
          <w:szCs w:val="28"/>
        </w:rPr>
        <w:br/>
        <w:t>а) . . . . . . . . . . . . . . . . . . . . . . . . . . . . . . . . . . . . . . . . . . . . . . . . . . . . . . . . . . . . . . . . ... . . . . . . . . . . . . . . . . . . . . . . . . . . . . . . . . . . . . . .</w:t>
      </w:r>
      <w:r>
        <w:rPr>
          <w:b/>
          <w:bCs/>
          <w:color w:val="000000"/>
          <w:sz w:val="28"/>
          <w:szCs w:val="28"/>
        </w:rPr>
        <w:t>;</w:t>
      </w:r>
      <w:r>
        <w:rPr>
          <w:color w:val="000000"/>
          <w:sz w:val="28"/>
          <w:szCs w:val="28"/>
        </w:rPr>
        <w:br/>
        <w:t>б) . . . . . . . . . . . . . . . . . . . . . . . . . . . . . . . . . . . . . . . . . . . . . . . . . . . . . . . . . . . . .</w:t>
      </w:r>
      <w:r>
        <w:rPr>
          <w:b/>
          <w:bCs/>
          <w:color w:val="000000"/>
          <w:sz w:val="28"/>
          <w:szCs w:val="28"/>
        </w:rPr>
        <w:t>;</w:t>
      </w:r>
      <w:r>
        <w:rPr>
          <w:color w:val="000000"/>
          <w:sz w:val="28"/>
          <w:szCs w:val="28"/>
        </w:rPr>
        <w:br/>
        <w:t xml:space="preserve">     1) . . . . . . . . . . . . . . . . . . . . . . . . . . . . . . . . . . . . . . . . . . . . . . . . . . . . . . . . . . . . . . . .. . . . . . . </w:t>
      </w:r>
      <w:r>
        <w:rPr>
          <w:b/>
          <w:bCs/>
          <w:color w:val="000000"/>
          <w:sz w:val="28"/>
          <w:szCs w:val="28"/>
        </w:rPr>
        <w:t>;</w:t>
      </w:r>
      <w:r>
        <w:rPr>
          <w:color w:val="000000"/>
          <w:sz w:val="28"/>
          <w:szCs w:val="28"/>
        </w:rPr>
        <w:br/>
        <w:t xml:space="preserve">     2) . . . . . . . . . . . . . . . . . . . . . . . . . . . . . . . . . . . . . . . . . . . . . . . . . . . . . . . . . . . . . </w:t>
      </w:r>
      <w:r>
        <w:rPr>
          <w:b/>
          <w:bCs/>
          <w:color w:val="000000"/>
          <w:sz w:val="28"/>
          <w:szCs w:val="28"/>
        </w:rPr>
        <w:t>;</w:t>
      </w:r>
      <w:r>
        <w:rPr>
          <w:color w:val="000000"/>
          <w:sz w:val="28"/>
          <w:szCs w:val="28"/>
        </w:rPr>
        <w:br/>
        <w:t xml:space="preserve">в) . . . . . . . . . . . . . . . . . . . . . . . . . . . . . . . . . . . . . . . . . . . . . . . . . . . . . . . . . . . . . . . . . .. . . . . . . . . . . . . . . . . . . </w:t>
      </w:r>
      <w:r>
        <w:rPr>
          <w:b/>
          <w:bCs/>
          <w:color w:val="000000"/>
          <w:sz w:val="28"/>
          <w:szCs w:val="28"/>
        </w:rPr>
        <w:t>.</w:t>
      </w:r>
    </w:p>
    <w:p w14:paraId="4678F7DC" w14:textId="77777777" w:rsidR="001321D2" w:rsidRDefault="001321D2" w:rsidP="001321D2">
      <w:pPr>
        <w:autoSpaceDE w:val="0"/>
        <w:spacing w:line="312" w:lineRule="auto"/>
        <w:ind w:firstLine="709"/>
        <w:jc w:val="both"/>
        <w:rPr>
          <w:rFonts w:eastAsia="Arial"/>
          <w:i/>
          <w:color w:val="000000"/>
          <w:sz w:val="28"/>
          <w:szCs w:val="28"/>
          <w:u w:val="single"/>
        </w:rPr>
      </w:pPr>
    </w:p>
    <w:p w14:paraId="29C97D54" w14:textId="77777777" w:rsidR="001321D2" w:rsidRPr="00387124" w:rsidRDefault="001321D2" w:rsidP="001321D2">
      <w:pPr>
        <w:autoSpaceDE w:val="0"/>
        <w:spacing w:line="312" w:lineRule="auto"/>
        <w:ind w:firstLine="709"/>
        <w:jc w:val="both"/>
        <w:rPr>
          <w:rFonts w:eastAsia="Arial"/>
          <w:i/>
          <w:color w:val="000000"/>
          <w:sz w:val="28"/>
          <w:szCs w:val="28"/>
          <w:u w:val="single"/>
        </w:rPr>
      </w:pPr>
      <w:r w:rsidRPr="00387124">
        <w:rPr>
          <w:rFonts w:eastAsia="Arial"/>
          <w:i/>
          <w:color w:val="000000"/>
          <w:sz w:val="28"/>
          <w:szCs w:val="28"/>
          <w:u w:val="single"/>
        </w:rPr>
        <w:t>Пример</w:t>
      </w:r>
      <w:r>
        <w:rPr>
          <w:rFonts w:eastAsia="Arial"/>
          <w:i/>
          <w:color w:val="000000"/>
          <w:sz w:val="28"/>
          <w:szCs w:val="28"/>
          <w:u w:val="single"/>
        </w:rPr>
        <w:t>:</w:t>
      </w:r>
    </w:p>
    <w:p w14:paraId="31D9C127" w14:textId="77777777" w:rsidR="001321D2" w:rsidRPr="00E72E30" w:rsidRDefault="001321D2" w:rsidP="001321D2">
      <w:pPr>
        <w:pStyle w:val="a5"/>
        <w:numPr>
          <w:ilvl w:val="0"/>
          <w:numId w:val="6"/>
        </w:numPr>
        <w:tabs>
          <w:tab w:val="left" w:pos="1134"/>
        </w:tabs>
        <w:autoSpaceDE w:val="0"/>
        <w:spacing w:line="312" w:lineRule="auto"/>
        <w:ind w:left="0" w:firstLine="709"/>
        <w:jc w:val="both"/>
        <w:rPr>
          <w:rFonts w:eastAsia="Arial"/>
          <w:color w:val="000000"/>
          <w:sz w:val="28"/>
          <w:szCs w:val="28"/>
        </w:rPr>
      </w:pPr>
      <w:r w:rsidRPr="00E72E30">
        <w:rPr>
          <w:rFonts w:eastAsia="Arial"/>
          <w:color w:val="000000"/>
          <w:sz w:val="28"/>
          <w:szCs w:val="28"/>
        </w:rPr>
        <w:t xml:space="preserve"> ______________</w:t>
      </w:r>
    </w:p>
    <w:p w14:paraId="09D3D382" w14:textId="77777777" w:rsidR="001321D2" w:rsidRPr="00387124" w:rsidRDefault="001321D2" w:rsidP="001321D2">
      <w:pPr>
        <w:pStyle w:val="a5"/>
        <w:numPr>
          <w:ilvl w:val="0"/>
          <w:numId w:val="6"/>
        </w:numPr>
        <w:tabs>
          <w:tab w:val="left" w:pos="1134"/>
        </w:tabs>
        <w:autoSpaceDE w:val="0"/>
        <w:spacing w:line="312" w:lineRule="auto"/>
        <w:ind w:left="0" w:firstLine="709"/>
        <w:jc w:val="both"/>
        <w:rPr>
          <w:rFonts w:eastAsia="Arial"/>
          <w:color w:val="000000"/>
          <w:sz w:val="28"/>
          <w:szCs w:val="28"/>
        </w:rPr>
      </w:pPr>
      <w:r w:rsidRPr="00E72E30">
        <w:rPr>
          <w:rFonts w:eastAsia="Arial"/>
          <w:color w:val="000000"/>
          <w:sz w:val="28"/>
          <w:szCs w:val="28"/>
        </w:rPr>
        <w:t xml:space="preserve"> ______________</w:t>
      </w:r>
    </w:p>
    <w:p w14:paraId="1E65C9A4" w14:textId="77777777" w:rsidR="001321D2" w:rsidRDefault="001321D2" w:rsidP="001321D2">
      <w:pPr>
        <w:spacing w:line="312" w:lineRule="auto"/>
      </w:pPr>
    </w:p>
    <w:p w14:paraId="41F560E2" w14:textId="77777777" w:rsidR="001321D2" w:rsidRDefault="001321D2" w:rsidP="001321D2">
      <w:pPr>
        <w:pStyle w:val="a5"/>
        <w:numPr>
          <w:ilvl w:val="1"/>
          <w:numId w:val="31"/>
        </w:numPr>
        <w:suppressAutoHyphens w:val="0"/>
        <w:spacing w:after="160" w:line="312" w:lineRule="auto"/>
        <w:ind w:left="0" w:firstLine="709"/>
        <w:jc w:val="both"/>
        <w:rPr>
          <w:rFonts w:eastAsia="Arial"/>
          <w:sz w:val="28"/>
          <w:szCs w:val="28"/>
          <w:lang w:eastAsia="en-US"/>
        </w:rPr>
      </w:pPr>
      <w:r w:rsidRPr="00387124">
        <w:rPr>
          <w:rFonts w:eastAsia="Arial"/>
          <w:sz w:val="28"/>
          <w:szCs w:val="28"/>
        </w:rPr>
        <w:t xml:space="preserve">Перечисления не могут перебиваться таблицами или рисунками. С начала </w:t>
      </w:r>
      <w:r w:rsidRPr="00387124">
        <w:rPr>
          <w:sz w:val="28"/>
          <w:szCs w:val="28"/>
        </w:rPr>
        <w:t>перечислить</w:t>
      </w:r>
      <w:r w:rsidRPr="00387124">
        <w:rPr>
          <w:rFonts w:eastAsia="Arial"/>
          <w:sz w:val="28"/>
          <w:szCs w:val="28"/>
        </w:rPr>
        <w:t>, потом вставить таблицы. Или использовать нумерацию пунктов, подпунктов вместо перечислений.</w:t>
      </w:r>
    </w:p>
    <w:p w14:paraId="7D92A2CD" w14:textId="77777777" w:rsidR="001321D2" w:rsidRDefault="001321D2" w:rsidP="001321D2">
      <w:pPr>
        <w:pStyle w:val="a5"/>
        <w:suppressAutoHyphens w:val="0"/>
        <w:spacing w:after="160" w:line="312" w:lineRule="auto"/>
        <w:ind w:left="709"/>
        <w:jc w:val="both"/>
        <w:rPr>
          <w:rFonts w:eastAsia="Arial"/>
          <w:sz w:val="28"/>
          <w:szCs w:val="28"/>
          <w:lang w:eastAsia="en-US"/>
        </w:rPr>
      </w:pPr>
    </w:p>
    <w:p w14:paraId="7D7C9778" w14:textId="77777777" w:rsidR="001321D2" w:rsidRPr="00E16793" w:rsidRDefault="001321D2" w:rsidP="001321D2">
      <w:pPr>
        <w:pStyle w:val="110"/>
        <w:keepNext/>
        <w:keepLines/>
        <w:numPr>
          <w:ilvl w:val="0"/>
          <w:numId w:val="31"/>
        </w:numPr>
        <w:shd w:val="clear" w:color="auto" w:fill="auto"/>
        <w:tabs>
          <w:tab w:val="left" w:pos="1134"/>
        </w:tabs>
        <w:spacing w:after="300" w:line="312" w:lineRule="auto"/>
        <w:ind w:left="0" w:firstLine="709"/>
        <w:jc w:val="both"/>
        <w:rPr>
          <w:sz w:val="28"/>
          <w:szCs w:val="28"/>
          <w:highlight w:val="yellow"/>
        </w:rPr>
      </w:pPr>
      <w:r w:rsidRPr="00E16793">
        <w:rPr>
          <w:sz w:val="28"/>
          <w:szCs w:val="28"/>
          <w:highlight w:val="yellow"/>
        </w:rPr>
        <w:t>Оформление ссылок и списка использованных источников</w:t>
      </w:r>
    </w:p>
    <w:p w14:paraId="2FCBC052" w14:textId="77777777" w:rsidR="001321D2" w:rsidRPr="00B9232E" w:rsidRDefault="001321D2" w:rsidP="001321D2">
      <w:pPr>
        <w:pStyle w:val="af"/>
        <w:numPr>
          <w:ilvl w:val="1"/>
          <w:numId w:val="31"/>
        </w:numPr>
        <w:tabs>
          <w:tab w:val="left" w:pos="993"/>
        </w:tabs>
        <w:spacing w:after="0" w:line="312" w:lineRule="auto"/>
        <w:ind w:left="0" w:right="23" w:firstLine="709"/>
        <w:jc w:val="both"/>
        <w:rPr>
          <w:sz w:val="28"/>
        </w:rPr>
      </w:pPr>
      <w:r w:rsidRPr="00B9232E">
        <w:rPr>
          <w:sz w:val="28"/>
        </w:rPr>
        <w:t>Оформление библиографического описания использованных источни</w:t>
      </w:r>
      <w:r w:rsidRPr="00B9232E">
        <w:rPr>
          <w:sz w:val="28"/>
        </w:rPr>
        <w:softHyphen/>
        <w:t>ков должно соответствовать требованиям</w:t>
      </w:r>
    </w:p>
    <w:p w14:paraId="369DC8A8" w14:textId="77777777" w:rsidR="001321D2" w:rsidRPr="00B9232E" w:rsidRDefault="001321D2" w:rsidP="001321D2">
      <w:pPr>
        <w:pStyle w:val="120"/>
        <w:keepNext/>
        <w:keepLines/>
        <w:numPr>
          <w:ilvl w:val="0"/>
          <w:numId w:val="34"/>
        </w:numPr>
        <w:shd w:val="clear" w:color="auto" w:fill="auto"/>
        <w:tabs>
          <w:tab w:val="left" w:pos="548"/>
          <w:tab w:val="left" w:pos="993"/>
        </w:tabs>
        <w:spacing w:line="312" w:lineRule="auto"/>
        <w:ind w:left="23" w:right="23" w:firstLine="692"/>
        <w:rPr>
          <w:sz w:val="28"/>
        </w:rPr>
      </w:pPr>
      <w:bookmarkStart w:id="3" w:name="bookmark9"/>
      <w:r w:rsidRPr="00B9232E">
        <w:rPr>
          <w:sz w:val="28"/>
        </w:rPr>
        <w:lastRenderedPageBreak/>
        <w:t>ГОСТ 7.1-2003 СИБИД. Библиографическая запись. Библиографическое описание. Общие требования и правила составления</w:t>
      </w:r>
      <w:r w:rsidRPr="00B9232E">
        <w:rPr>
          <w:rStyle w:val="121"/>
          <w:b w:val="0"/>
          <w:bCs w:val="0"/>
          <w:i w:val="0"/>
          <w:iCs w:val="0"/>
          <w:sz w:val="28"/>
        </w:rPr>
        <w:t>;</w:t>
      </w:r>
      <w:bookmarkEnd w:id="3"/>
    </w:p>
    <w:p w14:paraId="5E2797B7" w14:textId="77777777" w:rsidR="001321D2" w:rsidRPr="00B9232E" w:rsidRDefault="001321D2" w:rsidP="001321D2">
      <w:pPr>
        <w:pStyle w:val="120"/>
        <w:keepNext/>
        <w:keepLines/>
        <w:numPr>
          <w:ilvl w:val="0"/>
          <w:numId w:val="34"/>
        </w:numPr>
        <w:shd w:val="clear" w:color="auto" w:fill="auto"/>
        <w:tabs>
          <w:tab w:val="left" w:pos="586"/>
          <w:tab w:val="left" w:pos="993"/>
        </w:tabs>
        <w:spacing w:line="312" w:lineRule="auto"/>
        <w:ind w:left="23" w:right="23" w:firstLine="692"/>
        <w:rPr>
          <w:sz w:val="28"/>
        </w:rPr>
      </w:pPr>
      <w:bookmarkStart w:id="4" w:name="bookmark10"/>
      <w:r w:rsidRPr="00B9232E">
        <w:rPr>
          <w:rStyle w:val="121"/>
          <w:b w:val="0"/>
          <w:bCs w:val="0"/>
          <w:i w:val="0"/>
          <w:iCs w:val="0"/>
          <w:sz w:val="28"/>
        </w:rPr>
        <w:t>рекомендаций</w:t>
      </w:r>
      <w:r w:rsidRPr="00B9232E">
        <w:rPr>
          <w:sz w:val="28"/>
        </w:rPr>
        <w:t xml:space="preserve"> Р 01-2007 "КС УКДВ. Библиографическое описание доку</w:t>
      </w:r>
      <w:r w:rsidRPr="00B9232E">
        <w:rPr>
          <w:sz w:val="28"/>
        </w:rPr>
        <w:softHyphen/>
        <w:t>мента. Примеры оформления;</w:t>
      </w:r>
      <w:bookmarkEnd w:id="4"/>
    </w:p>
    <w:p w14:paraId="2FF43AA6" w14:textId="77777777" w:rsidR="001321D2" w:rsidRDefault="001321D2" w:rsidP="001321D2">
      <w:pPr>
        <w:pStyle w:val="120"/>
        <w:keepNext/>
        <w:keepLines/>
        <w:numPr>
          <w:ilvl w:val="0"/>
          <w:numId w:val="34"/>
        </w:numPr>
        <w:shd w:val="clear" w:color="auto" w:fill="auto"/>
        <w:tabs>
          <w:tab w:val="left" w:pos="596"/>
          <w:tab w:val="left" w:pos="993"/>
        </w:tabs>
        <w:spacing w:line="312" w:lineRule="auto"/>
        <w:ind w:left="23" w:right="23" w:firstLine="692"/>
        <w:rPr>
          <w:sz w:val="28"/>
        </w:rPr>
      </w:pPr>
      <w:bookmarkStart w:id="5" w:name="bookmark11"/>
      <w:r w:rsidRPr="00B9232E">
        <w:rPr>
          <w:sz w:val="28"/>
        </w:rPr>
        <w:t>ГОСТ 7.82-2001 СИБИД. Библиографическая запись. Библиографиче</w:t>
      </w:r>
      <w:r w:rsidRPr="00B9232E">
        <w:rPr>
          <w:sz w:val="28"/>
        </w:rPr>
        <w:softHyphen/>
        <w:t>ское описание электронных ресурсов. Общие требования и правила состав</w:t>
      </w:r>
      <w:r w:rsidRPr="00B9232E">
        <w:rPr>
          <w:sz w:val="28"/>
        </w:rPr>
        <w:softHyphen/>
        <w:t>ления.</w:t>
      </w:r>
      <w:bookmarkEnd w:id="5"/>
    </w:p>
    <w:p w14:paraId="477AACC0" w14:textId="77777777" w:rsidR="001321D2" w:rsidRDefault="001321D2" w:rsidP="001321D2">
      <w:pPr>
        <w:pStyle w:val="Default"/>
        <w:numPr>
          <w:ilvl w:val="1"/>
          <w:numId w:val="31"/>
        </w:numPr>
        <w:spacing w:line="312" w:lineRule="auto"/>
        <w:ind w:left="0" w:firstLine="709"/>
        <w:jc w:val="both"/>
        <w:rPr>
          <w:sz w:val="28"/>
          <w:szCs w:val="28"/>
        </w:rPr>
      </w:pPr>
      <w:r w:rsidRPr="00A37980">
        <w:rPr>
          <w:sz w:val="28"/>
          <w:szCs w:val="28"/>
        </w:rPr>
        <w:t xml:space="preserve">Ссылки на использованные источники следует указывать порядковым номером библиографического описания источника в списке использованных источников. Порядковый номер ссылки заключают в квадратные скобки. </w:t>
      </w:r>
      <w:r w:rsidRPr="00384C3B">
        <w:rPr>
          <w:sz w:val="28"/>
          <w:szCs w:val="28"/>
        </w:rPr>
        <w:t>Если необходимо сделать ссылку сразу на несколько источников, то они указываются в порядке возрастания номеров, разделенных запятой (например, [23,27,28]).</w:t>
      </w:r>
      <w:r>
        <w:rPr>
          <w:sz w:val="28"/>
          <w:szCs w:val="28"/>
        </w:rPr>
        <w:t xml:space="preserve"> </w:t>
      </w:r>
      <w:r w:rsidRPr="00A37980">
        <w:rPr>
          <w:sz w:val="28"/>
          <w:szCs w:val="28"/>
        </w:rPr>
        <w:t>Нумерация ссылок ведется арабскими цифрами в порядке приведения ссылок в тексте отчета независимо от деления отчета на разделы.</w:t>
      </w:r>
    </w:p>
    <w:p w14:paraId="48420F4D" w14:textId="77777777" w:rsidR="001321D2" w:rsidRDefault="001321D2" w:rsidP="001321D2">
      <w:pPr>
        <w:pStyle w:val="Default"/>
        <w:numPr>
          <w:ilvl w:val="1"/>
          <w:numId w:val="31"/>
        </w:numPr>
        <w:spacing w:line="312" w:lineRule="auto"/>
        <w:ind w:left="0" w:firstLine="709"/>
        <w:jc w:val="both"/>
        <w:rPr>
          <w:sz w:val="28"/>
          <w:szCs w:val="28"/>
        </w:rPr>
      </w:pPr>
      <w:r w:rsidRPr="00A37980">
        <w:rPr>
          <w:sz w:val="28"/>
          <w:szCs w:val="28"/>
        </w:rPr>
        <w:t>Сведения об источниках следует располагать в порядке появления ссылок на источники в тексте отчета и нумеровать арабскими цифрами без точки и печатать с абзацного отступа.</w:t>
      </w:r>
    </w:p>
    <w:p w14:paraId="2951D6BD" w14:textId="77777777" w:rsidR="001321D2" w:rsidRDefault="001321D2" w:rsidP="001321D2">
      <w:pPr>
        <w:pStyle w:val="Default"/>
        <w:numPr>
          <w:ilvl w:val="1"/>
          <w:numId w:val="31"/>
        </w:numPr>
        <w:spacing w:line="312" w:lineRule="auto"/>
        <w:ind w:left="0" w:firstLine="709"/>
        <w:jc w:val="both"/>
        <w:rPr>
          <w:sz w:val="28"/>
          <w:szCs w:val="28"/>
        </w:rPr>
      </w:pPr>
      <w:r>
        <w:rPr>
          <w:sz w:val="28"/>
          <w:szCs w:val="28"/>
        </w:rPr>
        <w:t>Википедия и прочие электронные источники без авторов считаются недостоверными. ГОСТы в источниках не указывают.</w:t>
      </w:r>
    </w:p>
    <w:p w14:paraId="43A7DB5D" w14:textId="77777777" w:rsidR="001321D2" w:rsidRDefault="001321D2" w:rsidP="001321D2">
      <w:pPr>
        <w:pStyle w:val="Default"/>
        <w:spacing w:line="312" w:lineRule="auto"/>
        <w:ind w:left="709"/>
        <w:jc w:val="both"/>
        <w:rPr>
          <w:i/>
          <w:sz w:val="28"/>
          <w:szCs w:val="28"/>
          <w:u w:val="single"/>
        </w:rPr>
      </w:pPr>
    </w:p>
    <w:p w14:paraId="19975C4C" w14:textId="77777777" w:rsidR="001321D2" w:rsidRDefault="001321D2" w:rsidP="001321D2">
      <w:pPr>
        <w:pStyle w:val="Default"/>
        <w:spacing w:line="312" w:lineRule="auto"/>
        <w:ind w:left="709"/>
        <w:jc w:val="both"/>
        <w:rPr>
          <w:i/>
          <w:sz w:val="28"/>
          <w:szCs w:val="28"/>
          <w:u w:val="single"/>
        </w:rPr>
      </w:pPr>
      <w:r w:rsidRPr="00E16793">
        <w:rPr>
          <w:i/>
          <w:sz w:val="28"/>
          <w:szCs w:val="28"/>
          <w:highlight w:val="yellow"/>
          <w:u w:val="single"/>
        </w:rPr>
        <w:t>Пример:</w:t>
      </w:r>
    </w:p>
    <w:p w14:paraId="5EBC9D75" w14:textId="77777777" w:rsidR="001321D2" w:rsidRPr="00B9232E" w:rsidRDefault="001321D2" w:rsidP="001321D2">
      <w:pPr>
        <w:pStyle w:val="Default"/>
        <w:spacing w:line="312" w:lineRule="auto"/>
        <w:ind w:left="709"/>
        <w:jc w:val="both"/>
        <w:rPr>
          <w:i/>
          <w:sz w:val="28"/>
          <w:szCs w:val="28"/>
          <w:u w:val="single"/>
        </w:rPr>
      </w:pPr>
    </w:p>
    <w:p w14:paraId="04F18725" w14:textId="77777777" w:rsidR="001321D2" w:rsidRPr="0009293F" w:rsidRDefault="001321D2" w:rsidP="001321D2">
      <w:pPr>
        <w:pStyle w:val="Default"/>
        <w:spacing w:line="312" w:lineRule="auto"/>
        <w:ind w:firstLine="709"/>
        <w:jc w:val="both"/>
        <w:rPr>
          <w:sz w:val="28"/>
          <w:szCs w:val="28"/>
        </w:rPr>
      </w:pPr>
      <w:r>
        <w:rPr>
          <w:sz w:val="28"/>
          <w:szCs w:val="28"/>
        </w:rPr>
        <w:t xml:space="preserve">1 </w:t>
      </w:r>
      <w:r w:rsidRPr="00EB207F">
        <w:rPr>
          <w:sz w:val="28"/>
          <w:szCs w:val="28"/>
        </w:rPr>
        <w:t>Аверченков, В.И. Информационные системы в производстве и экономике: учебное пособие</w:t>
      </w:r>
      <w:r>
        <w:rPr>
          <w:sz w:val="28"/>
          <w:szCs w:val="28"/>
        </w:rPr>
        <w:t xml:space="preserve"> </w:t>
      </w:r>
      <w:r w:rsidRPr="00384C3B">
        <w:rPr>
          <w:sz w:val="28"/>
          <w:szCs w:val="28"/>
        </w:rPr>
        <w:t>[</w:t>
      </w:r>
      <w:r>
        <w:rPr>
          <w:sz w:val="28"/>
          <w:szCs w:val="28"/>
        </w:rPr>
        <w:t>Текст</w:t>
      </w:r>
      <w:r w:rsidRPr="00384C3B">
        <w:rPr>
          <w:sz w:val="28"/>
          <w:szCs w:val="28"/>
        </w:rPr>
        <w:t>]</w:t>
      </w:r>
      <w:r w:rsidRPr="00EB207F">
        <w:rPr>
          <w:sz w:val="28"/>
          <w:szCs w:val="28"/>
        </w:rPr>
        <w:t xml:space="preserve"> / В.И. Аверченков, Ф.Ю. </w:t>
      </w:r>
      <w:proofErr w:type="spellStart"/>
      <w:r w:rsidRPr="00EB207F">
        <w:rPr>
          <w:sz w:val="28"/>
          <w:szCs w:val="28"/>
        </w:rPr>
        <w:t>Лозбинев</w:t>
      </w:r>
      <w:proofErr w:type="spellEnd"/>
      <w:r w:rsidRPr="00EB207F">
        <w:rPr>
          <w:sz w:val="28"/>
          <w:szCs w:val="28"/>
        </w:rPr>
        <w:t>. – М.: Флинта, 2011. – 284 с.</w:t>
      </w:r>
    </w:p>
    <w:p w14:paraId="40DA50A9" w14:textId="4C7E4712" w:rsidR="001321D2" w:rsidRDefault="001321D2" w:rsidP="001321D2">
      <w:pPr>
        <w:pStyle w:val="Default"/>
        <w:spacing w:line="312" w:lineRule="auto"/>
        <w:ind w:firstLine="709"/>
        <w:jc w:val="both"/>
        <w:rPr>
          <w:sz w:val="28"/>
          <w:szCs w:val="28"/>
        </w:rPr>
      </w:pPr>
      <w:r w:rsidRPr="00C359F8">
        <w:rPr>
          <w:sz w:val="28"/>
          <w:szCs w:val="28"/>
        </w:rPr>
        <w:t xml:space="preserve">2 </w:t>
      </w:r>
      <w:proofErr w:type="spellStart"/>
      <w:r>
        <w:rPr>
          <w:sz w:val="28"/>
          <w:szCs w:val="28"/>
        </w:rPr>
        <w:t>Кулямин</w:t>
      </w:r>
      <w:proofErr w:type="spellEnd"/>
      <w:r>
        <w:rPr>
          <w:sz w:val="28"/>
          <w:szCs w:val="28"/>
        </w:rPr>
        <w:t xml:space="preserve">, В.О. </w:t>
      </w:r>
      <w:r w:rsidRPr="0009293F">
        <w:rPr>
          <w:sz w:val="28"/>
          <w:szCs w:val="28"/>
        </w:rPr>
        <w:t xml:space="preserve">Качество ПО и методы его контроля </w:t>
      </w:r>
      <w:r w:rsidRPr="00C359F8">
        <w:rPr>
          <w:sz w:val="28"/>
          <w:szCs w:val="28"/>
        </w:rPr>
        <w:t>[</w:t>
      </w:r>
      <w:r w:rsidRPr="002A3507">
        <w:rPr>
          <w:sz w:val="28"/>
          <w:szCs w:val="28"/>
        </w:rPr>
        <w:t>Электронный</w:t>
      </w:r>
      <w:r w:rsidRPr="00C359F8">
        <w:rPr>
          <w:sz w:val="28"/>
          <w:szCs w:val="28"/>
        </w:rPr>
        <w:t xml:space="preserve"> </w:t>
      </w:r>
      <w:r w:rsidRPr="002A3507">
        <w:rPr>
          <w:sz w:val="28"/>
          <w:szCs w:val="28"/>
        </w:rPr>
        <w:t>ресурс</w:t>
      </w:r>
      <w:r w:rsidRPr="00C359F8">
        <w:rPr>
          <w:sz w:val="28"/>
          <w:szCs w:val="28"/>
        </w:rPr>
        <w:t>]</w:t>
      </w:r>
      <w:r w:rsidRPr="001601B6">
        <w:rPr>
          <w:sz w:val="28"/>
          <w:szCs w:val="28"/>
        </w:rPr>
        <w:t xml:space="preserve"> / </w:t>
      </w:r>
      <w:r>
        <w:rPr>
          <w:sz w:val="28"/>
          <w:szCs w:val="28"/>
        </w:rPr>
        <w:t xml:space="preserve">В.О. </w:t>
      </w:r>
      <w:proofErr w:type="spellStart"/>
      <w:r>
        <w:rPr>
          <w:sz w:val="28"/>
          <w:szCs w:val="28"/>
        </w:rPr>
        <w:t>Кулямин</w:t>
      </w:r>
      <w:proofErr w:type="spellEnd"/>
      <w:r>
        <w:rPr>
          <w:sz w:val="28"/>
          <w:szCs w:val="28"/>
        </w:rPr>
        <w:t xml:space="preserve"> -</w:t>
      </w:r>
      <w:r w:rsidRPr="00C359F8">
        <w:rPr>
          <w:sz w:val="28"/>
          <w:szCs w:val="28"/>
        </w:rPr>
        <w:t xml:space="preserve"> </w:t>
      </w:r>
      <w:r>
        <w:rPr>
          <w:sz w:val="28"/>
          <w:szCs w:val="28"/>
        </w:rPr>
        <w:t>Проверено: 30.09.2014.</w:t>
      </w:r>
      <w:r w:rsidRPr="00C359F8">
        <w:rPr>
          <w:sz w:val="28"/>
          <w:szCs w:val="28"/>
        </w:rPr>
        <w:t xml:space="preserve"> </w:t>
      </w:r>
      <w:hyperlink r:id="rId13" w:history="1">
        <w:r w:rsidRPr="001E571D">
          <w:rPr>
            <w:rStyle w:val="a7"/>
            <w:sz w:val="28"/>
            <w:szCs w:val="28"/>
            <w:lang w:val="en-US"/>
          </w:rPr>
          <w:t>http</w:t>
        </w:r>
        <w:r w:rsidRPr="001E571D">
          <w:rPr>
            <w:rStyle w:val="a7"/>
            <w:sz w:val="28"/>
            <w:szCs w:val="28"/>
          </w:rPr>
          <w:t>://</w:t>
        </w:r>
        <w:r w:rsidRPr="001E571D">
          <w:rPr>
            <w:rStyle w:val="a7"/>
            <w:sz w:val="28"/>
            <w:szCs w:val="28"/>
            <w:lang w:val="en-US"/>
          </w:rPr>
          <w:t>www</w:t>
        </w:r>
        <w:r w:rsidRPr="001E571D">
          <w:rPr>
            <w:rStyle w:val="a7"/>
            <w:sz w:val="28"/>
            <w:szCs w:val="28"/>
          </w:rPr>
          <w:t>.</w:t>
        </w:r>
        <w:r w:rsidRPr="001E571D">
          <w:rPr>
            <w:rStyle w:val="a7"/>
            <w:sz w:val="28"/>
            <w:szCs w:val="28"/>
            <w:lang w:val="en-US"/>
          </w:rPr>
          <w:t>intuit</w:t>
        </w:r>
        <w:r w:rsidRPr="001E571D">
          <w:rPr>
            <w:rStyle w:val="a7"/>
            <w:sz w:val="28"/>
            <w:szCs w:val="28"/>
          </w:rPr>
          <w:t>.</w:t>
        </w:r>
        <w:r w:rsidRPr="001E571D">
          <w:rPr>
            <w:rStyle w:val="a7"/>
            <w:sz w:val="28"/>
            <w:szCs w:val="28"/>
            <w:lang w:val="en-US"/>
          </w:rPr>
          <w:t>ru</w:t>
        </w:r>
        <w:r w:rsidRPr="001E571D">
          <w:rPr>
            <w:rStyle w:val="a7"/>
            <w:sz w:val="28"/>
            <w:szCs w:val="28"/>
          </w:rPr>
          <w:t>/</w:t>
        </w:r>
        <w:r w:rsidRPr="001E571D">
          <w:rPr>
            <w:rStyle w:val="a7"/>
            <w:sz w:val="28"/>
            <w:szCs w:val="28"/>
            <w:lang w:val="en-US"/>
          </w:rPr>
          <w:t>studies</w:t>
        </w:r>
      </w:hyperlink>
      <w:r>
        <w:rPr>
          <w:sz w:val="28"/>
          <w:szCs w:val="28"/>
        </w:rPr>
        <w:t xml:space="preserve"> </w:t>
      </w:r>
    </w:p>
    <w:p w14:paraId="23794B8B" w14:textId="77777777" w:rsidR="00083E58" w:rsidRDefault="00083E58" w:rsidP="001321D2">
      <w:pPr>
        <w:pStyle w:val="Default"/>
        <w:spacing w:line="312" w:lineRule="auto"/>
        <w:ind w:firstLine="709"/>
        <w:jc w:val="both"/>
        <w:rPr>
          <w:sz w:val="28"/>
          <w:szCs w:val="28"/>
        </w:rPr>
      </w:pPr>
    </w:p>
    <w:p w14:paraId="12554268" w14:textId="35422E61" w:rsidR="001321D2" w:rsidRDefault="001321D2" w:rsidP="00E23B1E">
      <w:pPr>
        <w:pStyle w:val="Default"/>
        <w:spacing w:line="312" w:lineRule="auto"/>
        <w:ind w:firstLine="709"/>
        <w:jc w:val="both"/>
        <w:rPr>
          <w:sz w:val="28"/>
          <w:szCs w:val="28"/>
        </w:rPr>
      </w:pPr>
    </w:p>
    <w:p w14:paraId="46FA0452" w14:textId="0084A9C4" w:rsidR="00F7505E" w:rsidRDefault="00F7505E" w:rsidP="00E23B1E">
      <w:pPr>
        <w:pStyle w:val="Default"/>
        <w:spacing w:line="312" w:lineRule="auto"/>
        <w:ind w:firstLine="709"/>
        <w:jc w:val="both"/>
        <w:rPr>
          <w:sz w:val="28"/>
          <w:szCs w:val="28"/>
        </w:rPr>
      </w:pPr>
    </w:p>
    <w:p w14:paraId="7C716DDC" w14:textId="269090D4" w:rsidR="00F7505E" w:rsidRDefault="00F7505E" w:rsidP="00E23B1E">
      <w:pPr>
        <w:pStyle w:val="Default"/>
        <w:spacing w:line="312" w:lineRule="auto"/>
        <w:ind w:firstLine="709"/>
        <w:jc w:val="both"/>
        <w:rPr>
          <w:sz w:val="28"/>
          <w:szCs w:val="28"/>
        </w:rPr>
      </w:pPr>
    </w:p>
    <w:p w14:paraId="1310D66E" w14:textId="07FF0365" w:rsidR="00F7505E" w:rsidRDefault="00F7505E" w:rsidP="00E23B1E">
      <w:pPr>
        <w:pStyle w:val="Default"/>
        <w:spacing w:line="312" w:lineRule="auto"/>
        <w:ind w:firstLine="709"/>
        <w:jc w:val="both"/>
        <w:rPr>
          <w:sz w:val="28"/>
          <w:szCs w:val="28"/>
        </w:rPr>
      </w:pPr>
    </w:p>
    <w:p w14:paraId="34F3CBA9" w14:textId="77777777" w:rsidR="00F7505E" w:rsidRPr="00E23B1E" w:rsidRDefault="00F7505E" w:rsidP="0058767C">
      <w:pPr>
        <w:pStyle w:val="Default"/>
        <w:spacing w:line="312" w:lineRule="auto"/>
        <w:jc w:val="both"/>
        <w:rPr>
          <w:sz w:val="28"/>
          <w:szCs w:val="28"/>
        </w:rPr>
      </w:pPr>
    </w:p>
    <w:sectPr w:rsidR="00F7505E" w:rsidRPr="00E23B1E" w:rsidSect="00E1736B">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688FD" w14:textId="77777777" w:rsidR="008B55A9" w:rsidRDefault="008B55A9" w:rsidP="00E1736B">
      <w:r>
        <w:separator/>
      </w:r>
    </w:p>
  </w:endnote>
  <w:endnote w:type="continuationSeparator" w:id="0">
    <w:p w14:paraId="0FF7CFD4" w14:textId="77777777" w:rsidR="008B55A9" w:rsidRDefault="008B55A9" w:rsidP="00E17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8233214"/>
      <w:docPartObj>
        <w:docPartGallery w:val="Page Numbers (Bottom of Page)"/>
        <w:docPartUnique/>
      </w:docPartObj>
    </w:sdtPr>
    <w:sdtEndPr/>
    <w:sdtContent>
      <w:p w14:paraId="056CF091" w14:textId="1902B1C3" w:rsidR="007F2AEB" w:rsidRDefault="00D531EB">
        <w:pPr>
          <w:pStyle w:val="aa"/>
          <w:jc w:val="center"/>
        </w:pPr>
        <w:r>
          <w:fldChar w:fldCharType="begin"/>
        </w:r>
        <w:r w:rsidR="007F2AEB">
          <w:instrText>PAGE   \* MERGEFORMAT</w:instrText>
        </w:r>
        <w:r>
          <w:fldChar w:fldCharType="separate"/>
        </w:r>
        <w:r w:rsidR="00F64C65">
          <w:rPr>
            <w:noProof/>
          </w:rPr>
          <w:t>9</w:t>
        </w:r>
        <w:r>
          <w:fldChar w:fldCharType="end"/>
        </w:r>
      </w:p>
    </w:sdtContent>
  </w:sdt>
  <w:p w14:paraId="3F559828" w14:textId="77777777" w:rsidR="007F2AEB" w:rsidRDefault="007F2AE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7D7D1" w14:textId="77777777" w:rsidR="008B55A9" w:rsidRDefault="008B55A9" w:rsidP="00E1736B">
      <w:r>
        <w:separator/>
      </w:r>
    </w:p>
  </w:footnote>
  <w:footnote w:type="continuationSeparator" w:id="0">
    <w:p w14:paraId="7F14D8FB" w14:textId="77777777" w:rsidR="008B55A9" w:rsidRDefault="008B55A9" w:rsidP="00E173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4"/>
    <w:lvl w:ilvl="0">
      <w:start w:val="1"/>
      <w:numFmt w:val="decimal"/>
      <w:lvlText w:val="1.1.%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decimal"/>
      <w:lvlText w:val="1.1.%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1.1.%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1.1.%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1.1.%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1.1.%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1.1.%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1.1.%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1.1.%1"/>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1" w15:restartNumberingAfterBreak="0">
    <w:nsid w:val="00000007"/>
    <w:multiLevelType w:val="multilevel"/>
    <w:tmpl w:val="00000006"/>
    <w:lvl w:ilvl="0">
      <w:start w:val="2"/>
      <w:numFmt w:val="decimal"/>
      <w:lvlText w:val="1.%1"/>
      <w:lvlJc w:val="left"/>
      <w:rPr>
        <w:rFonts w:ascii="Times New Roman" w:hAnsi="Times New Roman" w:cs="Times New Roman"/>
        <w:b/>
        <w:bCs/>
        <w:i w:val="0"/>
        <w:iCs w:val="0"/>
        <w:smallCaps w:val="0"/>
        <w:strike w:val="0"/>
        <w:color w:val="000000"/>
        <w:spacing w:val="0"/>
        <w:w w:val="100"/>
        <w:position w:val="0"/>
        <w:sz w:val="27"/>
        <w:szCs w:val="27"/>
        <w:u w:val="none"/>
      </w:rPr>
    </w:lvl>
    <w:lvl w:ilvl="1">
      <w:start w:val="2"/>
      <w:numFmt w:val="decimal"/>
      <w:lvlText w:val="1.%1"/>
      <w:lvlJc w:val="left"/>
      <w:rPr>
        <w:rFonts w:ascii="Times New Roman" w:hAnsi="Times New Roman" w:cs="Times New Roman"/>
        <w:b/>
        <w:bCs/>
        <w:i w:val="0"/>
        <w:iCs w:val="0"/>
        <w:smallCaps w:val="0"/>
        <w:strike w:val="0"/>
        <w:color w:val="000000"/>
        <w:spacing w:val="0"/>
        <w:w w:val="100"/>
        <w:position w:val="0"/>
        <w:sz w:val="27"/>
        <w:szCs w:val="27"/>
        <w:u w:val="none"/>
      </w:rPr>
    </w:lvl>
    <w:lvl w:ilvl="2">
      <w:start w:val="2"/>
      <w:numFmt w:val="decimal"/>
      <w:lvlText w:val="1.%1"/>
      <w:lvlJc w:val="left"/>
      <w:rPr>
        <w:rFonts w:ascii="Times New Roman" w:hAnsi="Times New Roman" w:cs="Times New Roman"/>
        <w:b/>
        <w:bCs/>
        <w:i w:val="0"/>
        <w:iCs w:val="0"/>
        <w:smallCaps w:val="0"/>
        <w:strike w:val="0"/>
        <w:color w:val="000000"/>
        <w:spacing w:val="0"/>
        <w:w w:val="100"/>
        <w:position w:val="0"/>
        <w:sz w:val="27"/>
        <w:szCs w:val="27"/>
        <w:u w:val="none"/>
      </w:rPr>
    </w:lvl>
    <w:lvl w:ilvl="3">
      <w:start w:val="2"/>
      <w:numFmt w:val="decimal"/>
      <w:lvlText w:val="1.%1"/>
      <w:lvlJc w:val="left"/>
      <w:rPr>
        <w:rFonts w:ascii="Times New Roman" w:hAnsi="Times New Roman" w:cs="Times New Roman"/>
        <w:b/>
        <w:bCs/>
        <w:i w:val="0"/>
        <w:iCs w:val="0"/>
        <w:smallCaps w:val="0"/>
        <w:strike w:val="0"/>
        <w:color w:val="000000"/>
        <w:spacing w:val="0"/>
        <w:w w:val="100"/>
        <w:position w:val="0"/>
        <w:sz w:val="27"/>
        <w:szCs w:val="27"/>
        <w:u w:val="none"/>
      </w:rPr>
    </w:lvl>
    <w:lvl w:ilvl="4">
      <w:start w:val="2"/>
      <w:numFmt w:val="decimal"/>
      <w:lvlText w:val="1.%1"/>
      <w:lvlJc w:val="left"/>
      <w:rPr>
        <w:rFonts w:ascii="Times New Roman" w:hAnsi="Times New Roman" w:cs="Times New Roman"/>
        <w:b/>
        <w:bCs/>
        <w:i w:val="0"/>
        <w:iCs w:val="0"/>
        <w:smallCaps w:val="0"/>
        <w:strike w:val="0"/>
        <w:color w:val="000000"/>
        <w:spacing w:val="0"/>
        <w:w w:val="100"/>
        <w:position w:val="0"/>
        <w:sz w:val="27"/>
        <w:szCs w:val="27"/>
        <w:u w:val="none"/>
      </w:rPr>
    </w:lvl>
    <w:lvl w:ilvl="5">
      <w:start w:val="2"/>
      <w:numFmt w:val="decimal"/>
      <w:lvlText w:val="1.%1"/>
      <w:lvlJc w:val="left"/>
      <w:rPr>
        <w:rFonts w:ascii="Times New Roman" w:hAnsi="Times New Roman" w:cs="Times New Roman"/>
        <w:b/>
        <w:bCs/>
        <w:i w:val="0"/>
        <w:iCs w:val="0"/>
        <w:smallCaps w:val="0"/>
        <w:strike w:val="0"/>
        <w:color w:val="000000"/>
        <w:spacing w:val="0"/>
        <w:w w:val="100"/>
        <w:position w:val="0"/>
        <w:sz w:val="27"/>
        <w:szCs w:val="27"/>
        <w:u w:val="none"/>
      </w:rPr>
    </w:lvl>
    <w:lvl w:ilvl="6">
      <w:start w:val="2"/>
      <w:numFmt w:val="decimal"/>
      <w:lvlText w:val="1.%1"/>
      <w:lvlJc w:val="left"/>
      <w:rPr>
        <w:rFonts w:ascii="Times New Roman" w:hAnsi="Times New Roman" w:cs="Times New Roman"/>
        <w:b/>
        <w:bCs/>
        <w:i w:val="0"/>
        <w:iCs w:val="0"/>
        <w:smallCaps w:val="0"/>
        <w:strike w:val="0"/>
        <w:color w:val="000000"/>
        <w:spacing w:val="0"/>
        <w:w w:val="100"/>
        <w:position w:val="0"/>
        <w:sz w:val="27"/>
        <w:szCs w:val="27"/>
        <w:u w:val="none"/>
      </w:rPr>
    </w:lvl>
    <w:lvl w:ilvl="7">
      <w:start w:val="2"/>
      <w:numFmt w:val="decimal"/>
      <w:lvlText w:val="1.%1"/>
      <w:lvlJc w:val="left"/>
      <w:rPr>
        <w:rFonts w:ascii="Times New Roman" w:hAnsi="Times New Roman" w:cs="Times New Roman"/>
        <w:b/>
        <w:bCs/>
        <w:i w:val="0"/>
        <w:iCs w:val="0"/>
        <w:smallCaps w:val="0"/>
        <w:strike w:val="0"/>
        <w:color w:val="000000"/>
        <w:spacing w:val="0"/>
        <w:w w:val="100"/>
        <w:position w:val="0"/>
        <w:sz w:val="27"/>
        <w:szCs w:val="27"/>
        <w:u w:val="none"/>
      </w:rPr>
    </w:lvl>
    <w:lvl w:ilvl="8">
      <w:start w:val="2"/>
      <w:numFmt w:val="decimal"/>
      <w:lvlText w:val="1.%1"/>
      <w:lvlJc w:val="left"/>
      <w:rPr>
        <w:rFonts w:ascii="Times New Roman" w:hAnsi="Times New Roman" w:cs="Times New Roman"/>
        <w:b/>
        <w:bCs/>
        <w:i w:val="0"/>
        <w:iCs w:val="0"/>
        <w:smallCaps w:val="0"/>
        <w:strike w:val="0"/>
        <w:color w:val="000000"/>
        <w:spacing w:val="0"/>
        <w:w w:val="100"/>
        <w:position w:val="0"/>
        <w:sz w:val="27"/>
        <w:szCs w:val="27"/>
        <w:u w:val="none"/>
      </w:rPr>
    </w:lvl>
  </w:abstractNum>
  <w:abstractNum w:abstractNumId="2" w15:restartNumberingAfterBreak="0">
    <w:nsid w:val="0000000B"/>
    <w:multiLevelType w:val="multilevel"/>
    <w:tmpl w:val="0000000A"/>
    <w:lvl w:ilvl="0">
      <w:start w:val="3"/>
      <w:numFmt w:val="decimal"/>
      <w:lvlText w:val="1.3.%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3"/>
      <w:numFmt w:val="decimal"/>
      <w:lvlText w:val="1.3.%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3"/>
      <w:numFmt w:val="decimal"/>
      <w:lvlText w:val="1.3.%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3"/>
      <w:numFmt w:val="decimal"/>
      <w:lvlText w:val="1.3.%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3"/>
      <w:numFmt w:val="decimal"/>
      <w:lvlText w:val="1.3.%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3"/>
      <w:numFmt w:val="decimal"/>
      <w:lvlText w:val="1.3.%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3"/>
      <w:numFmt w:val="decimal"/>
      <w:lvlText w:val="1.3.%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3"/>
      <w:numFmt w:val="decimal"/>
      <w:lvlText w:val="1.3.%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3"/>
      <w:numFmt w:val="decimal"/>
      <w:lvlText w:val="1.3.%1"/>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3" w15:restartNumberingAfterBreak="0">
    <w:nsid w:val="0000000F"/>
    <w:multiLevelType w:val="multilevel"/>
    <w:tmpl w:val="0000000E"/>
    <w:lvl w:ilvl="0">
      <w:start w:val="1"/>
      <w:numFmt w:val="decimal"/>
      <w:lvlText w:val="1.5.%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decimal"/>
      <w:lvlText w:val="1.5.%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1.5.%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1.5.%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1.5.%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1.5.%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1.5.%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1.5.%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1.5.%1"/>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4" w15:restartNumberingAfterBreak="0">
    <w:nsid w:val="00000013"/>
    <w:multiLevelType w:val="multilevel"/>
    <w:tmpl w:val="0000001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5" w15:restartNumberingAfterBreak="0">
    <w:nsid w:val="00000017"/>
    <w:multiLevelType w:val="multilevel"/>
    <w:tmpl w:val="00000016"/>
    <w:lvl w:ilvl="0">
      <w:start w:val="1"/>
      <w:numFmt w:val="decimal"/>
      <w:lvlText w:val="1.8.%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1">
      <w:start w:val="1"/>
      <w:numFmt w:val="decimal"/>
      <w:lvlText w:val="1.8.%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2">
      <w:start w:val="1"/>
      <w:numFmt w:val="decimal"/>
      <w:lvlText w:val="1.8.%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3">
      <w:start w:val="1"/>
      <w:numFmt w:val="decimal"/>
      <w:lvlText w:val="1.8.%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4">
      <w:start w:val="1"/>
      <w:numFmt w:val="decimal"/>
      <w:lvlText w:val="1.8.%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5">
      <w:start w:val="1"/>
      <w:numFmt w:val="decimal"/>
      <w:lvlText w:val="1.8.%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6">
      <w:start w:val="1"/>
      <w:numFmt w:val="decimal"/>
      <w:lvlText w:val="1.8.%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7">
      <w:start w:val="1"/>
      <w:numFmt w:val="decimal"/>
      <w:lvlText w:val="1.8.%1"/>
      <w:lvlJc w:val="left"/>
      <w:rPr>
        <w:rFonts w:ascii="Times New Roman" w:hAnsi="Times New Roman" w:cs="Times New Roman"/>
        <w:b w:val="0"/>
        <w:bCs w:val="0"/>
        <w:i w:val="0"/>
        <w:iCs w:val="0"/>
        <w:smallCaps w:val="0"/>
        <w:strike w:val="0"/>
        <w:color w:val="000000"/>
        <w:spacing w:val="0"/>
        <w:w w:val="100"/>
        <w:position w:val="0"/>
        <w:sz w:val="27"/>
        <w:szCs w:val="27"/>
        <w:u w:val="none"/>
      </w:rPr>
    </w:lvl>
    <w:lvl w:ilvl="8">
      <w:start w:val="1"/>
      <w:numFmt w:val="decimal"/>
      <w:lvlText w:val="1.8.%1"/>
      <w:lvlJc w:val="left"/>
      <w:rPr>
        <w:rFonts w:ascii="Times New Roman" w:hAnsi="Times New Roman" w:cs="Times New Roman"/>
        <w:b w:val="0"/>
        <w:bCs w:val="0"/>
        <w:i w:val="0"/>
        <w:iCs w:val="0"/>
        <w:smallCaps w:val="0"/>
        <w:strike w:val="0"/>
        <w:color w:val="000000"/>
        <w:spacing w:val="0"/>
        <w:w w:val="100"/>
        <w:position w:val="0"/>
        <w:sz w:val="27"/>
        <w:szCs w:val="27"/>
        <w:u w:val="none"/>
      </w:rPr>
    </w:lvl>
  </w:abstractNum>
  <w:abstractNum w:abstractNumId="6" w15:restartNumberingAfterBreak="0">
    <w:nsid w:val="006B33E6"/>
    <w:multiLevelType w:val="hybridMultilevel"/>
    <w:tmpl w:val="9DD0AF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20C243E"/>
    <w:multiLevelType w:val="hybridMultilevel"/>
    <w:tmpl w:val="0D8AD0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0579196A"/>
    <w:multiLevelType w:val="multilevel"/>
    <w:tmpl w:val="ADD409C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val="0"/>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94E2DF1"/>
    <w:multiLevelType w:val="multilevel"/>
    <w:tmpl w:val="27C0443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0F7948E2"/>
    <w:multiLevelType w:val="hybridMultilevel"/>
    <w:tmpl w:val="B7BC56D6"/>
    <w:lvl w:ilvl="0" w:tplc="08FAC374">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11" w15:restartNumberingAfterBreak="0">
    <w:nsid w:val="1D90540C"/>
    <w:multiLevelType w:val="hybridMultilevel"/>
    <w:tmpl w:val="4FDC083E"/>
    <w:lvl w:ilvl="0" w:tplc="BE38E1DE">
      <w:start w:val="1"/>
      <w:numFmt w:val="bullet"/>
      <w:lvlText w:val="-"/>
      <w:lvlJc w:val="left"/>
      <w:pPr>
        <w:tabs>
          <w:tab w:val="num" w:pos="360"/>
        </w:tabs>
        <w:ind w:left="360" w:hanging="360"/>
      </w:pPr>
      <w:rPr>
        <w:rFonts w:ascii="Arial" w:hAnsi="Arial" w:cs="Times New Roman" w:hint="default"/>
      </w:rPr>
    </w:lvl>
    <w:lvl w:ilvl="1" w:tplc="04190001">
      <w:start w:val="1"/>
      <w:numFmt w:val="bullet"/>
      <w:lvlText w:val=""/>
      <w:lvlJc w:val="left"/>
      <w:pPr>
        <w:tabs>
          <w:tab w:val="num" w:pos="731"/>
        </w:tabs>
        <w:ind w:left="731" w:hanging="360"/>
      </w:pPr>
      <w:rPr>
        <w:rFonts w:ascii="Symbol" w:hAnsi="Symbol" w:hint="default"/>
      </w:rPr>
    </w:lvl>
    <w:lvl w:ilvl="2" w:tplc="FFFFFFFF">
      <w:start w:val="1"/>
      <w:numFmt w:val="lowerRoman"/>
      <w:lvlText w:val="%3."/>
      <w:lvlJc w:val="right"/>
      <w:pPr>
        <w:tabs>
          <w:tab w:val="num" w:pos="1451"/>
        </w:tabs>
        <w:ind w:left="1451" w:hanging="180"/>
      </w:pPr>
    </w:lvl>
    <w:lvl w:ilvl="3" w:tplc="FFFFFFFF">
      <w:start w:val="1"/>
      <w:numFmt w:val="decimal"/>
      <w:lvlText w:val="%4."/>
      <w:lvlJc w:val="left"/>
      <w:pPr>
        <w:tabs>
          <w:tab w:val="num" w:pos="2171"/>
        </w:tabs>
        <w:ind w:left="2171" w:hanging="360"/>
      </w:pPr>
    </w:lvl>
    <w:lvl w:ilvl="4" w:tplc="FFFFFFFF">
      <w:start w:val="1"/>
      <w:numFmt w:val="lowerLetter"/>
      <w:lvlText w:val="%5."/>
      <w:lvlJc w:val="left"/>
      <w:pPr>
        <w:tabs>
          <w:tab w:val="num" w:pos="2891"/>
        </w:tabs>
        <w:ind w:left="2891" w:hanging="360"/>
      </w:pPr>
    </w:lvl>
    <w:lvl w:ilvl="5" w:tplc="FFFFFFFF">
      <w:start w:val="1"/>
      <w:numFmt w:val="lowerRoman"/>
      <w:lvlText w:val="%6."/>
      <w:lvlJc w:val="right"/>
      <w:pPr>
        <w:tabs>
          <w:tab w:val="num" w:pos="3611"/>
        </w:tabs>
        <w:ind w:left="3611" w:hanging="180"/>
      </w:pPr>
    </w:lvl>
    <w:lvl w:ilvl="6" w:tplc="FFFFFFFF">
      <w:start w:val="1"/>
      <w:numFmt w:val="decimal"/>
      <w:lvlText w:val="%7."/>
      <w:lvlJc w:val="left"/>
      <w:pPr>
        <w:tabs>
          <w:tab w:val="num" w:pos="4331"/>
        </w:tabs>
        <w:ind w:left="4331" w:hanging="360"/>
      </w:pPr>
    </w:lvl>
    <w:lvl w:ilvl="7" w:tplc="FFFFFFFF">
      <w:start w:val="1"/>
      <w:numFmt w:val="lowerLetter"/>
      <w:lvlText w:val="%8."/>
      <w:lvlJc w:val="left"/>
      <w:pPr>
        <w:tabs>
          <w:tab w:val="num" w:pos="5051"/>
        </w:tabs>
        <w:ind w:left="5051" w:hanging="360"/>
      </w:pPr>
    </w:lvl>
    <w:lvl w:ilvl="8" w:tplc="FFFFFFFF">
      <w:start w:val="1"/>
      <w:numFmt w:val="lowerRoman"/>
      <w:lvlText w:val="%9."/>
      <w:lvlJc w:val="right"/>
      <w:pPr>
        <w:tabs>
          <w:tab w:val="num" w:pos="5771"/>
        </w:tabs>
        <w:ind w:left="5771" w:hanging="180"/>
      </w:pPr>
    </w:lvl>
  </w:abstractNum>
  <w:abstractNum w:abstractNumId="12" w15:restartNumberingAfterBreak="0">
    <w:nsid w:val="2202558D"/>
    <w:multiLevelType w:val="multilevel"/>
    <w:tmpl w:val="81E80D9A"/>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2A24D3B"/>
    <w:multiLevelType w:val="multilevel"/>
    <w:tmpl w:val="D29C382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val="0"/>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5C06593"/>
    <w:multiLevelType w:val="hybridMultilevel"/>
    <w:tmpl w:val="1C1A503A"/>
    <w:lvl w:ilvl="0" w:tplc="08FAC374">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15" w15:restartNumberingAfterBreak="0">
    <w:nsid w:val="28BA1BAA"/>
    <w:multiLevelType w:val="multilevel"/>
    <w:tmpl w:val="F372EB8E"/>
    <w:lvl w:ilvl="0">
      <w:start w:val="1"/>
      <w:numFmt w:val="decimal"/>
      <w:lvlText w:val="%1"/>
      <w:lvlJc w:val="left"/>
      <w:pPr>
        <w:ind w:left="1429" w:hanging="360"/>
      </w:pPr>
      <w:rPr>
        <w:rFonts w:hint="default"/>
      </w:rPr>
    </w:lvl>
    <w:lvl w:ilvl="1">
      <w:start w:val="1"/>
      <w:numFmt w:val="decimal"/>
      <w:isLgl/>
      <w:lvlText w:val="%1.%2"/>
      <w:lvlJc w:val="left"/>
      <w:pPr>
        <w:ind w:left="2269" w:hanging="1200"/>
      </w:pPr>
      <w:rPr>
        <w:rFonts w:hint="default"/>
      </w:rPr>
    </w:lvl>
    <w:lvl w:ilvl="2">
      <w:start w:val="1"/>
      <w:numFmt w:val="decimal"/>
      <w:isLgl/>
      <w:lvlText w:val="%1.%2.%3"/>
      <w:lvlJc w:val="left"/>
      <w:pPr>
        <w:ind w:left="2269" w:hanging="1200"/>
      </w:pPr>
      <w:rPr>
        <w:rFonts w:hint="default"/>
      </w:rPr>
    </w:lvl>
    <w:lvl w:ilvl="3">
      <w:start w:val="1"/>
      <w:numFmt w:val="decimal"/>
      <w:isLgl/>
      <w:lvlText w:val="%1.%2.%3.%4"/>
      <w:lvlJc w:val="left"/>
      <w:pPr>
        <w:ind w:left="2269" w:hanging="1200"/>
      </w:pPr>
      <w:rPr>
        <w:rFonts w:hint="default"/>
      </w:rPr>
    </w:lvl>
    <w:lvl w:ilvl="4">
      <w:start w:val="1"/>
      <w:numFmt w:val="decimal"/>
      <w:isLgl/>
      <w:lvlText w:val="%1.%2.%3.%4.%5"/>
      <w:lvlJc w:val="left"/>
      <w:pPr>
        <w:ind w:left="2269" w:hanging="120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6" w15:restartNumberingAfterBreak="0">
    <w:nsid w:val="2CED3EE9"/>
    <w:multiLevelType w:val="multilevel"/>
    <w:tmpl w:val="D29C382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val="0"/>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D5C6222"/>
    <w:multiLevelType w:val="hybridMultilevel"/>
    <w:tmpl w:val="BC6040F4"/>
    <w:lvl w:ilvl="0" w:tplc="9D3C894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0654549"/>
    <w:multiLevelType w:val="multilevel"/>
    <w:tmpl w:val="F372EB8E"/>
    <w:lvl w:ilvl="0">
      <w:start w:val="1"/>
      <w:numFmt w:val="decimal"/>
      <w:lvlText w:val="%1"/>
      <w:lvlJc w:val="left"/>
      <w:pPr>
        <w:ind w:left="1429" w:hanging="360"/>
      </w:pPr>
      <w:rPr>
        <w:rFonts w:hint="default"/>
      </w:rPr>
    </w:lvl>
    <w:lvl w:ilvl="1">
      <w:start w:val="1"/>
      <w:numFmt w:val="decimal"/>
      <w:isLgl/>
      <w:lvlText w:val="%1.%2"/>
      <w:lvlJc w:val="left"/>
      <w:pPr>
        <w:ind w:left="2269" w:hanging="1200"/>
      </w:pPr>
      <w:rPr>
        <w:rFonts w:hint="default"/>
      </w:rPr>
    </w:lvl>
    <w:lvl w:ilvl="2">
      <w:start w:val="1"/>
      <w:numFmt w:val="decimal"/>
      <w:isLgl/>
      <w:lvlText w:val="%1.%2.%3"/>
      <w:lvlJc w:val="left"/>
      <w:pPr>
        <w:ind w:left="2269" w:hanging="1200"/>
      </w:pPr>
      <w:rPr>
        <w:rFonts w:hint="default"/>
      </w:rPr>
    </w:lvl>
    <w:lvl w:ilvl="3">
      <w:start w:val="1"/>
      <w:numFmt w:val="decimal"/>
      <w:isLgl/>
      <w:lvlText w:val="%1.%2.%3.%4"/>
      <w:lvlJc w:val="left"/>
      <w:pPr>
        <w:ind w:left="2269" w:hanging="1200"/>
      </w:pPr>
      <w:rPr>
        <w:rFonts w:hint="default"/>
      </w:rPr>
    </w:lvl>
    <w:lvl w:ilvl="4">
      <w:start w:val="1"/>
      <w:numFmt w:val="decimal"/>
      <w:isLgl/>
      <w:lvlText w:val="%1.%2.%3.%4.%5"/>
      <w:lvlJc w:val="left"/>
      <w:pPr>
        <w:ind w:left="2269" w:hanging="120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9" w15:restartNumberingAfterBreak="0">
    <w:nsid w:val="310B421F"/>
    <w:multiLevelType w:val="multilevel"/>
    <w:tmpl w:val="3F62192C"/>
    <w:lvl w:ilvl="0">
      <w:start w:val="1"/>
      <w:numFmt w:val="decimal"/>
      <w:lvlText w:val="%1"/>
      <w:lvlJc w:val="left"/>
      <w:pPr>
        <w:ind w:left="3905" w:hanging="360"/>
      </w:pPr>
      <w:rPr>
        <w:rFonts w:hint="default"/>
      </w:rPr>
    </w:lvl>
    <w:lvl w:ilvl="1">
      <w:start w:val="1"/>
      <w:numFmt w:val="decimal"/>
      <w:lvlText w:val="%1.%2"/>
      <w:lvlJc w:val="left"/>
      <w:pPr>
        <w:ind w:left="792" w:hanging="432"/>
      </w:pPr>
      <w:rPr>
        <w:rFonts w:hint="default"/>
        <w:b w:val="0"/>
        <w:bCs w:val="0"/>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1F839D8"/>
    <w:multiLevelType w:val="multilevel"/>
    <w:tmpl w:val="D29C382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val="0"/>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2CF5D9C"/>
    <w:multiLevelType w:val="multilevel"/>
    <w:tmpl w:val="F372EB8E"/>
    <w:lvl w:ilvl="0">
      <w:start w:val="1"/>
      <w:numFmt w:val="decimal"/>
      <w:lvlText w:val="%1"/>
      <w:lvlJc w:val="left"/>
      <w:pPr>
        <w:ind w:left="1429" w:hanging="360"/>
      </w:pPr>
      <w:rPr>
        <w:rFonts w:hint="default"/>
      </w:rPr>
    </w:lvl>
    <w:lvl w:ilvl="1">
      <w:start w:val="1"/>
      <w:numFmt w:val="decimal"/>
      <w:isLgl/>
      <w:lvlText w:val="%1.%2"/>
      <w:lvlJc w:val="left"/>
      <w:pPr>
        <w:ind w:left="2269" w:hanging="1200"/>
      </w:pPr>
      <w:rPr>
        <w:rFonts w:hint="default"/>
      </w:rPr>
    </w:lvl>
    <w:lvl w:ilvl="2">
      <w:start w:val="1"/>
      <w:numFmt w:val="decimal"/>
      <w:isLgl/>
      <w:lvlText w:val="%1.%2.%3"/>
      <w:lvlJc w:val="left"/>
      <w:pPr>
        <w:ind w:left="2269" w:hanging="1200"/>
      </w:pPr>
      <w:rPr>
        <w:rFonts w:hint="default"/>
      </w:rPr>
    </w:lvl>
    <w:lvl w:ilvl="3">
      <w:start w:val="1"/>
      <w:numFmt w:val="decimal"/>
      <w:isLgl/>
      <w:lvlText w:val="%1.%2.%3.%4"/>
      <w:lvlJc w:val="left"/>
      <w:pPr>
        <w:ind w:left="2269" w:hanging="1200"/>
      </w:pPr>
      <w:rPr>
        <w:rFonts w:hint="default"/>
      </w:rPr>
    </w:lvl>
    <w:lvl w:ilvl="4">
      <w:start w:val="1"/>
      <w:numFmt w:val="decimal"/>
      <w:isLgl/>
      <w:lvlText w:val="%1.%2.%3.%4.%5"/>
      <w:lvlJc w:val="left"/>
      <w:pPr>
        <w:ind w:left="2269" w:hanging="120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2" w15:restartNumberingAfterBreak="0">
    <w:nsid w:val="3E4A64B6"/>
    <w:multiLevelType w:val="multilevel"/>
    <w:tmpl w:val="34C6F1EA"/>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color w:val="auto"/>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71667A5"/>
    <w:multiLevelType w:val="multilevel"/>
    <w:tmpl w:val="FED26A6E"/>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CF31B22"/>
    <w:multiLevelType w:val="hybridMultilevel"/>
    <w:tmpl w:val="1B4C7938"/>
    <w:lvl w:ilvl="0" w:tplc="9D3C894A">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5" w15:restartNumberingAfterBreak="0">
    <w:nsid w:val="68AB4124"/>
    <w:multiLevelType w:val="multilevel"/>
    <w:tmpl w:val="F372EB8E"/>
    <w:lvl w:ilvl="0">
      <w:start w:val="1"/>
      <w:numFmt w:val="decimal"/>
      <w:lvlText w:val="%1"/>
      <w:lvlJc w:val="left"/>
      <w:pPr>
        <w:ind w:left="1429" w:hanging="360"/>
      </w:pPr>
      <w:rPr>
        <w:rFonts w:hint="default"/>
      </w:rPr>
    </w:lvl>
    <w:lvl w:ilvl="1">
      <w:start w:val="1"/>
      <w:numFmt w:val="decimal"/>
      <w:isLgl/>
      <w:lvlText w:val="%1.%2"/>
      <w:lvlJc w:val="left"/>
      <w:pPr>
        <w:ind w:left="2269" w:hanging="1200"/>
      </w:pPr>
      <w:rPr>
        <w:rFonts w:hint="default"/>
      </w:rPr>
    </w:lvl>
    <w:lvl w:ilvl="2">
      <w:start w:val="1"/>
      <w:numFmt w:val="decimal"/>
      <w:isLgl/>
      <w:lvlText w:val="%1.%2.%3"/>
      <w:lvlJc w:val="left"/>
      <w:pPr>
        <w:ind w:left="2269" w:hanging="1200"/>
      </w:pPr>
      <w:rPr>
        <w:rFonts w:hint="default"/>
      </w:rPr>
    </w:lvl>
    <w:lvl w:ilvl="3">
      <w:start w:val="1"/>
      <w:numFmt w:val="decimal"/>
      <w:isLgl/>
      <w:lvlText w:val="%1.%2.%3.%4"/>
      <w:lvlJc w:val="left"/>
      <w:pPr>
        <w:ind w:left="2269" w:hanging="1200"/>
      </w:pPr>
      <w:rPr>
        <w:rFonts w:hint="default"/>
      </w:rPr>
    </w:lvl>
    <w:lvl w:ilvl="4">
      <w:start w:val="1"/>
      <w:numFmt w:val="decimal"/>
      <w:isLgl/>
      <w:lvlText w:val="%1.%2.%3.%4.%5"/>
      <w:lvlJc w:val="left"/>
      <w:pPr>
        <w:ind w:left="2269" w:hanging="120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26" w15:restartNumberingAfterBreak="0">
    <w:nsid w:val="6AFD29E9"/>
    <w:multiLevelType w:val="multilevel"/>
    <w:tmpl w:val="6CA0C32A"/>
    <w:lvl w:ilvl="0">
      <w:start w:val="1"/>
      <w:numFmt w:val="decimal"/>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C5A7F2D"/>
    <w:multiLevelType w:val="multilevel"/>
    <w:tmpl w:val="ADD409C0"/>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val="0"/>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41A6514"/>
    <w:multiLevelType w:val="hybridMultilevel"/>
    <w:tmpl w:val="BC6040F4"/>
    <w:lvl w:ilvl="0" w:tplc="9D3C894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6346D0C"/>
    <w:multiLevelType w:val="multilevel"/>
    <w:tmpl w:val="4940779E"/>
    <w:lvl w:ilvl="0">
      <w:start w:val="1"/>
      <w:numFmt w:val="decimal"/>
      <w:lvlText w:val="%1"/>
      <w:lvlJc w:val="left"/>
      <w:pPr>
        <w:ind w:left="1429" w:hanging="360"/>
      </w:pPr>
      <w:rPr>
        <w:rFonts w:hint="default"/>
        <w:sz w:val="28"/>
        <w:szCs w:val="28"/>
      </w:rPr>
    </w:lvl>
    <w:lvl w:ilvl="1">
      <w:start w:val="1"/>
      <w:numFmt w:val="decimal"/>
      <w:isLgl/>
      <w:lvlText w:val="%1.%2"/>
      <w:lvlJc w:val="left"/>
      <w:pPr>
        <w:ind w:left="2269" w:hanging="1200"/>
      </w:pPr>
      <w:rPr>
        <w:rFonts w:hint="default"/>
      </w:rPr>
    </w:lvl>
    <w:lvl w:ilvl="2">
      <w:start w:val="1"/>
      <w:numFmt w:val="decimal"/>
      <w:isLgl/>
      <w:lvlText w:val="%1.%2.%3"/>
      <w:lvlJc w:val="left"/>
      <w:pPr>
        <w:ind w:left="2269" w:hanging="1200"/>
      </w:pPr>
      <w:rPr>
        <w:rFonts w:hint="default"/>
      </w:rPr>
    </w:lvl>
    <w:lvl w:ilvl="3">
      <w:start w:val="1"/>
      <w:numFmt w:val="decimal"/>
      <w:isLgl/>
      <w:lvlText w:val="%1.%2.%3.%4"/>
      <w:lvlJc w:val="left"/>
      <w:pPr>
        <w:ind w:left="2269" w:hanging="1200"/>
      </w:pPr>
      <w:rPr>
        <w:rFonts w:hint="default"/>
      </w:rPr>
    </w:lvl>
    <w:lvl w:ilvl="4">
      <w:start w:val="1"/>
      <w:numFmt w:val="decimal"/>
      <w:isLgl/>
      <w:lvlText w:val="%1.%2.%3.%4.%5"/>
      <w:lvlJc w:val="left"/>
      <w:pPr>
        <w:ind w:left="2269" w:hanging="120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0" w15:restartNumberingAfterBreak="0">
    <w:nsid w:val="77512AFE"/>
    <w:multiLevelType w:val="multilevel"/>
    <w:tmpl w:val="D29C382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val="0"/>
        <w:sz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A031381"/>
    <w:multiLevelType w:val="multilevel"/>
    <w:tmpl w:val="FEA230E2"/>
    <w:lvl w:ilvl="0">
      <w:start w:val="1"/>
      <w:numFmt w:val="bullet"/>
      <w:lvlText w:val=""/>
      <w:lvlJc w:val="left"/>
      <w:pPr>
        <w:ind w:left="1429" w:hanging="360"/>
      </w:pPr>
      <w:rPr>
        <w:rFonts w:ascii="Symbol" w:hAnsi="Symbol" w:hint="default"/>
        <w:sz w:val="28"/>
        <w:szCs w:val="28"/>
      </w:rPr>
    </w:lvl>
    <w:lvl w:ilvl="1">
      <w:start w:val="1"/>
      <w:numFmt w:val="decimal"/>
      <w:isLgl/>
      <w:lvlText w:val="%1.%2"/>
      <w:lvlJc w:val="left"/>
      <w:pPr>
        <w:ind w:left="2269" w:hanging="1200"/>
      </w:pPr>
      <w:rPr>
        <w:rFonts w:hint="default"/>
      </w:rPr>
    </w:lvl>
    <w:lvl w:ilvl="2">
      <w:start w:val="1"/>
      <w:numFmt w:val="decimal"/>
      <w:isLgl/>
      <w:lvlText w:val="%1.%2.%3"/>
      <w:lvlJc w:val="left"/>
      <w:pPr>
        <w:ind w:left="2269" w:hanging="1200"/>
      </w:pPr>
      <w:rPr>
        <w:rFonts w:hint="default"/>
      </w:rPr>
    </w:lvl>
    <w:lvl w:ilvl="3">
      <w:start w:val="1"/>
      <w:numFmt w:val="decimal"/>
      <w:isLgl/>
      <w:lvlText w:val="%1.%2.%3.%4"/>
      <w:lvlJc w:val="left"/>
      <w:pPr>
        <w:ind w:left="2269" w:hanging="1200"/>
      </w:pPr>
      <w:rPr>
        <w:rFonts w:hint="default"/>
      </w:rPr>
    </w:lvl>
    <w:lvl w:ilvl="4">
      <w:start w:val="1"/>
      <w:numFmt w:val="decimal"/>
      <w:isLgl/>
      <w:lvlText w:val="%1.%2.%3.%4.%5"/>
      <w:lvlJc w:val="left"/>
      <w:pPr>
        <w:ind w:left="2269" w:hanging="120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32" w15:restartNumberingAfterBreak="0">
    <w:nsid w:val="7C853BCD"/>
    <w:multiLevelType w:val="hybridMultilevel"/>
    <w:tmpl w:val="BA921006"/>
    <w:lvl w:ilvl="0" w:tplc="8C3AF49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DAE523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5"/>
  </w:num>
  <w:num w:numId="2">
    <w:abstractNumId w:val="26"/>
  </w:num>
  <w:num w:numId="3">
    <w:abstractNumId w:val="23"/>
  </w:num>
  <w:num w:numId="4">
    <w:abstractNumId w:val="19"/>
  </w:num>
  <w:num w:numId="5">
    <w:abstractNumId w:val="33"/>
  </w:num>
  <w:num w:numId="6">
    <w:abstractNumId w:val="32"/>
  </w:num>
  <w:num w:numId="7">
    <w:abstractNumId w:val="18"/>
  </w:num>
  <w:num w:numId="8">
    <w:abstractNumId w:val="9"/>
  </w:num>
  <w:num w:numId="9">
    <w:abstractNumId w:val="28"/>
  </w:num>
  <w:num w:numId="10">
    <w:abstractNumId w:val="29"/>
  </w:num>
  <w:num w:numId="11">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25"/>
  </w:num>
  <w:num w:numId="16">
    <w:abstractNumId w:val="21"/>
  </w:num>
  <w:num w:numId="17">
    <w:abstractNumId w:val="10"/>
  </w:num>
  <w:num w:numId="18">
    <w:abstractNumId w:val="24"/>
  </w:num>
  <w:num w:numId="19">
    <w:abstractNumId w:val="14"/>
  </w:num>
  <w:num w:numId="20">
    <w:abstractNumId w:val="24"/>
  </w:num>
  <w:num w:numId="21">
    <w:abstractNumId w:val="10"/>
  </w:num>
  <w:num w:numId="22">
    <w:abstractNumId w:val="17"/>
  </w:num>
  <w:num w:numId="23">
    <w:abstractNumId w:val="14"/>
  </w:num>
  <w:num w:numId="24">
    <w:abstractNumId w:val="0"/>
  </w:num>
  <w:num w:numId="25">
    <w:abstractNumId w:val="6"/>
  </w:num>
  <w:num w:numId="26">
    <w:abstractNumId w:val="1"/>
  </w:num>
  <w:num w:numId="27">
    <w:abstractNumId w:val="7"/>
  </w:num>
  <w:num w:numId="28">
    <w:abstractNumId w:val="8"/>
  </w:num>
  <w:num w:numId="29">
    <w:abstractNumId w:val="27"/>
  </w:num>
  <w:num w:numId="30">
    <w:abstractNumId w:val="2"/>
  </w:num>
  <w:num w:numId="31">
    <w:abstractNumId w:val="13"/>
  </w:num>
  <w:num w:numId="32">
    <w:abstractNumId w:val="20"/>
  </w:num>
  <w:num w:numId="33">
    <w:abstractNumId w:val="3"/>
  </w:num>
  <w:num w:numId="34">
    <w:abstractNumId w:val="4"/>
  </w:num>
  <w:num w:numId="35">
    <w:abstractNumId w:val="5"/>
  </w:num>
  <w:num w:numId="36">
    <w:abstractNumId w:val="30"/>
  </w:num>
  <w:num w:numId="37">
    <w:abstractNumId w:val="16"/>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AFF"/>
    <w:rsid w:val="0000097B"/>
    <w:rsid w:val="000170E2"/>
    <w:rsid w:val="000328F6"/>
    <w:rsid w:val="00046710"/>
    <w:rsid w:val="00052DE4"/>
    <w:rsid w:val="000722C1"/>
    <w:rsid w:val="00083E58"/>
    <w:rsid w:val="0009293F"/>
    <w:rsid w:val="000C08CE"/>
    <w:rsid w:val="000D2EB8"/>
    <w:rsid w:val="000E1CA6"/>
    <w:rsid w:val="000E6F61"/>
    <w:rsid w:val="001133A1"/>
    <w:rsid w:val="00116749"/>
    <w:rsid w:val="001321D2"/>
    <w:rsid w:val="001601B6"/>
    <w:rsid w:val="00170E3E"/>
    <w:rsid w:val="001779C2"/>
    <w:rsid w:val="001B55CA"/>
    <w:rsid w:val="001C15F7"/>
    <w:rsid w:val="001D3C61"/>
    <w:rsid w:val="001D46B4"/>
    <w:rsid w:val="001D53A7"/>
    <w:rsid w:val="001E0F84"/>
    <w:rsid w:val="001E77EB"/>
    <w:rsid w:val="00202805"/>
    <w:rsid w:val="002459DA"/>
    <w:rsid w:val="00246C78"/>
    <w:rsid w:val="00251A41"/>
    <w:rsid w:val="00275841"/>
    <w:rsid w:val="00281979"/>
    <w:rsid w:val="00285C02"/>
    <w:rsid w:val="002A3507"/>
    <w:rsid w:val="002A77C4"/>
    <w:rsid w:val="002B177B"/>
    <w:rsid w:val="002B4A62"/>
    <w:rsid w:val="002C2101"/>
    <w:rsid w:val="002D45F9"/>
    <w:rsid w:val="002D5492"/>
    <w:rsid w:val="002F1E81"/>
    <w:rsid w:val="002F2FC2"/>
    <w:rsid w:val="002F3E61"/>
    <w:rsid w:val="002F5692"/>
    <w:rsid w:val="00300CAF"/>
    <w:rsid w:val="00316BCF"/>
    <w:rsid w:val="003229F0"/>
    <w:rsid w:val="00331A9D"/>
    <w:rsid w:val="00374886"/>
    <w:rsid w:val="00383F24"/>
    <w:rsid w:val="00384C3B"/>
    <w:rsid w:val="00387124"/>
    <w:rsid w:val="00397052"/>
    <w:rsid w:val="00403620"/>
    <w:rsid w:val="004039ED"/>
    <w:rsid w:val="00405C8C"/>
    <w:rsid w:val="00422AFF"/>
    <w:rsid w:val="00435643"/>
    <w:rsid w:val="0044095D"/>
    <w:rsid w:val="00451EF4"/>
    <w:rsid w:val="004577F0"/>
    <w:rsid w:val="004670A4"/>
    <w:rsid w:val="004725B9"/>
    <w:rsid w:val="00491914"/>
    <w:rsid w:val="004A0168"/>
    <w:rsid w:val="004A2343"/>
    <w:rsid w:val="004B1185"/>
    <w:rsid w:val="004F3608"/>
    <w:rsid w:val="00502610"/>
    <w:rsid w:val="00536EE6"/>
    <w:rsid w:val="0054005C"/>
    <w:rsid w:val="00544156"/>
    <w:rsid w:val="00547898"/>
    <w:rsid w:val="00562DAB"/>
    <w:rsid w:val="00563185"/>
    <w:rsid w:val="00576BC5"/>
    <w:rsid w:val="00583E34"/>
    <w:rsid w:val="0058767C"/>
    <w:rsid w:val="005B4CDB"/>
    <w:rsid w:val="005B6788"/>
    <w:rsid w:val="005B6B15"/>
    <w:rsid w:val="005C232C"/>
    <w:rsid w:val="005D4CA3"/>
    <w:rsid w:val="00606C26"/>
    <w:rsid w:val="00614CE5"/>
    <w:rsid w:val="00626A1A"/>
    <w:rsid w:val="00637B73"/>
    <w:rsid w:val="00643160"/>
    <w:rsid w:val="006625BF"/>
    <w:rsid w:val="006C3345"/>
    <w:rsid w:val="006C3A0E"/>
    <w:rsid w:val="006E3186"/>
    <w:rsid w:val="006F3BC7"/>
    <w:rsid w:val="00736D92"/>
    <w:rsid w:val="00744EE3"/>
    <w:rsid w:val="0077703E"/>
    <w:rsid w:val="007922D8"/>
    <w:rsid w:val="007B41AB"/>
    <w:rsid w:val="007B5B3A"/>
    <w:rsid w:val="007F2AEB"/>
    <w:rsid w:val="007F3CF4"/>
    <w:rsid w:val="007F3E6A"/>
    <w:rsid w:val="00802185"/>
    <w:rsid w:val="008143CC"/>
    <w:rsid w:val="008456C6"/>
    <w:rsid w:val="00860500"/>
    <w:rsid w:val="00865E41"/>
    <w:rsid w:val="00877367"/>
    <w:rsid w:val="00893C73"/>
    <w:rsid w:val="00895B1C"/>
    <w:rsid w:val="008B55A9"/>
    <w:rsid w:val="008D249F"/>
    <w:rsid w:val="008D7228"/>
    <w:rsid w:val="008E578C"/>
    <w:rsid w:val="00901799"/>
    <w:rsid w:val="00910E48"/>
    <w:rsid w:val="00917112"/>
    <w:rsid w:val="00925730"/>
    <w:rsid w:val="00980E4E"/>
    <w:rsid w:val="009844A9"/>
    <w:rsid w:val="009924FE"/>
    <w:rsid w:val="009A18EE"/>
    <w:rsid w:val="009A73A5"/>
    <w:rsid w:val="009B7C9C"/>
    <w:rsid w:val="009C200B"/>
    <w:rsid w:val="009D2E0B"/>
    <w:rsid w:val="009F6A37"/>
    <w:rsid w:val="00A02B30"/>
    <w:rsid w:val="00A02CEA"/>
    <w:rsid w:val="00A0440D"/>
    <w:rsid w:val="00A11FE3"/>
    <w:rsid w:val="00A36E7B"/>
    <w:rsid w:val="00A37980"/>
    <w:rsid w:val="00A56ABB"/>
    <w:rsid w:val="00A63348"/>
    <w:rsid w:val="00A676B9"/>
    <w:rsid w:val="00A7071D"/>
    <w:rsid w:val="00AB0E14"/>
    <w:rsid w:val="00AC013D"/>
    <w:rsid w:val="00AC1073"/>
    <w:rsid w:val="00AD6927"/>
    <w:rsid w:val="00AE24B8"/>
    <w:rsid w:val="00AF5C6E"/>
    <w:rsid w:val="00B34197"/>
    <w:rsid w:val="00B46148"/>
    <w:rsid w:val="00B67C93"/>
    <w:rsid w:val="00B77C45"/>
    <w:rsid w:val="00B9232E"/>
    <w:rsid w:val="00BB1FA5"/>
    <w:rsid w:val="00BC680F"/>
    <w:rsid w:val="00BF19A2"/>
    <w:rsid w:val="00C246AB"/>
    <w:rsid w:val="00C359F8"/>
    <w:rsid w:val="00C56709"/>
    <w:rsid w:val="00C85AEA"/>
    <w:rsid w:val="00C8667B"/>
    <w:rsid w:val="00CA54C2"/>
    <w:rsid w:val="00CE39A7"/>
    <w:rsid w:val="00D151CA"/>
    <w:rsid w:val="00D1611C"/>
    <w:rsid w:val="00D2413E"/>
    <w:rsid w:val="00D35349"/>
    <w:rsid w:val="00D40676"/>
    <w:rsid w:val="00D47668"/>
    <w:rsid w:val="00D531EB"/>
    <w:rsid w:val="00D71FA3"/>
    <w:rsid w:val="00D74BCD"/>
    <w:rsid w:val="00D9403D"/>
    <w:rsid w:val="00D94E33"/>
    <w:rsid w:val="00DB304D"/>
    <w:rsid w:val="00DD0B2F"/>
    <w:rsid w:val="00DE40D7"/>
    <w:rsid w:val="00E00BDA"/>
    <w:rsid w:val="00E0215F"/>
    <w:rsid w:val="00E16793"/>
    <w:rsid w:val="00E16E91"/>
    <w:rsid w:val="00E1736B"/>
    <w:rsid w:val="00E23B1E"/>
    <w:rsid w:val="00E26B8A"/>
    <w:rsid w:val="00E41595"/>
    <w:rsid w:val="00E46277"/>
    <w:rsid w:val="00E72E30"/>
    <w:rsid w:val="00E77E4F"/>
    <w:rsid w:val="00E811D7"/>
    <w:rsid w:val="00E95B4F"/>
    <w:rsid w:val="00EA18B1"/>
    <w:rsid w:val="00EB207F"/>
    <w:rsid w:val="00ED0788"/>
    <w:rsid w:val="00ED2958"/>
    <w:rsid w:val="00ED6839"/>
    <w:rsid w:val="00EF6BC9"/>
    <w:rsid w:val="00EF700D"/>
    <w:rsid w:val="00F11D86"/>
    <w:rsid w:val="00F130A7"/>
    <w:rsid w:val="00F228AD"/>
    <w:rsid w:val="00F44858"/>
    <w:rsid w:val="00F54B59"/>
    <w:rsid w:val="00F60F60"/>
    <w:rsid w:val="00F64C65"/>
    <w:rsid w:val="00F71C14"/>
    <w:rsid w:val="00F7505E"/>
    <w:rsid w:val="00F9593B"/>
    <w:rsid w:val="00F96893"/>
    <w:rsid w:val="00FB3A12"/>
    <w:rsid w:val="00FB5730"/>
    <w:rsid w:val="00FC5494"/>
    <w:rsid w:val="00FF6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35F8D005"/>
  <w15:docId w15:val="{63386911-115F-44EF-AB97-4D68E6D0D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2AFF"/>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next w:val="a"/>
    <w:link w:val="10"/>
    <w:uiPriority w:val="9"/>
    <w:qFormat/>
    <w:rsid w:val="00FF6EE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422AF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styleId="a3">
    <w:name w:val="Balloon Text"/>
    <w:basedOn w:val="a"/>
    <w:link w:val="a4"/>
    <w:uiPriority w:val="99"/>
    <w:semiHidden/>
    <w:unhideWhenUsed/>
    <w:rsid w:val="00422AFF"/>
    <w:rPr>
      <w:rFonts w:ascii="Tahoma" w:hAnsi="Tahoma" w:cs="Tahoma"/>
      <w:sz w:val="16"/>
      <w:szCs w:val="16"/>
    </w:rPr>
  </w:style>
  <w:style w:type="character" w:customStyle="1" w:styleId="a4">
    <w:name w:val="Текст выноски Знак"/>
    <w:basedOn w:val="a0"/>
    <w:link w:val="a3"/>
    <w:uiPriority w:val="99"/>
    <w:semiHidden/>
    <w:rsid w:val="00422AFF"/>
    <w:rPr>
      <w:rFonts w:ascii="Tahoma" w:eastAsia="Times New Roman" w:hAnsi="Tahoma" w:cs="Tahoma"/>
      <w:sz w:val="16"/>
      <w:szCs w:val="16"/>
      <w:lang w:eastAsia="ar-SA"/>
    </w:rPr>
  </w:style>
  <w:style w:type="paragraph" w:styleId="a5">
    <w:name w:val="List Paragraph"/>
    <w:basedOn w:val="a"/>
    <w:uiPriority w:val="34"/>
    <w:qFormat/>
    <w:rsid w:val="006C3345"/>
    <w:pPr>
      <w:ind w:left="720"/>
      <w:contextualSpacing/>
    </w:pPr>
  </w:style>
  <w:style w:type="table" w:styleId="a6">
    <w:name w:val="Table Grid"/>
    <w:basedOn w:val="a1"/>
    <w:uiPriority w:val="59"/>
    <w:rsid w:val="00576B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281979"/>
    <w:rPr>
      <w:color w:val="0000FF" w:themeColor="hyperlink"/>
      <w:u w:val="single"/>
    </w:rPr>
  </w:style>
  <w:style w:type="paragraph" w:styleId="a8">
    <w:name w:val="header"/>
    <w:basedOn w:val="a"/>
    <w:link w:val="a9"/>
    <w:uiPriority w:val="99"/>
    <w:unhideWhenUsed/>
    <w:rsid w:val="00E1736B"/>
    <w:pPr>
      <w:tabs>
        <w:tab w:val="center" w:pos="4677"/>
        <w:tab w:val="right" w:pos="9355"/>
      </w:tabs>
    </w:pPr>
  </w:style>
  <w:style w:type="character" w:customStyle="1" w:styleId="a9">
    <w:name w:val="Верхний колонтитул Знак"/>
    <w:basedOn w:val="a0"/>
    <w:link w:val="a8"/>
    <w:uiPriority w:val="99"/>
    <w:rsid w:val="00E1736B"/>
    <w:rPr>
      <w:rFonts w:ascii="Times New Roman" w:eastAsia="Times New Roman" w:hAnsi="Times New Roman" w:cs="Times New Roman"/>
      <w:sz w:val="24"/>
      <w:szCs w:val="24"/>
      <w:lang w:eastAsia="ar-SA"/>
    </w:rPr>
  </w:style>
  <w:style w:type="paragraph" w:styleId="aa">
    <w:name w:val="footer"/>
    <w:basedOn w:val="a"/>
    <w:link w:val="ab"/>
    <w:uiPriority w:val="99"/>
    <w:unhideWhenUsed/>
    <w:rsid w:val="00E1736B"/>
    <w:pPr>
      <w:tabs>
        <w:tab w:val="center" w:pos="4677"/>
        <w:tab w:val="right" w:pos="9355"/>
      </w:tabs>
    </w:pPr>
  </w:style>
  <w:style w:type="character" w:customStyle="1" w:styleId="ab">
    <w:name w:val="Нижний колонтитул Знак"/>
    <w:basedOn w:val="a0"/>
    <w:link w:val="aa"/>
    <w:uiPriority w:val="99"/>
    <w:rsid w:val="00E1736B"/>
    <w:rPr>
      <w:rFonts w:ascii="Times New Roman" w:eastAsia="Times New Roman" w:hAnsi="Times New Roman" w:cs="Times New Roman"/>
      <w:sz w:val="24"/>
      <w:szCs w:val="24"/>
      <w:lang w:eastAsia="ar-SA"/>
    </w:rPr>
  </w:style>
  <w:style w:type="paragraph" w:customStyle="1" w:styleId="ac">
    <w:name w:val="Обычный абзац"/>
    <w:basedOn w:val="a"/>
    <w:rsid w:val="006F3BC7"/>
    <w:pPr>
      <w:widowControl w:val="0"/>
      <w:suppressAutoHyphens w:val="0"/>
      <w:autoSpaceDE w:val="0"/>
      <w:autoSpaceDN w:val="0"/>
      <w:adjustRightInd w:val="0"/>
      <w:spacing w:line="360" w:lineRule="auto"/>
      <w:ind w:firstLine="720"/>
      <w:jc w:val="both"/>
    </w:pPr>
    <w:rPr>
      <w:sz w:val="28"/>
      <w:szCs w:val="28"/>
      <w:lang w:eastAsia="ru-RU"/>
    </w:rPr>
  </w:style>
  <w:style w:type="paragraph" w:styleId="3">
    <w:name w:val="Body Text Indent 3"/>
    <w:basedOn w:val="a"/>
    <w:link w:val="30"/>
    <w:semiHidden/>
    <w:unhideWhenUsed/>
    <w:rsid w:val="006F3BC7"/>
    <w:pPr>
      <w:suppressAutoHyphens w:val="0"/>
      <w:ind w:left="-540" w:firstLine="540"/>
    </w:pPr>
    <w:rPr>
      <w:lang w:eastAsia="ru-RU"/>
    </w:rPr>
  </w:style>
  <w:style w:type="character" w:customStyle="1" w:styleId="30">
    <w:name w:val="Основной текст с отступом 3 Знак"/>
    <w:basedOn w:val="a0"/>
    <w:link w:val="3"/>
    <w:semiHidden/>
    <w:rsid w:val="006F3BC7"/>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FF6EEE"/>
    <w:rPr>
      <w:rFonts w:asciiTheme="majorHAnsi" w:eastAsiaTheme="majorEastAsia" w:hAnsiTheme="majorHAnsi" w:cstheme="majorBidi"/>
      <w:b/>
      <w:bCs/>
      <w:color w:val="365F91" w:themeColor="accent1" w:themeShade="BF"/>
      <w:sz w:val="28"/>
      <w:szCs w:val="28"/>
      <w:lang w:eastAsia="ar-SA"/>
    </w:rPr>
  </w:style>
  <w:style w:type="paragraph" w:styleId="ad">
    <w:name w:val="TOC Heading"/>
    <w:basedOn w:val="1"/>
    <w:next w:val="a"/>
    <w:uiPriority w:val="39"/>
    <w:semiHidden/>
    <w:unhideWhenUsed/>
    <w:qFormat/>
    <w:rsid w:val="00FF6EEE"/>
    <w:pPr>
      <w:suppressAutoHyphens w:val="0"/>
      <w:spacing w:line="276" w:lineRule="auto"/>
      <w:outlineLvl w:val="9"/>
    </w:pPr>
    <w:rPr>
      <w:lang w:eastAsia="ru-RU"/>
    </w:rPr>
  </w:style>
  <w:style w:type="paragraph" w:styleId="ae">
    <w:name w:val="Normal (Web)"/>
    <w:basedOn w:val="a"/>
    <w:uiPriority w:val="99"/>
    <w:semiHidden/>
    <w:unhideWhenUsed/>
    <w:rsid w:val="00BC680F"/>
    <w:pPr>
      <w:suppressAutoHyphens w:val="0"/>
      <w:spacing w:before="100" w:beforeAutospacing="1" w:after="100" w:afterAutospacing="1"/>
    </w:pPr>
    <w:rPr>
      <w:lang w:eastAsia="ru-RU"/>
    </w:rPr>
  </w:style>
  <w:style w:type="character" w:customStyle="1" w:styleId="apple-converted-space">
    <w:name w:val="apple-converted-space"/>
    <w:basedOn w:val="a0"/>
    <w:rsid w:val="00BC680F"/>
  </w:style>
  <w:style w:type="paragraph" w:styleId="af">
    <w:name w:val="Body Text"/>
    <w:basedOn w:val="a"/>
    <w:link w:val="af0"/>
    <w:uiPriority w:val="99"/>
    <w:unhideWhenUsed/>
    <w:rsid w:val="00893C73"/>
    <w:pPr>
      <w:spacing w:after="120"/>
    </w:pPr>
  </w:style>
  <w:style w:type="character" w:customStyle="1" w:styleId="af0">
    <w:name w:val="Основной текст Знак"/>
    <w:basedOn w:val="a0"/>
    <w:link w:val="af"/>
    <w:uiPriority w:val="99"/>
    <w:rsid w:val="00893C73"/>
    <w:rPr>
      <w:rFonts w:ascii="Times New Roman" w:eastAsia="Times New Roman" w:hAnsi="Times New Roman" w:cs="Times New Roman"/>
      <w:sz w:val="24"/>
      <w:szCs w:val="24"/>
      <w:lang w:eastAsia="ar-SA"/>
    </w:rPr>
  </w:style>
  <w:style w:type="character" w:customStyle="1" w:styleId="31">
    <w:name w:val="Основной текст (3) + Не полужирный"/>
    <w:aliases w:val="Не курсив"/>
    <w:basedOn w:val="a0"/>
    <w:uiPriority w:val="99"/>
    <w:rsid w:val="00AC013D"/>
    <w:rPr>
      <w:rFonts w:ascii="Times New Roman" w:hAnsi="Times New Roman" w:cs="Times New Roman"/>
      <w:spacing w:val="0"/>
      <w:sz w:val="27"/>
      <w:szCs w:val="27"/>
    </w:rPr>
  </w:style>
  <w:style w:type="character" w:customStyle="1" w:styleId="11">
    <w:name w:val="Заголовок №1_"/>
    <w:basedOn w:val="a0"/>
    <w:link w:val="110"/>
    <w:uiPriority w:val="99"/>
    <w:rsid w:val="009F6A37"/>
    <w:rPr>
      <w:rFonts w:ascii="Times New Roman" w:hAnsi="Times New Roman" w:cs="Times New Roman"/>
      <w:b/>
      <w:bCs/>
      <w:sz w:val="27"/>
      <w:szCs w:val="27"/>
      <w:shd w:val="clear" w:color="auto" w:fill="FFFFFF"/>
    </w:rPr>
  </w:style>
  <w:style w:type="paragraph" w:customStyle="1" w:styleId="110">
    <w:name w:val="Заголовок №11"/>
    <w:basedOn w:val="a"/>
    <w:link w:val="11"/>
    <w:uiPriority w:val="99"/>
    <w:rsid w:val="009F6A37"/>
    <w:pPr>
      <w:shd w:val="clear" w:color="auto" w:fill="FFFFFF"/>
      <w:suppressAutoHyphens w:val="0"/>
      <w:spacing w:after="420" w:line="240" w:lineRule="atLeast"/>
      <w:jc w:val="center"/>
      <w:outlineLvl w:val="0"/>
    </w:pPr>
    <w:rPr>
      <w:rFonts w:eastAsiaTheme="minorHAnsi"/>
      <w:b/>
      <w:bCs/>
      <w:sz w:val="27"/>
      <w:szCs w:val="27"/>
      <w:lang w:eastAsia="en-US"/>
    </w:rPr>
  </w:style>
  <w:style w:type="character" w:customStyle="1" w:styleId="4">
    <w:name w:val="Основной текст (4)_"/>
    <w:basedOn w:val="a0"/>
    <w:link w:val="41"/>
    <w:uiPriority w:val="99"/>
    <w:rsid w:val="009F6A37"/>
    <w:rPr>
      <w:rFonts w:ascii="Times New Roman" w:hAnsi="Times New Roman" w:cs="Times New Roman"/>
      <w:i/>
      <w:iCs/>
      <w:sz w:val="27"/>
      <w:szCs w:val="27"/>
      <w:shd w:val="clear" w:color="auto" w:fill="FFFFFF"/>
    </w:rPr>
  </w:style>
  <w:style w:type="character" w:customStyle="1" w:styleId="40">
    <w:name w:val="Основной текст (4)"/>
    <w:basedOn w:val="4"/>
    <w:uiPriority w:val="99"/>
    <w:rsid w:val="009F6A37"/>
    <w:rPr>
      <w:rFonts w:ascii="Times New Roman" w:hAnsi="Times New Roman" w:cs="Times New Roman"/>
      <w:i/>
      <w:iCs/>
      <w:sz w:val="27"/>
      <w:szCs w:val="27"/>
      <w:u w:val="single"/>
      <w:shd w:val="clear" w:color="auto" w:fill="FFFFFF"/>
    </w:rPr>
  </w:style>
  <w:style w:type="paragraph" w:customStyle="1" w:styleId="41">
    <w:name w:val="Основной текст (4)1"/>
    <w:basedOn w:val="a"/>
    <w:link w:val="4"/>
    <w:uiPriority w:val="99"/>
    <w:rsid w:val="009F6A37"/>
    <w:pPr>
      <w:shd w:val="clear" w:color="auto" w:fill="FFFFFF"/>
      <w:suppressAutoHyphens w:val="0"/>
      <w:spacing w:before="300" w:after="840" w:line="240" w:lineRule="atLeast"/>
      <w:ind w:firstLine="360"/>
      <w:jc w:val="both"/>
    </w:pPr>
    <w:rPr>
      <w:rFonts w:eastAsiaTheme="minorHAnsi"/>
      <w:i/>
      <w:iCs/>
      <w:sz w:val="27"/>
      <w:szCs w:val="27"/>
      <w:lang w:eastAsia="en-US"/>
    </w:rPr>
  </w:style>
  <w:style w:type="character" w:customStyle="1" w:styleId="47">
    <w:name w:val="Основной текст (4)7"/>
    <w:basedOn w:val="4"/>
    <w:uiPriority w:val="99"/>
    <w:rsid w:val="004A2343"/>
    <w:rPr>
      <w:rFonts w:ascii="Times New Roman" w:hAnsi="Times New Roman" w:cs="Times New Roman"/>
      <w:i/>
      <w:iCs/>
      <w:spacing w:val="0"/>
      <w:sz w:val="27"/>
      <w:szCs w:val="27"/>
      <w:u w:val="single"/>
      <w:shd w:val="clear" w:color="auto" w:fill="FFFFFF"/>
    </w:rPr>
  </w:style>
  <w:style w:type="character" w:customStyle="1" w:styleId="111">
    <w:name w:val="Основной текст (11)_"/>
    <w:basedOn w:val="a0"/>
    <w:link w:val="112"/>
    <w:uiPriority w:val="99"/>
    <w:rsid w:val="004A2343"/>
    <w:rPr>
      <w:rFonts w:ascii="Times New Roman" w:hAnsi="Times New Roman" w:cs="Times New Roman"/>
      <w:sz w:val="19"/>
      <w:szCs w:val="19"/>
      <w:shd w:val="clear" w:color="auto" w:fill="FFFFFF"/>
    </w:rPr>
  </w:style>
  <w:style w:type="paragraph" w:customStyle="1" w:styleId="112">
    <w:name w:val="Основной текст (11)"/>
    <w:basedOn w:val="a"/>
    <w:link w:val="111"/>
    <w:uiPriority w:val="99"/>
    <w:rsid w:val="004A2343"/>
    <w:pPr>
      <w:shd w:val="clear" w:color="auto" w:fill="FFFFFF"/>
      <w:suppressAutoHyphens w:val="0"/>
      <w:spacing w:line="240" w:lineRule="atLeast"/>
    </w:pPr>
    <w:rPr>
      <w:rFonts w:eastAsiaTheme="minorHAnsi"/>
      <w:sz w:val="19"/>
      <w:szCs w:val="19"/>
      <w:lang w:eastAsia="en-US"/>
    </w:rPr>
  </w:style>
  <w:style w:type="character" w:customStyle="1" w:styleId="46">
    <w:name w:val="Основной текст (4)6"/>
    <w:basedOn w:val="4"/>
    <w:uiPriority w:val="99"/>
    <w:rsid w:val="00316BCF"/>
    <w:rPr>
      <w:rFonts w:ascii="Times New Roman" w:hAnsi="Times New Roman" w:cs="Times New Roman"/>
      <w:i/>
      <w:iCs/>
      <w:spacing w:val="0"/>
      <w:sz w:val="27"/>
      <w:szCs w:val="27"/>
      <w:u w:val="single"/>
      <w:shd w:val="clear" w:color="auto" w:fill="FFFFFF"/>
    </w:rPr>
  </w:style>
  <w:style w:type="character" w:customStyle="1" w:styleId="12">
    <w:name w:val="Заголовок №1 (2)_"/>
    <w:basedOn w:val="a0"/>
    <w:link w:val="120"/>
    <w:uiPriority w:val="99"/>
    <w:rsid w:val="00B9232E"/>
    <w:rPr>
      <w:rFonts w:ascii="Times New Roman" w:hAnsi="Times New Roman" w:cs="Times New Roman"/>
      <w:b/>
      <w:bCs/>
      <w:i/>
      <w:iCs/>
      <w:sz w:val="27"/>
      <w:szCs w:val="27"/>
      <w:shd w:val="clear" w:color="auto" w:fill="FFFFFF"/>
    </w:rPr>
  </w:style>
  <w:style w:type="character" w:customStyle="1" w:styleId="121">
    <w:name w:val="Заголовок №1 (2) + Не полужирный"/>
    <w:aliases w:val="Не курсив5"/>
    <w:basedOn w:val="12"/>
    <w:uiPriority w:val="99"/>
    <w:rsid w:val="00B9232E"/>
    <w:rPr>
      <w:rFonts w:ascii="Times New Roman" w:hAnsi="Times New Roman" w:cs="Times New Roman"/>
      <w:b w:val="0"/>
      <w:bCs w:val="0"/>
      <w:i w:val="0"/>
      <w:iCs w:val="0"/>
      <w:sz w:val="27"/>
      <w:szCs w:val="27"/>
      <w:shd w:val="clear" w:color="auto" w:fill="FFFFFF"/>
    </w:rPr>
  </w:style>
  <w:style w:type="paragraph" w:customStyle="1" w:styleId="120">
    <w:name w:val="Заголовок №1 (2)"/>
    <w:basedOn w:val="a"/>
    <w:link w:val="12"/>
    <w:uiPriority w:val="99"/>
    <w:rsid w:val="00B9232E"/>
    <w:pPr>
      <w:shd w:val="clear" w:color="auto" w:fill="FFFFFF"/>
      <w:suppressAutoHyphens w:val="0"/>
      <w:spacing w:line="322" w:lineRule="exact"/>
      <w:ind w:firstLine="360"/>
      <w:jc w:val="both"/>
      <w:outlineLvl w:val="0"/>
    </w:pPr>
    <w:rPr>
      <w:rFonts w:eastAsiaTheme="minorHAnsi"/>
      <w:b/>
      <w:bCs/>
      <w:i/>
      <w:iCs/>
      <w:sz w:val="27"/>
      <w:szCs w:val="27"/>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2405">
      <w:bodyDiv w:val="1"/>
      <w:marLeft w:val="0"/>
      <w:marRight w:val="0"/>
      <w:marTop w:val="0"/>
      <w:marBottom w:val="0"/>
      <w:divBdr>
        <w:top w:val="none" w:sz="0" w:space="0" w:color="auto"/>
        <w:left w:val="none" w:sz="0" w:space="0" w:color="auto"/>
        <w:bottom w:val="none" w:sz="0" w:space="0" w:color="auto"/>
        <w:right w:val="none" w:sz="0" w:space="0" w:color="auto"/>
      </w:divBdr>
    </w:div>
    <w:div w:id="104465590">
      <w:bodyDiv w:val="1"/>
      <w:marLeft w:val="0"/>
      <w:marRight w:val="0"/>
      <w:marTop w:val="0"/>
      <w:marBottom w:val="0"/>
      <w:divBdr>
        <w:top w:val="none" w:sz="0" w:space="0" w:color="auto"/>
        <w:left w:val="none" w:sz="0" w:space="0" w:color="auto"/>
        <w:bottom w:val="none" w:sz="0" w:space="0" w:color="auto"/>
        <w:right w:val="none" w:sz="0" w:space="0" w:color="auto"/>
      </w:divBdr>
      <w:divsChild>
        <w:div w:id="1987739417">
          <w:marLeft w:val="0"/>
          <w:marRight w:val="0"/>
          <w:marTop w:val="0"/>
          <w:marBottom w:val="0"/>
          <w:divBdr>
            <w:top w:val="none" w:sz="0" w:space="0" w:color="auto"/>
            <w:left w:val="none" w:sz="0" w:space="0" w:color="auto"/>
            <w:bottom w:val="none" w:sz="0" w:space="0" w:color="auto"/>
            <w:right w:val="none" w:sz="0" w:space="0" w:color="auto"/>
          </w:divBdr>
          <w:divsChild>
            <w:div w:id="551816019">
              <w:marLeft w:val="0"/>
              <w:marRight w:val="0"/>
              <w:marTop w:val="0"/>
              <w:marBottom w:val="0"/>
              <w:divBdr>
                <w:top w:val="none" w:sz="0" w:space="0" w:color="auto"/>
                <w:left w:val="none" w:sz="0" w:space="0" w:color="auto"/>
                <w:bottom w:val="none" w:sz="0" w:space="0" w:color="auto"/>
                <w:right w:val="none" w:sz="0" w:space="0" w:color="auto"/>
              </w:divBdr>
              <w:divsChild>
                <w:div w:id="1589803701">
                  <w:marLeft w:val="0"/>
                  <w:marRight w:val="0"/>
                  <w:marTop w:val="0"/>
                  <w:marBottom w:val="0"/>
                  <w:divBdr>
                    <w:top w:val="none" w:sz="0" w:space="0" w:color="auto"/>
                    <w:left w:val="none" w:sz="0" w:space="0" w:color="auto"/>
                    <w:bottom w:val="none" w:sz="0" w:space="0" w:color="auto"/>
                    <w:right w:val="none" w:sz="0" w:space="0" w:color="auto"/>
                  </w:divBdr>
                  <w:divsChild>
                    <w:div w:id="1658026051">
                      <w:marLeft w:val="0"/>
                      <w:marRight w:val="0"/>
                      <w:marTop w:val="0"/>
                      <w:marBottom w:val="0"/>
                      <w:divBdr>
                        <w:top w:val="none" w:sz="0" w:space="0" w:color="auto"/>
                        <w:left w:val="none" w:sz="0" w:space="0" w:color="auto"/>
                        <w:bottom w:val="none" w:sz="0" w:space="0" w:color="auto"/>
                        <w:right w:val="none" w:sz="0" w:space="0" w:color="auto"/>
                      </w:divBdr>
                      <w:divsChild>
                        <w:div w:id="1123185121">
                          <w:marLeft w:val="0"/>
                          <w:marRight w:val="0"/>
                          <w:marTop w:val="0"/>
                          <w:marBottom w:val="0"/>
                          <w:divBdr>
                            <w:top w:val="none" w:sz="0" w:space="0" w:color="auto"/>
                            <w:left w:val="none" w:sz="0" w:space="0" w:color="auto"/>
                            <w:bottom w:val="none" w:sz="0" w:space="0" w:color="auto"/>
                            <w:right w:val="none" w:sz="0" w:space="0" w:color="auto"/>
                          </w:divBdr>
                          <w:divsChild>
                            <w:div w:id="483158479">
                              <w:marLeft w:val="0"/>
                              <w:marRight w:val="0"/>
                              <w:marTop w:val="0"/>
                              <w:marBottom w:val="0"/>
                              <w:divBdr>
                                <w:top w:val="none" w:sz="0" w:space="0" w:color="auto"/>
                                <w:left w:val="none" w:sz="0" w:space="0" w:color="auto"/>
                                <w:bottom w:val="none" w:sz="0" w:space="0" w:color="auto"/>
                                <w:right w:val="none" w:sz="0" w:space="0" w:color="auto"/>
                              </w:divBdr>
                              <w:divsChild>
                                <w:div w:id="2048673124">
                                  <w:marLeft w:val="0"/>
                                  <w:marRight w:val="0"/>
                                  <w:marTop w:val="0"/>
                                  <w:marBottom w:val="0"/>
                                  <w:divBdr>
                                    <w:top w:val="none" w:sz="0" w:space="0" w:color="auto"/>
                                    <w:left w:val="none" w:sz="0" w:space="0" w:color="auto"/>
                                    <w:bottom w:val="none" w:sz="0" w:space="0" w:color="auto"/>
                                    <w:right w:val="none" w:sz="0" w:space="0" w:color="auto"/>
                                  </w:divBdr>
                                  <w:divsChild>
                                    <w:div w:id="989792320">
                                      <w:marLeft w:val="0"/>
                                      <w:marRight w:val="0"/>
                                      <w:marTop w:val="0"/>
                                      <w:marBottom w:val="0"/>
                                      <w:divBdr>
                                        <w:top w:val="none" w:sz="0" w:space="0" w:color="auto"/>
                                        <w:left w:val="none" w:sz="0" w:space="0" w:color="auto"/>
                                        <w:bottom w:val="none" w:sz="0" w:space="0" w:color="auto"/>
                                        <w:right w:val="none" w:sz="0" w:space="0" w:color="auto"/>
                                      </w:divBdr>
                                      <w:divsChild>
                                        <w:div w:id="151448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86294">
      <w:bodyDiv w:val="1"/>
      <w:marLeft w:val="0"/>
      <w:marRight w:val="0"/>
      <w:marTop w:val="0"/>
      <w:marBottom w:val="0"/>
      <w:divBdr>
        <w:top w:val="none" w:sz="0" w:space="0" w:color="auto"/>
        <w:left w:val="none" w:sz="0" w:space="0" w:color="auto"/>
        <w:bottom w:val="none" w:sz="0" w:space="0" w:color="auto"/>
        <w:right w:val="none" w:sz="0" w:space="0" w:color="auto"/>
      </w:divBdr>
      <w:divsChild>
        <w:div w:id="1523937665">
          <w:marLeft w:val="0"/>
          <w:marRight w:val="0"/>
          <w:marTop w:val="0"/>
          <w:marBottom w:val="0"/>
          <w:divBdr>
            <w:top w:val="none" w:sz="0" w:space="0" w:color="auto"/>
            <w:left w:val="none" w:sz="0" w:space="0" w:color="auto"/>
            <w:bottom w:val="none" w:sz="0" w:space="0" w:color="auto"/>
            <w:right w:val="none" w:sz="0" w:space="0" w:color="auto"/>
          </w:divBdr>
        </w:div>
      </w:divsChild>
    </w:div>
    <w:div w:id="302581643">
      <w:bodyDiv w:val="1"/>
      <w:marLeft w:val="0"/>
      <w:marRight w:val="0"/>
      <w:marTop w:val="0"/>
      <w:marBottom w:val="0"/>
      <w:divBdr>
        <w:top w:val="none" w:sz="0" w:space="0" w:color="auto"/>
        <w:left w:val="none" w:sz="0" w:space="0" w:color="auto"/>
        <w:bottom w:val="none" w:sz="0" w:space="0" w:color="auto"/>
        <w:right w:val="none" w:sz="0" w:space="0" w:color="auto"/>
      </w:divBdr>
    </w:div>
    <w:div w:id="640037090">
      <w:bodyDiv w:val="1"/>
      <w:marLeft w:val="0"/>
      <w:marRight w:val="0"/>
      <w:marTop w:val="0"/>
      <w:marBottom w:val="0"/>
      <w:divBdr>
        <w:top w:val="none" w:sz="0" w:space="0" w:color="auto"/>
        <w:left w:val="none" w:sz="0" w:space="0" w:color="auto"/>
        <w:bottom w:val="none" w:sz="0" w:space="0" w:color="auto"/>
        <w:right w:val="none" w:sz="0" w:space="0" w:color="auto"/>
      </w:divBdr>
    </w:div>
    <w:div w:id="649098669">
      <w:bodyDiv w:val="1"/>
      <w:marLeft w:val="0"/>
      <w:marRight w:val="0"/>
      <w:marTop w:val="0"/>
      <w:marBottom w:val="0"/>
      <w:divBdr>
        <w:top w:val="none" w:sz="0" w:space="0" w:color="auto"/>
        <w:left w:val="none" w:sz="0" w:space="0" w:color="auto"/>
        <w:bottom w:val="none" w:sz="0" w:space="0" w:color="auto"/>
        <w:right w:val="none" w:sz="0" w:space="0" w:color="auto"/>
      </w:divBdr>
      <w:divsChild>
        <w:div w:id="608393173">
          <w:marLeft w:val="0"/>
          <w:marRight w:val="0"/>
          <w:marTop w:val="0"/>
          <w:marBottom w:val="0"/>
          <w:divBdr>
            <w:top w:val="none" w:sz="0" w:space="0" w:color="auto"/>
            <w:left w:val="none" w:sz="0" w:space="0" w:color="auto"/>
            <w:bottom w:val="none" w:sz="0" w:space="0" w:color="auto"/>
            <w:right w:val="none" w:sz="0" w:space="0" w:color="auto"/>
          </w:divBdr>
        </w:div>
      </w:divsChild>
    </w:div>
    <w:div w:id="849223773">
      <w:bodyDiv w:val="1"/>
      <w:marLeft w:val="0"/>
      <w:marRight w:val="0"/>
      <w:marTop w:val="0"/>
      <w:marBottom w:val="0"/>
      <w:divBdr>
        <w:top w:val="none" w:sz="0" w:space="0" w:color="auto"/>
        <w:left w:val="none" w:sz="0" w:space="0" w:color="auto"/>
        <w:bottom w:val="none" w:sz="0" w:space="0" w:color="auto"/>
        <w:right w:val="none" w:sz="0" w:space="0" w:color="auto"/>
      </w:divBdr>
    </w:div>
    <w:div w:id="969096152">
      <w:bodyDiv w:val="1"/>
      <w:marLeft w:val="0"/>
      <w:marRight w:val="0"/>
      <w:marTop w:val="0"/>
      <w:marBottom w:val="0"/>
      <w:divBdr>
        <w:top w:val="none" w:sz="0" w:space="0" w:color="auto"/>
        <w:left w:val="none" w:sz="0" w:space="0" w:color="auto"/>
        <w:bottom w:val="none" w:sz="0" w:space="0" w:color="auto"/>
        <w:right w:val="none" w:sz="0" w:space="0" w:color="auto"/>
      </w:divBdr>
      <w:divsChild>
        <w:div w:id="345404993">
          <w:marLeft w:val="0"/>
          <w:marRight w:val="0"/>
          <w:marTop w:val="0"/>
          <w:marBottom w:val="0"/>
          <w:divBdr>
            <w:top w:val="none" w:sz="0" w:space="0" w:color="auto"/>
            <w:left w:val="none" w:sz="0" w:space="0" w:color="auto"/>
            <w:bottom w:val="none" w:sz="0" w:space="0" w:color="auto"/>
            <w:right w:val="none" w:sz="0" w:space="0" w:color="auto"/>
          </w:divBdr>
        </w:div>
      </w:divsChild>
    </w:div>
    <w:div w:id="981737441">
      <w:bodyDiv w:val="1"/>
      <w:marLeft w:val="0"/>
      <w:marRight w:val="0"/>
      <w:marTop w:val="0"/>
      <w:marBottom w:val="0"/>
      <w:divBdr>
        <w:top w:val="none" w:sz="0" w:space="0" w:color="auto"/>
        <w:left w:val="none" w:sz="0" w:space="0" w:color="auto"/>
        <w:bottom w:val="none" w:sz="0" w:space="0" w:color="auto"/>
        <w:right w:val="none" w:sz="0" w:space="0" w:color="auto"/>
      </w:divBdr>
      <w:divsChild>
        <w:div w:id="234248318">
          <w:marLeft w:val="0"/>
          <w:marRight w:val="0"/>
          <w:marTop w:val="0"/>
          <w:marBottom w:val="0"/>
          <w:divBdr>
            <w:top w:val="none" w:sz="0" w:space="0" w:color="auto"/>
            <w:left w:val="none" w:sz="0" w:space="0" w:color="auto"/>
            <w:bottom w:val="none" w:sz="0" w:space="0" w:color="auto"/>
            <w:right w:val="none" w:sz="0" w:space="0" w:color="auto"/>
          </w:divBdr>
        </w:div>
      </w:divsChild>
    </w:div>
    <w:div w:id="1310985392">
      <w:bodyDiv w:val="1"/>
      <w:marLeft w:val="0"/>
      <w:marRight w:val="0"/>
      <w:marTop w:val="0"/>
      <w:marBottom w:val="0"/>
      <w:divBdr>
        <w:top w:val="none" w:sz="0" w:space="0" w:color="auto"/>
        <w:left w:val="none" w:sz="0" w:space="0" w:color="auto"/>
        <w:bottom w:val="none" w:sz="0" w:space="0" w:color="auto"/>
        <w:right w:val="none" w:sz="0" w:space="0" w:color="auto"/>
      </w:divBdr>
    </w:div>
    <w:div w:id="1317683222">
      <w:bodyDiv w:val="1"/>
      <w:marLeft w:val="0"/>
      <w:marRight w:val="0"/>
      <w:marTop w:val="0"/>
      <w:marBottom w:val="0"/>
      <w:divBdr>
        <w:top w:val="none" w:sz="0" w:space="0" w:color="auto"/>
        <w:left w:val="none" w:sz="0" w:space="0" w:color="auto"/>
        <w:bottom w:val="none" w:sz="0" w:space="0" w:color="auto"/>
        <w:right w:val="none" w:sz="0" w:space="0" w:color="auto"/>
      </w:divBdr>
      <w:divsChild>
        <w:div w:id="1294822386">
          <w:marLeft w:val="0"/>
          <w:marRight w:val="0"/>
          <w:marTop w:val="0"/>
          <w:marBottom w:val="0"/>
          <w:divBdr>
            <w:top w:val="none" w:sz="0" w:space="0" w:color="auto"/>
            <w:left w:val="none" w:sz="0" w:space="0" w:color="auto"/>
            <w:bottom w:val="none" w:sz="0" w:space="0" w:color="auto"/>
            <w:right w:val="none" w:sz="0" w:space="0" w:color="auto"/>
          </w:divBdr>
        </w:div>
      </w:divsChild>
    </w:div>
    <w:div w:id="1351446282">
      <w:bodyDiv w:val="1"/>
      <w:marLeft w:val="0"/>
      <w:marRight w:val="0"/>
      <w:marTop w:val="0"/>
      <w:marBottom w:val="0"/>
      <w:divBdr>
        <w:top w:val="none" w:sz="0" w:space="0" w:color="auto"/>
        <w:left w:val="none" w:sz="0" w:space="0" w:color="auto"/>
        <w:bottom w:val="none" w:sz="0" w:space="0" w:color="auto"/>
        <w:right w:val="none" w:sz="0" w:space="0" w:color="auto"/>
      </w:divBdr>
    </w:div>
    <w:div w:id="1499538390">
      <w:bodyDiv w:val="1"/>
      <w:marLeft w:val="0"/>
      <w:marRight w:val="0"/>
      <w:marTop w:val="0"/>
      <w:marBottom w:val="0"/>
      <w:divBdr>
        <w:top w:val="none" w:sz="0" w:space="0" w:color="auto"/>
        <w:left w:val="none" w:sz="0" w:space="0" w:color="auto"/>
        <w:bottom w:val="none" w:sz="0" w:space="0" w:color="auto"/>
        <w:right w:val="none" w:sz="0" w:space="0" w:color="auto"/>
      </w:divBdr>
      <w:divsChild>
        <w:div w:id="104737491">
          <w:marLeft w:val="0"/>
          <w:marRight w:val="0"/>
          <w:marTop w:val="0"/>
          <w:marBottom w:val="0"/>
          <w:divBdr>
            <w:top w:val="none" w:sz="0" w:space="0" w:color="auto"/>
            <w:left w:val="none" w:sz="0" w:space="0" w:color="auto"/>
            <w:bottom w:val="none" w:sz="0" w:space="0" w:color="auto"/>
            <w:right w:val="none" w:sz="0" w:space="0" w:color="auto"/>
          </w:divBdr>
        </w:div>
      </w:divsChild>
    </w:div>
    <w:div w:id="1559627345">
      <w:bodyDiv w:val="1"/>
      <w:marLeft w:val="0"/>
      <w:marRight w:val="0"/>
      <w:marTop w:val="0"/>
      <w:marBottom w:val="0"/>
      <w:divBdr>
        <w:top w:val="none" w:sz="0" w:space="0" w:color="auto"/>
        <w:left w:val="none" w:sz="0" w:space="0" w:color="auto"/>
        <w:bottom w:val="none" w:sz="0" w:space="0" w:color="auto"/>
        <w:right w:val="none" w:sz="0" w:space="0" w:color="auto"/>
      </w:divBdr>
    </w:div>
    <w:div w:id="1564636421">
      <w:bodyDiv w:val="1"/>
      <w:marLeft w:val="0"/>
      <w:marRight w:val="0"/>
      <w:marTop w:val="0"/>
      <w:marBottom w:val="0"/>
      <w:divBdr>
        <w:top w:val="none" w:sz="0" w:space="0" w:color="auto"/>
        <w:left w:val="none" w:sz="0" w:space="0" w:color="auto"/>
        <w:bottom w:val="none" w:sz="0" w:space="0" w:color="auto"/>
        <w:right w:val="none" w:sz="0" w:space="0" w:color="auto"/>
      </w:divBdr>
      <w:divsChild>
        <w:div w:id="2094620171">
          <w:marLeft w:val="0"/>
          <w:marRight w:val="0"/>
          <w:marTop w:val="0"/>
          <w:marBottom w:val="0"/>
          <w:divBdr>
            <w:top w:val="none" w:sz="0" w:space="0" w:color="auto"/>
            <w:left w:val="none" w:sz="0" w:space="0" w:color="auto"/>
            <w:bottom w:val="none" w:sz="0" w:space="0" w:color="auto"/>
            <w:right w:val="none" w:sz="0" w:space="0" w:color="auto"/>
          </w:divBdr>
          <w:divsChild>
            <w:div w:id="268785013">
              <w:marLeft w:val="0"/>
              <w:marRight w:val="0"/>
              <w:marTop w:val="0"/>
              <w:marBottom w:val="0"/>
              <w:divBdr>
                <w:top w:val="none" w:sz="0" w:space="0" w:color="auto"/>
                <w:left w:val="none" w:sz="0" w:space="0" w:color="auto"/>
                <w:bottom w:val="none" w:sz="0" w:space="0" w:color="auto"/>
                <w:right w:val="none" w:sz="0" w:space="0" w:color="auto"/>
              </w:divBdr>
              <w:divsChild>
                <w:div w:id="1875773037">
                  <w:marLeft w:val="0"/>
                  <w:marRight w:val="0"/>
                  <w:marTop w:val="0"/>
                  <w:marBottom w:val="0"/>
                  <w:divBdr>
                    <w:top w:val="none" w:sz="0" w:space="0" w:color="auto"/>
                    <w:left w:val="none" w:sz="0" w:space="0" w:color="auto"/>
                    <w:bottom w:val="none" w:sz="0" w:space="0" w:color="auto"/>
                    <w:right w:val="none" w:sz="0" w:space="0" w:color="auto"/>
                  </w:divBdr>
                  <w:divsChild>
                    <w:div w:id="1817603813">
                      <w:marLeft w:val="0"/>
                      <w:marRight w:val="0"/>
                      <w:marTop w:val="0"/>
                      <w:marBottom w:val="1320"/>
                      <w:divBdr>
                        <w:top w:val="none" w:sz="0" w:space="0" w:color="auto"/>
                        <w:left w:val="none" w:sz="0" w:space="0" w:color="auto"/>
                        <w:bottom w:val="none" w:sz="0" w:space="0" w:color="auto"/>
                        <w:right w:val="none" w:sz="0" w:space="0" w:color="auto"/>
                      </w:divBdr>
                      <w:divsChild>
                        <w:div w:id="1305282280">
                          <w:marLeft w:val="0"/>
                          <w:marRight w:val="0"/>
                          <w:marTop w:val="0"/>
                          <w:marBottom w:val="0"/>
                          <w:divBdr>
                            <w:top w:val="none" w:sz="0" w:space="0" w:color="auto"/>
                            <w:left w:val="none" w:sz="0" w:space="0" w:color="auto"/>
                            <w:bottom w:val="none" w:sz="0" w:space="0" w:color="auto"/>
                            <w:right w:val="none" w:sz="0" w:space="0" w:color="auto"/>
                          </w:divBdr>
                          <w:divsChild>
                            <w:div w:id="120996414">
                              <w:marLeft w:val="0"/>
                              <w:marRight w:val="0"/>
                              <w:marTop w:val="0"/>
                              <w:marBottom w:val="0"/>
                              <w:divBdr>
                                <w:top w:val="none" w:sz="0" w:space="0" w:color="auto"/>
                                <w:left w:val="none" w:sz="0" w:space="0" w:color="auto"/>
                                <w:bottom w:val="none" w:sz="0" w:space="0" w:color="auto"/>
                                <w:right w:val="none" w:sz="0" w:space="0" w:color="auto"/>
                              </w:divBdr>
                              <w:divsChild>
                                <w:div w:id="66347776">
                                  <w:marLeft w:val="0"/>
                                  <w:marRight w:val="0"/>
                                  <w:marTop w:val="0"/>
                                  <w:marBottom w:val="0"/>
                                  <w:divBdr>
                                    <w:top w:val="none" w:sz="0" w:space="0" w:color="auto"/>
                                    <w:left w:val="none" w:sz="0" w:space="0" w:color="auto"/>
                                    <w:bottom w:val="none" w:sz="0" w:space="0" w:color="auto"/>
                                    <w:right w:val="none" w:sz="0" w:space="0" w:color="auto"/>
                                  </w:divBdr>
                                </w:div>
                                <w:div w:id="120617723">
                                  <w:marLeft w:val="0"/>
                                  <w:marRight w:val="0"/>
                                  <w:marTop w:val="0"/>
                                  <w:marBottom w:val="0"/>
                                  <w:divBdr>
                                    <w:top w:val="none" w:sz="0" w:space="0" w:color="auto"/>
                                    <w:left w:val="none" w:sz="0" w:space="0" w:color="auto"/>
                                    <w:bottom w:val="none" w:sz="0" w:space="0" w:color="auto"/>
                                    <w:right w:val="none" w:sz="0" w:space="0" w:color="auto"/>
                                  </w:divBdr>
                                </w:div>
                                <w:div w:id="127014447">
                                  <w:marLeft w:val="0"/>
                                  <w:marRight w:val="0"/>
                                  <w:marTop w:val="0"/>
                                  <w:marBottom w:val="0"/>
                                  <w:divBdr>
                                    <w:top w:val="none" w:sz="0" w:space="0" w:color="auto"/>
                                    <w:left w:val="none" w:sz="0" w:space="0" w:color="auto"/>
                                    <w:bottom w:val="none" w:sz="0" w:space="0" w:color="auto"/>
                                    <w:right w:val="none" w:sz="0" w:space="0" w:color="auto"/>
                                  </w:divBdr>
                                </w:div>
                                <w:div w:id="182210429">
                                  <w:marLeft w:val="0"/>
                                  <w:marRight w:val="0"/>
                                  <w:marTop w:val="0"/>
                                  <w:marBottom w:val="0"/>
                                  <w:divBdr>
                                    <w:top w:val="none" w:sz="0" w:space="0" w:color="auto"/>
                                    <w:left w:val="none" w:sz="0" w:space="0" w:color="auto"/>
                                    <w:bottom w:val="none" w:sz="0" w:space="0" w:color="auto"/>
                                    <w:right w:val="none" w:sz="0" w:space="0" w:color="auto"/>
                                  </w:divBdr>
                                </w:div>
                                <w:div w:id="300575248">
                                  <w:marLeft w:val="0"/>
                                  <w:marRight w:val="0"/>
                                  <w:marTop w:val="0"/>
                                  <w:marBottom w:val="0"/>
                                  <w:divBdr>
                                    <w:top w:val="none" w:sz="0" w:space="0" w:color="auto"/>
                                    <w:left w:val="none" w:sz="0" w:space="0" w:color="auto"/>
                                    <w:bottom w:val="none" w:sz="0" w:space="0" w:color="auto"/>
                                    <w:right w:val="none" w:sz="0" w:space="0" w:color="auto"/>
                                  </w:divBdr>
                                </w:div>
                                <w:div w:id="317541793">
                                  <w:marLeft w:val="0"/>
                                  <w:marRight w:val="0"/>
                                  <w:marTop w:val="0"/>
                                  <w:marBottom w:val="0"/>
                                  <w:divBdr>
                                    <w:top w:val="none" w:sz="0" w:space="0" w:color="auto"/>
                                    <w:left w:val="none" w:sz="0" w:space="0" w:color="auto"/>
                                    <w:bottom w:val="none" w:sz="0" w:space="0" w:color="auto"/>
                                    <w:right w:val="none" w:sz="0" w:space="0" w:color="auto"/>
                                  </w:divBdr>
                                </w:div>
                                <w:div w:id="357315534">
                                  <w:marLeft w:val="0"/>
                                  <w:marRight w:val="0"/>
                                  <w:marTop w:val="0"/>
                                  <w:marBottom w:val="0"/>
                                  <w:divBdr>
                                    <w:top w:val="none" w:sz="0" w:space="0" w:color="auto"/>
                                    <w:left w:val="none" w:sz="0" w:space="0" w:color="auto"/>
                                    <w:bottom w:val="none" w:sz="0" w:space="0" w:color="auto"/>
                                    <w:right w:val="none" w:sz="0" w:space="0" w:color="auto"/>
                                  </w:divBdr>
                                </w:div>
                                <w:div w:id="407270048">
                                  <w:marLeft w:val="0"/>
                                  <w:marRight w:val="0"/>
                                  <w:marTop w:val="0"/>
                                  <w:marBottom w:val="0"/>
                                  <w:divBdr>
                                    <w:top w:val="none" w:sz="0" w:space="0" w:color="auto"/>
                                    <w:left w:val="none" w:sz="0" w:space="0" w:color="auto"/>
                                    <w:bottom w:val="none" w:sz="0" w:space="0" w:color="auto"/>
                                    <w:right w:val="none" w:sz="0" w:space="0" w:color="auto"/>
                                  </w:divBdr>
                                </w:div>
                                <w:div w:id="454258769">
                                  <w:marLeft w:val="0"/>
                                  <w:marRight w:val="0"/>
                                  <w:marTop w:val="0"/>
                                  <w:marBottom w:val="0"/>
                                  <w:divBdr>
                                    <w:top w:val="none" w:sz="0" w:space="0" w:color="auto"/>
                                    <w:left w:val="none" w:sz="0" w:space="0" w:color="auto"/>
                                    <w:bottom w:val="none" w:sz="0" w:space="0" w:color="auto"/>
                                    <w:right w:val="none" w:sz="0" w:space="0" w:color="auto"/>
                                  </w:divBdr>
                                </w:div>
                                <w:div w:id="510994960">
                                  <w:marLeft w:val="0"/>
                                  <w:marRight w:val="0"/>
                                  <w:marTop w:val="0"/>
                                  <w:marBottom w:val="0"/>
                                  <w:divBdr>
                                    <w:top w:val="none" w:sz="0" w:space="0" w:color="auto"/>
                                    <w:left w:val="none" w:sz="0" w:space="0" w:color="auto"/>
                                    <w:bottom w:val="none" w:sz="0" w:space="0" w:color="auto"/>
                                    <w:right w:val="none" w:sz="0" w:space="0" w:color="auto"/>
                                  </w:divBdr>
                                </w:div>
                                <w:div w:id="534925597">
                                  <w:marLeft w:val="0"/>
                                  <w:marRight w:val="0"/>
                                  <w:marTop w:val="0"/>
                                  <w:marBottom w:val="0"/>
                                  <w:divBdr>
                                    <w:top w:val="none" w:sz="0" w:space="0" w:color="auto"/>
                                    <w:left w:val="none" w:sz="0" w:space="0" w:color="auto"/>
                                    <w:bottom w:val="none" w:sz="0" w:space="0" w:color="auto"/>
                                    <w:right w:val="none" w:sz="0" w:space="0" w:color="auto"/>
                                  </w:divBdr>
                                </w:div>
                                <w:div w:id="596057140">
                                  <w:marLeft w:val="0"/>
                                  <w:marRight w:val="0"/>
                                  <w:marTop w:val="0"/>
                                  <w:marBottom w:val="0"/>
                                  <w:divBdr>
                                    <w:top w:val="none" w:sz="0" w:space="0" w:color="auto"/>
                                    <w:left w:val="none" w:sz="0" w:space="0" w:color="auto"/>
                                    <w:bottom w:val="none" w:sz="0" w:space="0" w:color="auto"/>
                                    <w:right w:val="none" w:sz="0" w:space="0" w:color="auto"/>
                                  </w:divBdr>
                                </w:div>
                                <w:div w:id="736587085">
                                  <w:marLeft w:val="0"/>
                                  <w:marRight w:val="0"/>
                                  <w:marTop w:val="0"/>
                                  <w:marBottom w:val="0"/>
                                  <w:divBdr>
                                    <w:top w:val="none" w:sz="0" w:space="0" w:color="auto"/>
                                    <w:left w:val="none" w:sz="0" w:space="0" w:color="auto"/>
                                    <w:bottom w:val="none" w:sz="0" w:space="0" w:color="auto"/>
                                    <w:right w:val="none" w:sz="0" w:space="0" w:color="auto"/>
                                  </w:divBdr>
                                </w:div>
                                <w:div w:id="809132355">
                                  <w:marLeft w:val="0"/>
                                  <w:marRight w:val="0"/>
                                  <w:marTop w:val="0"/>
                                  <w:marBottom w:val="0"/>
                                  <w:divBdr>
                                    <w:top w:val="none" w:sz="0" w:space="0" w:color="auto"/>
                                    <w:left w:val="none" w:sz="0" w:space="0" w:color="auto"/>
                                    <w:bottom w:val="none" w:sz="0" w:space="0" w:color="auto"/>
                                    <w:right w:val="none" w:sz="0" w:space="0" w:color="auto"/>
                                  </w:divBdr>
                                </w:div>
                                <w:div w:id="911622551">
                                  <w:marLeft w:val="0"/>
                                  <w:marRight w:val="0"/>
                                  <w:marTop w:val="0"/>
                                  <w:marBottom w:val="0"/>
                                  <w:divBdr>
                                    <w:top w:val="none" w:sz="0" w:space="0" w:color="auto"/>
                                    <w:left w:val="none" w:sz="0" w:space="0" w:color="auto"/>
                                    <w:bottom w:val="none" w:sz="0" w:space="0" w:color="auto"/>
                                    <w:right w:val="none" w:sz="0" w:space="0" w:color="auto"/>
                                  </w:divBdr>
                                </w:div>
                                <w:div w:id="1101341669">
                                  <w:marLeft w:val="0"/>
                                  <w:marRight w:val="0"/>
                                  <w:marTop w:val="0"/>
                                  <w:marBottom w:val="0"/>
                                  <w:divBdr>
                                    <w:top w:val="none" w:sz="0" w:space="0" w:color="auto"/>
                                    <w:left w:val="none" w:sz="0" w:space="0" w:color="auto"/>
                                    <w:bottom w:val="none" w:sz="0" w:space="0" w:color="auto"/>
                                    <w:right w:val="none" w:sz="0" w:space="0" w:color="auto"/>
                                  </w:divBdr>
                                </w:div>
                                <w:div w:id="1111978662">
                                  <w:marLeft w:val="0"/>
                                  <w:marRight w:val="0"/>
                                  <w:marTop w:val="0"/>
                                  <w:marBottom w:val="0"/>
                                  <w:divBdr>
                                    <w:top w:val="none" w:sz="0" w:space="0" w:color="auto"/>
                                    <w:left w:val="none" w:sz="0" w:space="0" w:color="auto"/>
                                    <w:bottom w:val="none" w:sz="0" w:space="0" w:color="auto"/>
                                    <w:right w:val="none" w:sz="0" w:space="0" w:color="auto"/>
                                  </w:divBdr>
                                </w:div>
                                <w:div w:id="1145001645">
                                  <w:marLeft w:val="0"/>
                                  <w:marRight w:val="0"/>
                                  <w:marTop w:val="0"/>
                                  <w:marBottom w:val="0"/>
                                  <w:divBdr>
                                    <w:top w:val="none" w:sz="0" w:space="0" w:color="auto"/>
                                    <w:left w:val="none" w:sz="0" w:space="0" w:color="auto"/>
                                    <w:bottom w:val="none" w:sz="0" w:space="0" w:color="auto"/>
                                    <w:right w:val="none" w:sz="0" w:space="0" w:color="auto"/>
                                  </w:divBdr>
                                </w:div>
                                <w:div w:id="1163349425">
                                  <w:marLeft w:val="0"/>
                                  <w:marRight w:val="0"/>
                                  <w:marTop w:val="0"/>
                                  <w:marBottom w:val="0"/>
                                  <w:divBdr>
                                    <w:top w:val="none" w:sz="0" w:space="0" w:color="auto"/>
                                    <w:left w:val="none" w:sz="0" w:space="0" w:color="auto"/>
                                    <w:bottom w:val="none" w:sz="0" w:space="0" w:color="auto"/>
                                    <w:right w:val="none" w:sz="0" w:space="0" w:color="auto"/>
                                  </w:divBdr>
                                </w:div>
                                <w:div w:id="1357462882">
                                  <w:marLeft w:val="0"/>
                                  <w:marRight w:val="0"/>
                                  <w:marTop w:val="0"/>
                                  <w:marBottom w:val="0"/>
                                  <w:divBdr>
                                    <w:top w:val="none" w:sz="0" w:space="0" w:color="auto"/>
                                    <w:left w:val="none" w:sz="0" w:space="0" w:color="auto"/>
                                    <w:bottom w:val="none" w:sz="0" w:space="0" w:color="auto"/>
                                    <w:right w:val="none" w:sz="0" w:space="0" w:color="auto"/>
                                  </w:divBdr>
                                </w:div>
                                <w:div w:id="1412970078">
                                  <w:marLeft w:val="0"/>
                                  <w:marRight w:val="0"/>
                                  <w:marTop w:val="0"/>
                                  <w:marBottom w:val="0"/>
                                  <w:divBdr>
                                    <w:top w:val="none" w:sz="0" w:space="0" w:color="auto"/>
                                    <w:left w:val="none" w:sz="0" w:space="0" w:color="auto"/>
                                    <w:bottom w:val="none" w:sz="0" w:space="0" w:color="auto"/>
                                    <w:right w:val="none" w:sz="0" w:space="0" w:color="auto"/>
                                  </w:divBdr>
                                </w:div>
                                <w:div w:id="1416974712">
                                  <w:marLeft w:val="0"/>
                                  <w:marRight w:val="0"/>
                                  <w:marTop w:val="0"/>
                                  <w:marBottom w:val="0"/>
                                  <w:divBdr>
                                    <w:top w:val="none" w:sz="0" w:space="0" w:color="auto"/>
                                    <w:left w:val="none" w:sz="0" w:space="0" w:color="auto"/>
                                    <w:bottom w:val="none" w:sz="0" w:space="0" w:color="auto"/>
                                    <w:right w:val="none" w:sz="0" w:space="0" w:color="auto"/>
                                  </w:divBdr>
                                </w:div>
                                <w:div w:id="1417245217">
                                  <w:marLeft w:val="0"/>
                                  <w:marRight w:val="0"/>
                                  <w:marTop w:val="0"/>
                                  <w:marBottom w:val="0"/>
                                  <w:divBdr>
                                    <w:top w:val="none" w:sz="0" w:space="0" w:color="auto"/>
                                    <w:left w:val="none" w:sz="0" w:space="0" w:color="auto"/>
                                    <w:bottom w:val="none" w:sz="0" w:space="0" w:color="auto"/>
                                    <w:right w:val="none" w:sz="0" w:space="0" w:color="auto"/>
                                  </w:divBdr>
                                </w:div>
                                <w:div w:id="1434783533">
                                  <w:marLeft w:val="0"/>
                                  <w:marRight w:val="0"/>
                                  <w:marTop w:val="0"/>
                                  <w:marBottom w:val="0"/>
                                  <w:divBdr>
                                    <w:top w:val="none" w:sz="0" w:space="0" w:color="auto"/>
                                    <w:left w:val="none" w:sz="0" w:space="0" w:color="auto"/>
                                    <w:bottom w:val="none" w:sz="0" w:space="0" w:color="auto"/>
                                    <w:right w:val="none" w:sz="0" w:space="0" w:color="auto"/>
                                  </w:divBdr>
                                </w:div>
                                <w:div w:id="1565678912">
                                  <w:marLeft w:val="0"/>
                                  <w:marRight w:val="0"/>
                                  <w:marTop w:val="0"/>
                                  <w:marBottom w:val="0"/>
                                  <w:divBdr>
                                    <w:top w:val="none" w:sz="0" w:space="0" w:color="auto"/>
                                    <w:left w:val="none" w:sz="0" w:space="0" w:color="auto"/>
                                    <w:bottom w:val="none" w:sz="0" w:space="0" w:color="auto"/>
                                    <w:right w:val="none" w:sz="0" w:space="0" w:color="auto"/>
                                  </w:divBdr>
                                </w:div>
                                <w:div w:id="1730418870">
                                  <w:marLeft w:val="0"/>
                                  <w:marRight w:val="0"/>
                                  <w:marTop w:val="0"/>
                                  <w:marBottom w:val="0"/>
                                  <w:divBdr>
                                    <w:top w:val="none" w:sz="0" w:space="0" w:color="auto"/>
                                    <w:left w:val="none" w:sz="0" w:space="0" w:color="auto"/>
                                    <w:bottom w:val="none" w:sz="0" w:space="0" w:color="auto"/>
                                    <w:right w:val="none" w:sz="0" w:space="0" w:color="auto"/>
                                  </w:divBdr>
                                </w:div>
                                <w:div w:id="1781606288">
                                  <w:marLeft w:val="0"/>
                                  <w:marRight w:val="0"/>
                                  <w:marTop w:val="0"/>
                                  <w:marBottom w:val="0"/>
                                  <w:divBdr>
                                    <w:top w:val="none" w:sz="0" w:space="0" w:color="auto"/>
                                    <w:left w:val="none" w:sz="0" w:space="0" w:color="auto"/>
                                    <w:bottom w:val="none" w:sz="0" w:space="0" w:color="auto"/>
                                    <w:right w:val="none" w:sz="0" w:space="0" w:color="auto"/>
                                  </w:divBdr>
                                </w:div>
                                <w:div w:id="1837110956">
                                  <w:marLeft w:val="0"/>
                                  <w:marRight w:val="0"/>
                                  <w:marTop w:val="0"/>
                                  <w:marBottom w:val="0"/>
                                  <w:divBdr>
                                    <w:top w:val="none" w:sz="0" w:space="0" w:color="auto"/>
                                    <w:left w:val="none" w:sz="0" w:space="0" w:color="auto"/>
                                    <w:bottom w:val="none" w:sz="0" w:space="0" w:color="auto"/>
                                    <w:right w:val="none" w:sz="0" w:space="0" w:color="auto"/>
                                  </w:divBdr>
                                </w:div>
                                <w:div w:id="1846895071">
                                  <w:marLeft w:val="0"/>
                                  <w:marRight w:val="0"/>
                                  <w:marTop w:val="0"/>
                                  <w:marBottom w:val="0"/>
                                  <w:divBdr>
                                    <w:top w:val="none" w:sz="0" w:space="0" w:color="auto"/>
                                    <w:left w:val="none" w:sz="0" w:space="0" w:color="auto"/>
                                    <w:bottom w:val="none" w:sz="0" w:space="0" w:color="auto"/>
                                    <w:right w:val="none" w:sz="0" w:space="0" w:color="auto"/>
                                  </w:divBdr>
                                </w:div>
                                <w:div w:id="1948075129">
                                  <w:marLeft w:val="0"/>
                                  <w:marRight w:val="0"/>
                                  <w:marTop w:val="0"/>
                                  <w:marBottom w:val="0"/>
                                  <w:divBdr>
                                    <w:top w:val="none" w:sz="0" w:space="0" w:color="auto"/>
                                    <w:left w:val="none" w:sz="0" w:space="0" w:color="auto"/>
                                    <w:bottom w:val="none" w:sz="0" w:space="0" w:color="auto"/>
                                    <w:right w:val="none" w:sz="0" w:space="0" w:color="auto"/>
                                  </w:divBdr>
                                </w:div>
                                <w:div w:id="1975334149">
                                  <w:marLeft w:val="0"/>
                                  <w:marRight w:val="0"/>
                                  <w:marTop w:val="0"/>
                                  <w:marBottom w:val="0"/>
                                  <w:divBdr>
                                    <w:top w:val="none" w:sz="0" w:space="0" w:color="auto"/>
                                    <w:left w:val="none" w:sz="0" w:space="0" w:color="auto"/>
                                    <w:bottom w:val="none" w:sz="0" w:space="0" w:color="auto"/>
                                    <w:right w:val="none" w:sz="0" w:space="0" w:color="auto"/>
                                  </w:divBdr>
                                </w:div>
                                <w:div w:id="1998462586">
                                  <w:marLeft w:val="0"/>
                                  <w:marRight w:val="0"/>
                                  <w:marTop w:val="0"/>
                                  <w:marBottom w:val="0"/>
                                  <w:divBdr>
                                    <w:top w:val="none" w:sz="0" w:space="0" w:color="auto"/>
                                    <w:left w:val="none" w:sz="0" w:space="0" w:color="auto"/>
                                    <w:bottom w:val="none" w:sz="0" w:space="0" w:color="auto"/>
                                    <w:right w:val="none" w:sz="0" w:space="0" w:color="auto"/>
                                  </w:divBdr>
                                </w:div>
                                <w:div w:id="20107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8881211">
      <w:bodyDiv w:val="1"/>
      <w:marLeft w:val="0"/>
      <w:marRight w:val="0"/>
      <w:marTop w:val="0"/>
      <w:marBottom w:val="0"/>
      <w:divBdr>
        <w:top w:val="none" w:sz="0" w:space="0" w:color="auto"/>
        <w:left w:val="none" w:sz="0" w:space="0" w:color="auto"/>
        <w:bottom w:val="none" w:sz="0" w:space="0" w:color="auto"/>
        <w:right w:val="none" w:sz="0" w:space="0" w:color="auto"/>
      </w:divBdr>
      <w:divsChild>
        <w:div w:id="1727872055">
          <w:marLeft w:val="0"/>
          <w:marRight w:val="0"/>
          <w:marTop w:val="0"/>
          <w:marBottom w:val="0"/>
          <w:divBdr>
            <w:top w:val="none" w:sz="0" w:space="0" w:color="auto"/>
            <w:left w:val="none" w:sz="0" w:space="0" w:color="auto"/>
            <w:bottom w:val="none" w:sz="0" w:space="0" w:color="auto"/>
            <w:right w:val="none" w:sz="0" w:space="0" w:color="auto"/>
          </w:divBdr>
        </w:div>
      </w:divsChild>
    </w:div>
    <w:div w:id="1793091748">
      <w:bodyDiv w:val="1"/>
      <w:marLeft w:val="0"/>
      <w:marRight w:val="0"/>
      <w:marTop w:val="0"/>
      <w:marBottom w:val="0"/>
      <w:divBdr>
        <w:top w:val="none" w:sz="0" w:space="0" w:color="auto"/>
        <w:left w:val="none" w:sz="0" w:space="0" w:color="auto"/>
        <w:bottom w:val="none" w:sz="0" w:space="0" w:color="auto"/>
        <w:right w:val="none" w:sz="0" w:space="0" w:color="auto"/>
      </w:divBdr>
    </w:div>
    <w:div w:id="1899854405">
      <w:bodyDiv w:val="1"/>
      <w:marLeft w:val="0"/>
      <w:marRight w:val="0"/>
      <w:marTop w:val="0"/>
      <w:marBottom w:val="0"/>
      <w:divBdr>
        <w:top w:val="none" w:sz="0" w:space="0" w:color="auto"/>
        <w:left w:val="none" w:sz="0" w:space="0" w:color="auto"/>
        <w:bottom w:val="none" w:sz="0" w:space="0" w:color="auto"/>
        <w:right w:val="none" w:sz="0" w:space="0" w:color="auto"/>
      </w:divBdr>
      <w:divsChild>
        <w:div w:id="518856415">
          <w:marLeft w:val="0"/>
          <w:marRight w:val="0"/>
          <w:marTop w:val="0"/>
          <w:marBottom w:val="0"/>
          <w:divBdr>
            <w:top w:val="none" w:sz="0" w:space="0" w:color="auto"/>
            <w:left w:val="none" w:sz="0" w:space="0" w:color="auto"/>
            <w:bottom w:val="none" w:sz="0" w:space="0" w:color="auto"/>
            <w:right w:val="none" w:sz="0" w:space="0" w:color="auto"/>
          </w:divBdr>
          <w:divsChild>
            <w:div w:id="1622762657">
              <w:marLeft w:val="0"/>
              <w:marRight w:val="0"/>
              <w:marTop w:val="0"/>
              <w:marBottom w:val="0"/>
              <w:divBdr>
                <w:top w:val="none" w:sz="0" w:space="0" w:color="auto"/>
                <w:left w:val="none" w:sz="0" w:space="0" w:color="auto"/>
                <w:bottom w:val="none" w:sz="0" w:space="0" w:color="auto"/>
                <w:right w:val="none" w:sz="0" w:space="0" w:color="auto"/>
              </w:divBdr>
              <w:divsChild>
                <w:div w:id="275409253">
                  <w:marLeft w:val="0"/>
                  <w:marRight w:val="0"/>
                  <w:marTop w:val="0"/>
                  <w:marBottom w:val="0"/>
                  <w:divBdr>
                    <w:top w:val="none" w:sz="0" w:space="0" w:color="auto"/>
                    <w:left w:val="none" w:sz="0" w:space="0" w:color="auto"/>
                    <w:bottom w:val="none" w:sz="0" w:space="0" w:color="auto"/>
                    <w:right w:val="none" w:sz="0" w:space="0" w:color="auto"/>
                  </w:divBdr>
                  <w:divsChild>
                    <w:div w:id="1969126182">
                      <w:marLeft w:val="0"/>
                      <w:marRight w:val="0"/>
                      <w:marTop w:val="0"/>
                      <w:marBottom w:val="0"/>
                      <w:divBdr>
                        <w:top w:val="none" w:sz="0" w:space="0" w:color="auto"/>
                        <w:left w:val="none" w:sz="0" w:space="0" w:color="auto"/>
                        <w:bottom w:val="none" w:sz="0" w:space="0" w:color="auto"/>
                        <w:right w:val="none" w:sz="0" w:space="0" w:color="auto"/>
                      </w:divBdr>
                      <w:divsChild>
                        <w:div w:id="1227255025">
                          <w:marLeft w:val="0"/>
                          <w:marRight w:val="0"/>
                          <w:marTop w:val="0"/>
                          <w:marBottom w:val="0"/>
                          <w:divBdr>
                            <w:top w:val="none" w:sz="0" w:space="0" w:color="auto"/>
                            <w:left w:val="none" w:sz="0" w:space="0" w:color="auto"/>
                            <w:bottom w:val="none" w:sz="0" w:space="0" w:color="auto"/>
                            <w:right w:val="none" w:sz="0" w:space="0" w:color="auto"/>
                          </w:divBdr>
                          <w:divsChild>
                            <w:div w:id="801652175">
                              <w:marLeft w:val="0"/>
                              <w:marRight w:val="0"/>
                              <w:marTop w:val="0"/>
                              <w:marBottom w:val="0"/>
                              <w:divBdr>
                                <w:top w:val="none" w:sz="0" w:space="0" w:color="auto"/>
                                <w:left w:val="none" w:sz="0" w:space="0" w:color="auto"/>
                                <w:bottom w:val="none" w:sz="0" w:space="0" w:color="auto"/>
                                <w:right w:val="none" w:sz="0" w:space="0" w:color="auto"/>
                              </w:divBdr>
                              <w:divsChild>
                                <w:div w:id="1897811094">
                                  <w:marLeft w:val="0"/>
                                  <w:marRight w:val="0"/>
                                  <w:marTop w:val="0"/>
                                  <w:marBottom w:val="0"/>
                                  <w:divBdr>
                                    <w:top w:val="none" w:sz="0" w:space="0" w:color="auto"/>
                                    <w:left w:val="none" w:sz="0" w:space="0" w:color="auto"/>
                                    <w:bottom w:val="none" w:sz="0" w:space="0" w:color="auto"/>
                                    <w:right w:val="none" w:sz="0" w:space="0" w:color="auto"/>
                                  </w:divBdr>
                                  <w:divsChild>
                                    <w:div w:id="675545955">
                                      <w:marLeft w:val="0"/>
                                      <w:marRight w:val="0"/>
                                      <w:marTop w:val="0"/>
                                      <w:marBottom w:val="0"/>
                                      <w:divBdr>
                                        <w:top w:val="none" w:sz="0" w:space="0" w:color="auto"/>
                                        <w:left w:val="none" w:sz="0" w:space="0" w:color="auto"/>
                                        <w:bottom w:val="none" w:sz="0" w:space="0" w:color="auto"/>
                                        <w:right w:val="none" w:sz="0" w:space="0" w:color="auto"/>
                                      </w:divBdr>
                                      <w:divsChild>
                                        <w:div w:id="1721131002">
                                          <w:marLeft w:val="0"/>
                                          <w:marRight w:val="0"/>
                                          <w:marTop w:val="0"/>
                                          <w:marBottom w:val="0"/>
                                          <w:divBdr>
                                            <w:top w:val="none" w:sz="0" w:space="0" w:color="auto"/>
                                            <w:left w:val="none" w:sz="0" w:space="0" w:color="auto"/>
                                            <w:bottom w:val="none" w:sz="0" w:space="0" w:color="auto"/>
                                            <w:right w:val="none" w:sz="0" w:space="0" w:color="auto"/>
                                          </w:divBdr>
                                          <w:divsChild>
                                            <w:div w:id="398282763">
                                              <w:marLeft w:val="0"/>
                                              <w:marRight w:val="0"/>
                                              <w:marTop w:val="0"/>
                                              <w:marBottom w:val="0"/>
                                              <w:divBdr>
                                                <w:top w:val="none" w:sz="0" w:space="0" w:color="auto"/>
                                                <w:left w:val="none" w:sz="0" w:space="0" w:color="auto"/>
                                                <w:bottom w:val="none" w:sz="0" w:space="0" w:color="auto"/>
                                                <w:right w:val="none" w:sz="0" w:space="0" w:color="auto"/>
                                              </w:divBdr>
                                              <w:divsChild>
                                                <w:div w:id="483397113">
                                                  <w:marLeft w:val="0"/>
                                                  <w:marRight w:val="0"/>
                                                  <w:marTop w:val="0"/>
                                                  <w:marBottom w:val="0"/>
                                                  <w:divBdr>
                                                    <w:top w:val="none" w:sz="0" w:space="0" w:color="auto"/>
                                                    <w:left w:val="none" w:sz="0" w:space="0" w:color="auto"/>
                                                    <w:bottom w:val="none" w:sz="0" w:space="0" w:color="auto"/>
                                                    <w:right w:val="none" w:sz="0" w:space="0" w:color="auto"/>
                                                  </w:divBdr>
                                                  <w:divsChild>
                                                    <w:div w:id="1255237236">
                                                      <w:marLeft w:val="0"/>
                                                      <w:marRight w:val="0"/>
                                                      <w:marTop w:val="0"/>
                                                      <w:marBottom w:val="0"/>
                                                      <w:divBdr>
                                                        <w:top w:val="none" w:sz="0" w:space="0" w:color="auto"/>
                                                        <w:left w:val="none" w:sz="0" w:space="0" w:color="auto"/>
                                                        <w:bottom w:val="none" w:sz="0" w:space="0" w:color="auto"/>
                                                        <w:right w:val="none" w:sz="0" w:space="0" w:color="auto"/>
                                                      </w:divBdr>
                                                      <w:divsChild>
                                                        <w:div w:id="124782551">
                                                          <w:marLeft w:val="0"/>
                                                          <w:marRight w:val="0"/>
                                                          <w:marTop w:val="0"/>
                                                          <w:marBottom w:val="0"/>
                                                          <w:divBdr>
                                                            <w:top w:val="none" w:sz="0" w:space="0" w:color="auto"/>
                                                            <w:left w:val="none" w:sz="0" w:space="0" w:color="auto"/>
                                                            <w:bottom w:val="none" w:sz="0" w:space="0" w:color="auto"/>
                                                            <w:right w:val="none" w:sz="0" w:space="0" w:color="auto"/>
                                                          </w:divBdr>
                                                          <w:divsChild>
                                                            <w:div w:id="47024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27182271">
      <w:bodyDiv w:val="1"/>
      <w:marLeft w:val="0"/>
      <w:marRight w:val="0"/>
      <w:marTop w:val="0"/>
      <w:marBottom w:val="0"/>
      <w:divBdr>
        <w:top w:val="none" w:sz="0" w:space="0" w:color="auto"/>
        <w:left w:val="none" w:sz="0" w:space="0" w:color="auto"/>
        <w:bottom w:val="none" w:sz="0" w:space="0" w:color="auto"/>
        <w:right w:val="none" w:sz="0" w:space="0" w:color="auto"/>
      </w:divBdr>
      <w:divsChild>
        <w:div w:id="19623089">
          <w:marLeft w:val="0"/>
          <w:marRight w:val="0"/>
          <w:marTop w:val="0"/>
          <w:marBottom w:val="0"/>
          <w:divBdr>
            <w:top w:val="none" w:sz="0" w:space="0" w:color="auto"/>
            <w:left w:val="none" w:sz="0" w:space="0" w:color="auto"/>
            <w:bottom w:val="none" w:sz="0" w:space="0" w:color="auto"/>
            <w:right w:val="none" w:sz="0" w:space="0" w:color="auto"/>
          </w:divBdr>
        </w:div>
      </w:divsChild>
    </w:div>
    <w:div w:id="1951160146">
      <w:bodyDiv w:val="1"/>
      <w:marLeft w:val="0"/>
      <w:marRight w:val="0"/>
      <w:marTop w:val="0"/>
      <w:marBottom w:val="0"/>
      <w:divBdr>
        <w:top w:val="none" w:sz="0" w:space="0" w:color="auto"/>
        <w:left w:val="none" w:sz="0" w:space="0" w:color="auto"/>
        <w:bottom w:val="none" w:sz="0" w:space="0" w:color="auto"/>
        <w:right w:val="none" w:sz="0" w:space="0" w:color="auto"/>
      </w:divBdr>
    </w:div>
    <w:div w:id="2032874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intuit.ru/studi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1BB02B-9D23-495E-8BE9-C406AC96A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11</Pages>
  <Words>2070</Words>
  <Characters>11805</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Ezernova</dc:creator>
  <cp:lastModifiedBy>user</cp:lastModifiedBy>
  <cp:revision>10</cp:revision>
  <cp:lastPrinted>2019-03-30T07:01:00Z</cp:lastPrinted>
  <dcterms:created xsi:type="dcterms:W3CDTF">2022-11-27T17:15:00Z</dcterms:created>
  <dcterms:modified xsi:type="dcterms:W3CDTF">2023-09-06T06:32:00Z</dcterms:modified>
</cp:coreProperties>
</file>