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435589" w:displacedByCustomXml="next"/>
    <w:bookmarkEnd w:id="0" w:displacedByCustomXml="next"/>
    <w:sdt>
      <w:sdtPr>
        <w:id w:val="1820450016"/>
        <w:docPartObj>
          <w:docPartGallery w:val="Cover Pages"/>
          <w:docPartUnique/>
        </w:docPartObj>
      </w:sdtPr>
      <w:sdtContent>
        <w:p w14:paraId="6687154F" w14:textId="292D03BA" w:rsidR="003C5ECF" w:rsidRDefault="003C5EC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C5ECF" w14:paraId="0827EEFE" w14:textId="77777777">
            <w:tc>
              <w:tcPr>
                <w:tcW w:w="7672" w:type="dxa"/>
                <w:tcMar>
                  <w:top w:w="216" w:type="dxa"/>
                  <w:left w:w="115" w:type="dxa"/>
                  <w:bottom w:w="216" w:type="dxa"/>
                  <w:right w:w="115" w:type="dxa"/>
                </w:tcMar>
              </w:tcPr>
              <w:p w14:paraId="6749755A" w14:textId="0EAFCDAE" w:rsidR="003C5ECF" w:rsidRDefault="003C5ECF">
                <w:pPr>
                  <w:pStyle w:val="Sansinterligne"/>
                  <w:rPr>
                    <w:color w:val="2F5496" w:themeColor="accent1" w:themeShade="BF"/>
                    <w:sz w:val="24"/>
                  </w:rPr>
                </w:pPr>
              </w:p>
            </w:tc>
          </w:tr>
          <w:tr w:rsidR="003C5ECF" w14:paraId="778B643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C749CF4EEC8847BB9D72BC5F010D2FA8"/>
                  </w:placeholder>
                  <w:dataBinding w:prefixMappings="xmlns:ns0='http://schemas.openxmlformats.org/package/2006/metadata/core-properties' xmlns:ns1='http://purl.org/dc/elements/1.1/'" w:xpath="/ns0:coreProperties[1]/ns1:title[1]" w:storeItemID="{6C3C8BC8-F283-45AE-878A-BAB7291924A1}"/>
                  <w:text/>
                </w:sdtPr>
                <w:sdtContent>
                  <w:p w14:paraId="7F082BF5" w14:textId="1A629E85" w:rsidR="003C5ECF" w:rsidRDefault="003C5EC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IHM-</w:t>
                    </w:r>
                    <w:proofErr w:type="spellStart"/>
                    <w:r>
                      <w:rPr>
                        <w:rFonts w:asciiTheme="majorHAnsi" w:eastAsiaTheme="majorEastAsia" w:hAnsiTheme="majorHAnsi" w:cstheme="majorBidi"/>
                        <w:color w:val="4472C4" w:themeColor="accent1"/>
                        <w:sz w:val="88"/>
                        <w:szCs w:val="88"/>
                      </w:rPr>
                      <w:t>Geo</w:t>
                    </w:r>
                    <w:proofErr w:type="spellEnd"/>
                  </w:p>
                </w:sdtContent>
              </w:sdt>
            </w:tc>
          </w:tr>
          <w:tr w:rsidR="003C5ECF" w14:paraId="78E076DB" w14:textId="77777777">
            <w:tc>
              <w:tcPr>
                <w:tcW w:w="7672" w:type="dxa"/>
                <w:tcMar>
                  <w:top w:w="216" w:type="dxa"/>
                  <w:left w:w="115" w:type="dxa"/>
                  <w:bottom w:w="216" w:type="dxa"/>
                  <w:right w:w="115" w:type="dxa"/>
                </w:tcMar>
              </w:tcPr>
              <w:p w14:paraId="399088E4" w14:textId="05682210" w:rsidR="003C5ECF" w:rsidRDefault="003C5ECF">
                <w:pPr>
                  <w:pStyle w:val="Sansinterligne"/>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3C5ECF" w14:paraId="7025116A" w14:textId="77777777">
            <w:tc>
              <w:tcPr>
                <w:tcW w:w="7221" w:type="dxa"/>
                <w:tcMar>
                  <w:top w:w="216" w:type="dxa"/>
                  <w:left w:w="115" w:type="dxa"/>
                  <w:bottom w:w="216" w:type="dxa"/>
                  <w:right w:w="115" w:type="dxa"/>
                </w:tcMar>
              </w:tcPr>
              <w:p w14:paraId="5CF64E42" w14:textId="3AB057E6" w:rsidR="003C5ECF" w:rsidRDefault="003C5ECF">
                <w:pPr>
                  <w:pStyle w:val="Sansinterligne"/>
                  <w:rPr>
                    <w:color w:val="4472C4" w:themeColor="accent1"/>
                  </w:rPr>
                </w:pPr>
              </w:p>
            </w:tc>
          </w:tr>
        </w:tbl>
        <w:p w14:paraId="6BCB04E1" w14:textId="1A28EBF2" w:rsidR="003C5ECF" w:rsidRDefault="001C7188">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9264" behindDoc="0" locked="0" layoutInCell="1" allowOverlap="1" wp14:anchorId="63CBD613" wp14:editId="23CA5302">
                    <wp:simplePos x="0" y="0"/>
                    <wp:positionH relativeFrom="column">
                      <wp:posOffset>4786630</wp:posOffset>
                    </wp:positionH>
                    <wp:positionV relativeFrom="paragraph">
                      <wp:posOffset>8013065</wp:posOffset>
                    </wp:positionV>
                    <wp:extent cx="1343025" cy="5905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90550"/>
                            </a:xfrm>
                            <a:prstGeom prst="rect">
                              <a:avLst/>
                            </a:prstGeom>
                            <a:solidFill>
                              <a:srgbClr val="FFFFFF"/>
                            </a:solidFill>
                            <a:ln w="9525">
                              <a:noFill/>
                              <a:miter lim="800000"/>
                              <a:headEnd/>
                              <a:tailEnd/>
                            </a:ln>
                          </wps:spPr>
                          <wps:txbx>
                            <w:txbxContent>
                              <w:p w14:paraId="16341505" w14:textId="44FF27C9" w:rsidR="001501F6" w:rsidRDefault="001501F6">
                                <w:r>
                                  <w:t>Erwan MAILHARRO</w:t>
                                </w:r>
                              </w:p>
                              <w:p w14:paraId="6C3F8393" w14:textId="33382155" w:rsidR="001501F6" w:rsidRDefault="001501F6">
                                <w:r>
                                  <w:t>Arthur LECERT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CBD613" id="_x0000_t202" coordsize="21600,21600" o:spt="202" path="m,l,21600r21600,l21600,xe">
                    <v:stroke joinstyle="miter"/>
                    <v:path gradientshapeok="t" o:connecttype="rect"/>
                  </v:shapetype>
                  <v:shape id="Zone de texte 2" o:spid="_x0000_s1026" type="#_x0000_t202" style="position:absolute;margin-left:376.9pt;margin-top:630.95pt;width:105.75pt;height:4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" stroked="f">
                    <v:textbox>
                      <w:txbxContent>
                        <w:p w14:paraId="16341505" w14:textId="44FF27C9" w:rsidR="001501F6" w:rsidRDefault="001501F6">
                          <w:r>
                            <w:t>Erwan MAILHARRO</w:t>
                          </w:r>
                        </w:p>
                        <w:p w14:paraId="6C3F8393" w14:textId="33382155" w:rsidR="001501F6" w:rsidRDefault="001501F6">
                          <w:r>
                            <w:t>Arthur LECERT</w:t>
                          </w:r>
                        </w:p>
                      </w:txbxContent>
                    </v:textbox>
                    <w10:wrap type="square"/>
                  </v:shape>
                </w:pict>
              </mc:Fallback>
            </mc:AlternateContent>
          </w:r>
          <w:r w:rsidR="003C5ECF">
            <w:br w:type="page"/>
          </w:r>
        </w:p>
      </w:sdtContent>
    </w:sdt>
    <w:p w14:paraId="0E268420" w14:textId="65B036DA" w:rsidR="00AD720D" w:rsidRDefault="00AD720D" w:rsidP="00AD720D">
      <w:pPr>
        <w:pStyle w:val="Titre"/>
      </w:pPr>
    </w:p>
    <w:p w14:paraId="12984B5E" w14:textId="77777777" w:rsidR="00AD720D" w:rsidRDefault="00AD720D"/>
    <w:sdt>
      <w:sdtPr>
        <w:rPr>
          <w:rFonts w:asciiTheme="minorHAnsi" w:eastAsiaTheme="minorHAnsi" w:hAnsiTheme="minorHAnsi" w:cstheme="minorBidi"/>
          <w:color w:val="auto"/>
          <w:sz w:val="22"/>
          <w:szCs w:val="22"/>
          <w:lang w:eastAsia="en-US"/>
        </w:rPr>
        <w:id w:val="-1656211020"/>
        <w:docPartObj>
          <w:docPartGallery w:val="Table of Contents"/>
          <w:docPartUnique/>
        </w:docPartObj>
      </w:sdtPr>
      <w:sdtEndPr>
        <w:rPr>
          <w:b/>
          <w:bCs/>
        </w:rPr>
      </w:sdtEndPr>
      <w:sdtContent>
        <w:p w14:paraId="5DFF1070" w14:textId="5840FFCD" w:rsidR="00AD720D" w:rsidRDefault="00AD720D">
          <w:pPr>
            <w:pStyle w:val="En-ttedetabledesmatires"/>
          </w:pPr>
          <w:r>
            <w:t>Table des matières</w:t>
          </w:r>
        </w:p>
        <w:p w14:paraId="3B346182" w14:textId="4A7986C3" w:rsidR="00E17DDA" w:rsidRDefault="00AD720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bookmarkStart w:id="1" w:name="_GoBack"/>
          <w:bookmarkEnd w:id="1"/>
          <w:r w:rsidR="00E17DDA" w:rsidRPr="004C527F">
            <w:rPr>
              <w:rStyle w:val="Lienhypertexte"/>
              <w:noProof/>
            </w:rPr>
            <w:fldChar w:fldCharType="begin"/>
          </w:r>
          <w:r w:rsidR="00E17DDA" w:rsidRPr="004C527F">
            <w:rPr>
              <w:rStyle w:val="Lienhypertexte"/>
              <w:noProof/>
            </w:rPr>
            <w:instrText xml:space="preserve"> </w:instrText>
          </w:r>
          <w:r w:rsidR="00E17DDA">
            <w:rPr>
              <w:noProof/>
            </w:rPr>
            <w:instrText>HYPERLINK \l "_Toc23452757"</w:instrText>
          </w:r>
          <w:r w:rsidR="00E17DDA" w:rsidRPr="004C527F">
            <w:rPr>
              <w:rStyle w:val="Lienhypertexte"/>
              <w:noProof/>
            </w:rPr>
            <w:instrText xml:space="preserve"> </w:instrText>
          </w:r>
          <w:r w:rsidR="00E17DDA" w:rsidRPr="004C527F">
            <w:rPr>
              <w:rStyle w:val="Lienhypertexte"/>
              <w:noProof/>
            </w:rPr>
          </w:r>
          <w:r w:rsidR="00E17DDA" w:rsidRPr="004C527F">
            <w:rPr>
              <w:rStyle w:val="Lienhypertexte"/>
              <w:noProof/>
            </w:rPr>
            <w:fldChar w:fldCharType="separate"/>
          </w:r>
          <w:r w:rsidR="00E17DDA" w:rsidRPr="004C527F">
            <w:rPr>
              <w:rStyle w:val="Lienhypertexte"/>
              <w:noProof/>
            </w:rPr>
            <w:t>Introduction</w:t>
          </w:r>
          <w:r w:rsidR="00E17DDA">
            <w:rPr>
              <w:noProof/>
              <w:webHidden/>
            </w:rPr>
            <w:tab/>
          </w:r>
          <w:r w:rsidR="00E17DDA">
            <w:rPr>
              <w:noProof/>
              <w:webHidden/>
            </w:rPr>
            <w:fldChar w:fldCharType="begin"/>
          </w:r>
          <w:r w:rsidR="00E17DDA">
            <w:rPr>
              <w:noProof/>
              <w:webHidden/>
            </w:rPr>
            <w:instrText xml:space="preserve"> PAGEREF _Toc23452757 \h </w:instrText>
          </w:r>
          <w:r w:rsidR="00E17DDA">
            <w:rPr>
              <w:noProof/>
              <w:webHidden/>
            </w:rPr>
          </w:r>
          <w:r w:rsidR="00E17DDA">
            <w:rPr>
              <w:noProof/>
              <w:webHidden/>
            </w:rPr>
            <w:fldChar w:fldCharType="separate"/>
          </w:r>
          <w:r w:rsidR="00E17DDA">
            <w:rPr>
              <w:noProof/>
              <w:webHidden/>
            </w:rPr>
            <w:t>2</w:t>
          </w:r>
          <w:r w:rsidR="00E17DDA">
            <w:rPr>
              <w:noProof/>
              <w:webHidden/>
            </w:rPr>
            <w:fldChar w:fldCharType="end"/>
          </w:r>
          <w:r w:rsidR="00E17DDA" w:rsidRPr="004C527F">
            <w:rPr>
              <w:rStyle w:val="Lienhypertexte"/>
              <w:noProof/>
            </w:rPr>
            <w:fldChar w:fldCharType="end"/>
          </w:r>
        </w:p>
        <w:p w14:paraId="638D8999" w14:textId="3A2169A9" w:rsidR="00E17DDA" w:rsidRDefault="00E17DDA">
          <w:pPr>
            <w:pStyle w:val="TM1"/>
            <w:tabs>
              <w:tab w:val="left" w:pos="440"/>
              <w:tab w:val="right" w:leader="dot" w:pos="9062"/>
            </w:tabs>
            <w:rPr>
              <w:rFonts w:eastAsiaTheme="minorEastAsia"/>
              <w:noProof/>
              <w:lang w:eastAsia="fr-FR"/>
            </w:rPr>
          </w:pPr>
          <w:hyperlink w:anchor="_Toc23452758" w:history="1">
            <w:r w:rsidRPr="004C527F">
              <w:rPr>
                <w:rStyle w:val="Lienhypertexte"/>
                <w:noProof/>
              </w:rPr>
              <w:t>I.</w:t>
            </w:r>
            <w:r>
              <w:rPr>
                <w:rFonts w:eastAsiaTheme="minorEastAsia"/>
                <w:noProof/>
                <w:lang w:eastAsia="fr-FR"/>
              </w:rPr>
              <w:tab/>
            </w:r>
            <w:r w:rsidRPr="004C527F">
              <w:rPr>
                <w:rStyle w:val="Lienhypertexte"/>
                <w:noProof/>
              </w:rPr>
              <w:t>Description des personas</w:t>
            </w:r>
            <w:r>
              <w:rPr>
                <w:noProof/>
                <w:webHidden/>
              </w:rPr>
              <w:tab/>
            </w:r>
            <w:r>
              <w:rPr>
                <w:noProof/>
                <w:webHidden/>
              </w:rPr>
              <w:fldChar w:fldCharType="begin"/>
            </w:r>
            <w:r>
              <w:rPr>
                <w:noProof/>
                <w:webHidden/>
              </w:rPr>
              <w:instrText xml:space="preserve"> PAGEREF _Toc23452758 \h </w:instrText>
            </w:r>
            <w:r>
              <w:rPr>
                <w:noProof/>
                <w:webHidden/>
              </w:rPr>
            </w:r>
            <w:r>
              <w:rPr>
                <w:noProof/>
                <w:webHidden/>
              </w:rPr>
              <w:fldChar w:fldCharType="separate"/>
            </w:r>
            <w:r>
              <w:rPr>
                <w:noProof/>
                <w:webHidden/>
              </w:rPr>
              <w:t>2</w:t>
            </w:r>
            <w:r>
              <w:rPr>
                <w:noProof/>
                <w:webHidden/>
              </w:rPr>
              <w:fldChar w:fldCharType="end"/>
            </w:r>
          </w:hyperlink>
        </w:p>
        <w:p w14:paraId="47E49676" w14:textId="6A62694E" w:rsidR="00E17DDA" w:rsidRDefault="00E17DDA">
          <w:pPr>
            <w:pStyle w:val="TM1"/>
            <w:tabs>
              <w:tab w:val="left" w:pos="440"/>
              <w:tab w:val="right" w:leader="dot" w:pos="9062"/>
            </w:tabs>
            <w:rPr>
              <w:rFonts w:eastAsiaTheme="minorEastAsia"/>
              <w:noProof/>
              <w:lang w:eastAsia="fr-FR"/>
            </w:rPr>
          </w:pPr>
          <w:hyperlink w:anchor="_Toc23452759" w:history="1">
            <w:r w:rsidRPr="004C527F">
              <w:rPr>
                <w:rStyle w:val="Lienhypertexte"/>
                <w:noProof/>
              </w:rPr>
              <w:t>a.</w:t>
            </w:r>
            <w:r>
              <w:rPr>
                <w:rFonts w:eastAsiaTheme="minorEastAsia"/>
                <w:noProof/>
                <w:lang w:eastAsia="fr-FR"/>
              </w:rPr>
              <w:tab/>
            </w:r>
            <w:r w:rsidRPr="004C527F">
              <w:rPr>
                <w:rStyle w:val="Lienhypertexte"/>
                <w:noProof/>
              </w:rPr>
              <w:t>L’élève</w:t>
            </w:r>
            <w:r>
              <w:rPr>
                <w:noProof/>
                <w:webHidden/>
              </w:rPr>
              <w:tab/>
            </w:r>
            <w:r>
              <w:rPr>
                <w:noProof/>
                <w:webHidden/>
              </w:rPr>
              <w:fldChar w:fldCharType="begin"/>
            </w:r>
            <w:r>
              <w:rPr>
                <w:noProof/>
                <w:webHidden/>
              </w:rPr>
              <w:instrText xml:space="preserve"> PAGEREF _Toc23452759 \h </w:instrText>
            </w:r>
            <w:r>
              <w:rPr>
                <w:noProof/>
                <w:webHidden/>
              </w:rPr>
            </w:r>
            <w:r>
              <w:rPr>
                <w:noProof/>
                <w:webHidden/>
              </w:rPr>
              <w:fldChar w:fldCharType="separate"/>
            </w:r>
            <w:r>
              <w:rPr>
                <w:noProof/>
                <w:webHidden/>
              </w:rPr>
              <w:t>2</w:t>
            </w:r>
            <w:r>
              <w:rPr>
                <w:noProof/>
                <w:webHidden/>
              </w:rPr>
              <w:fldChar w:fldCharType="end"/>
            </w:r>
          </w:hyperlink>
        </w:p>
        <w:p w14:paraId="276D0B94" w14:textId="5BD4676E" w:rsidR="00E17DDA" w:rsidRDefault="00E17DDA">
          <w:pPr>
            <w:pStyle w:val="TM1"/>
            <w:tabs>
              <w:tab w:val="left" w:pos="440"/>
              <w:tab w:val="right" w:leader="dot" w:pos="9062"/>
            </w:tabs>
            <w:rPr>
              <w:rFonts w:eastAsiaTheme="minorEastAsia"/>
              <w:noProof/>
              <w:lang w:eastAsia="fr-FR"/>
            </w:rPr>
          </w:pPr>
          <w:hyperlink w:anchor="_Toc23452760" w:history="1">
            <w:r w:rsidRPr="004C527F">
              <w:rPr>
                <w:rStyle w:val="Lienhypertexte"/>
                <w:noProof/>
              </w:rPr>
              <w:t>b.</w:t>
            </w:r>
            <w:r>
              <w:rPr>
                <w:rFonts w:eastAsiaTheme="minorEastAsia"/>
                <w:noProof/>
                <w:lang w:eastAsia="fr-FR"/>
              </w:rPr>
              <w:tab/>
            </w:r>
            <w:r w:rsidRPr="004C527F">
              <w:rPr>
                <w:rStyle w:val="Lienhypertexte"/>
                <w:noProof/>
              </w:rPr>
              <w:t>Le professeur d’histoire-géographie</w:t>
            </w:r>
            <w:r>
              <w:rPr>
                <w:noProof/>
                <w:webHidden/>
              </w:rPr>
              <w:tab/>
            </w:r>
            <w:r>
              <w:rPr>
                <w:noProof/>
                <w:webHidden/>
              </w:rPr>
              <w:fldChar w:fldCharType="begin"/>
            </w:r>
            <w:r>
              <w:rPr>
                <w:noProof/>
                <w:webHidden/>
              </w:rPr>
              <w:instrText xml:space="preserve"> PAGEREF _Toc23452760 \h </w:instrText>
            </w:r>
            <w:r>
              <w:rPr>
                <w:noProof/>
                <w:webHidden/>
              </w:rPr>
            </w:r>
            <w:r>
              <w:rPr>
                <w:noProof/>
                <w:webHidden/>
              </w:rPr>
              <w:fldChar w:fldCharType="separate"/>
            </w:r>
            <w:r>
              <w:rPr>
                <w:noProof/>
                <w:webHidden/>
              </w:rPr>
              <w:t>2</w:t>
            </w:r>
            <w:r>
              <w:rPr>
                <w:noProof/>
                <w:webHidden/>
              </w:rPr>
              <w:fldChar w:fldCharType="end"/>
            </w:r>
          </w:hyperlink>
        </w:p>
        <w:p w14:paraId="1D61F706" w14:textId="4F7CE936" w:rsidR="00E17DDA" w:rsidRDefault="00E17DDA">
          <w:pPr>
            <w:pStyle w:val="TM1"/>
            <w:tabs>
              <w:tab w:val="left" w:pos="440"/>
              <w:tab w:val="right" w:leader="dot" w:pos="9062"/>
            </w:tabs>
            <w:rPr>
              <w:rFonts w:eastAsiaTheme="minorEastAsia"/>
              <w:noProof/>
              <w:lang w:eastAsia="fr-FR"/>
            </w:rPr>
          </w:pPr>
          <w:hyperlink w:anchor="_Toc23452761" w:history="1">
            <w:r w:rsidRPr="004C527F">
              <w:rPr>
                <w:rStyle w:val="Lienhypertexte"/>
                <w:noProof/>
              </w:rPr>
              <w:t>II.</w:t>
            </w:r>
            <w:r>
              <w:rPr>
                <w:rFonts w:eastAsiaTheme="minorEastAsia"/>
                <w:noProof/>
                <w:lang w:eastAsia="fr-FR"/>
              </w:rPr>
              <w:tab/>
            </w:r>
            <w:r w:rsidRPr="004C527F">
              <w:rPr>
                <w:rStyle w:val="Lienhypertexte"/>
                <w:noProof/>
              </w:rPr>
              <w:t>Maquettes papiers</w:t>
            </w:r>
            <w:r>
              <w:rPr>
                <w:noProof/>
                <w:webHidden/>
              </w:rPr>
              <w:tab/>
            </w:r>
            <w:r>
              <w:rPr>
                <w:noProof/>
                <w:webHidden/>
              </w:rPr>
              <w:fldChar w:fldCharType="begin"/>
            </w:r>
            <w:r>
              <w:rPr>
                <w:noProof/>
                <w:webHidden/>
              </w:rPr>
              <w:instrText xml:space="preserve"> PAGEREF _Toc23452761 \h </w:instrText>
            </w:r>
            <w:r>
              <w:rPr>
                <w:noProof/>
                <w:webHidden/>
              </w:rPr>
            </w:r>
            <w:r>
              <w:rPr>
                <w:noProof/>
                <w:webHidden/>
              </w:rPr>
              <w:fldChar w:fldCharType="separate"/>
            </w:r>
            <w:r>
              <w:rPr>
                <w:noProof/>
                <w:webHidden/>
              </w:rPr>
              <w:t>3</w:t>
            </w:r>
            <w:r>
              <w:rPr>
                <w:noProof/>
                <w:webHidden/>
              </w:rPr>
              <w:fldChar w:fldCharType="end"/>
            </w:r>
          </w:hyperlink>
        </w:p>
        <w:p w14:paraId="524E54E1" w14:textId="6DDAB994" w:rsidR="00E17DDA" w:rsidRDefault="00E17DDA">
          <w:pPr>
            <w:pStyle w:val="TM1"/>
            <w:tabs>
              <w:tab w:val="left" w:pos="440"/>
              <w:tab w:val="right" w:leader="dot" w:pos="9062"/>
            </w:tabs>
            <w:rPr>
              <w:rFonts w:eastAsiaTheme="minorEastAsia"/>
              <w:noProof/>
              <w:lang w:eastAsia="fr-FR"/>
            </w:rPr>
          </w:pPr>
          <w:hyperlink w:anchor="_Toc23452762" w:history="1">
            <w:r w:rsidRPr="004C527F">
              <w:rPr>
                <w:rStyle w:val="Lienhypertexte"/>
                <w:noProof/>
              </w:rPr>
              <w:t>a.</w:t>
            </w:r>
            <w:r>
              <w:rPr>
                <w:rFonts w:eastAsiaTheme="minorEastAsia"/>
                <w:noProof/>
                <w:lang w:eastAsia="fr-FR"/>
              </w:rPr>
              <w:tab/>
            </w:r>
            <w:r w:rsidRPr="004C527F">
              <w:rPr>
                <w:rStyle w:val="Lienhypertexte"/>
                <w:noProof/>
              </w:rPr>
              <w:t>Version Google-like</w:t>
            </w:r>
            <w:r>
              <w:rPr>
                <w:noProof/>
                <w:webHidden/>
              </w:rPr>
              <w:tab/>
            </w:r>
            <w:r>
              <w:rPr>
                <w:noProof/>
                <w:webHidden/>
              </w:rPr>
              <w:fldChar w:fldCharType="begin"/>
            </w:r>
            <w:r>
              <w:rPr>
                <w:noProof/>
                <w:webHidden/>
              </w:rPr>
              <w:instrText xml:space="preserve"> PAGEREF _Toc23452762 \h </w:instrText>
            </w:r>
            <w:r>
              <w:rPr>
                <w:noProof/>
                <w:webHidden/>
              </w:rPr>
            </w:r>
            <w:r>
              <w:rPr>
                <w:noProof/>
                <w:webHidden/>
              </w:rPr>
              <w:fldChar w:fldCharType="separate"/>
            </w:r>
            <w:r>
              <w:rPr>
                <w:noProof/>
                <w:webHidden/>
              </w:rPr>
              <w:t>3</w:t>
            </w:r>
            <w:r>
              <w:rPr>
                <w:noProof/>
                <w:webHidden/>
              </w:rPr>
              <w:fldChar w:fldCharType="end"/>
            </w:r>
          </w:hyperlink>
        </w:p>
        <w:p w14:paraId="221B2251" w14:textId="3873C22E" w:rsidR="00E17DDA" w:rsidRDefault="00E17DDA">
          <w:pPr>
            <w:pStyle w:val="TM1"/>
            <w:tabs>
              <w:tab w:val="left" w:pos="440"/>
              <w:tab w:val="right" w:leader="dot" w:pos="9062"/>
            </w:tabs>
            <w:rPr>
              <w:rFonts w:eastAsiaTheme="minorEastAsia"/>
              <w:noProof/>
              <w:lang w:eastAsia="fr-FR"/>
            </w:rPr>
          </w:pPr>
          <w:hyperlink w:anchor="_Toc23452763" w:history="1">
            <w:r w:rsidRPr="004C527F">
              <w:rPr>
                <w:rStyle w:val="Lienhypertexte"/>
                <w:noProof/>
              </w:rPr>
              <w:t>b.</w:t>
            </w:r>
            <w:r>
              <w:rPr>
                <w:rFonts w:eastAsiaTheme="minorEastAsia"/>
                <w:noProof/>
                <w:lang w:eastAsia="fr-FR"/>
              </w:rPr>
              <w:tab/>
            </w:r>
            <w:r w:rsidRPr="004C527F">
              <w:rPr>
                <w:rStyle w:val="Lienhypertexte"/>
                <w:noProof/>
              </w:rPr>
              <w:t>Version avec une roue</w:t>
            </w:r>
            <w:r>
              <w:rPr>
                <w:noProof/>
                <w:webHidden/>
              </w:rPr>
              <w:tab/>
            </w:r>
            <w:r>
              <w:rPr>
                <w:noProof/>
                <w:webHidden/>
              </w:rPr>
              <w:fldChar w:fldCharType="begin"/>
            </w:r>
            <w:r>
              <w:rPr>
                <w:noProof/>
                <w:webHidden/>
              </w:rPr>
              <w:instrText xml:space="preserve"> PAGEREF _Toc23452763 \h </w:instrText>
            </w:r>
            <w:r>
              <w:rPr>
                <w:noProof/>
                <w:webHidden/>
              </w:rPr>
            </w:r>
            <w:r>
              <w:rPr>
                <w:noProof/>
                <w:webHidden/>
              </w:rPr>
              <w:fldChar w:fldCharType="separate"/>
            </w:r>
            <w:r>
              <w:rPr>
                <w:noProof/>
                <w:webHidden/>
              </w:rPr>
              <w:t>4</w:t>
            </w:r>
            <w:r>
              <w:rPr>
                <w:noProof/>
                <w:webHidden/>
              </w:rPr>
              <w:fldChar w:fldCharType="end"/>
            </w:r>
          </w:hyperlink>
        </w:p>
        <w:p w14:paraId="06004A75" w14:textId="39CEC5DE" w:rsidR="00E17DDA" w:rsidRDefault="00E17DDA">
          <w:pPr>
            <w:pStyle w:val="TM1"/>
            <w:tabs>
              <w:tab w:val="left" w:pos="440"/>
              <w:tab w:val="right" w:leader="dot" w:pos="9062"/>
            </w:tabs>
            <w:rPr>
              <w:rFonts w:eastAsiaTheme="minorEastAsia"/>
              <w:noProof/>
              <w:lang w:eastAsia="fr-FR"/>
            </w:rPr>
          </w:pPr>
          <w:hyperlink w:anchor="_Toc23452764" w:history="1">
            <w:r w:rsidRPr="004C527F">
              <w:rPr>
                <w:rStyle w:val="Lienhypertexte"/>
                <w:noProof/>
              </w:rPr>
              <w:t>c.</w:t>
            </w:r>
            <w:r>
              <w:rPr>
                <w:rFonts w:eastAsiaTheme="minorEastAsia"/>
                <w:noProof/>
                <w:lang w:eastAsia="fr-FR"/>
              </w:rPr>
              <w:tab/>
            </w:r>
            <w:r w:rsidRPr="004C527F">
              <w:rPr>
                <w:rStyle w:val="Lienhypertexte"/>
                <w:noProof/>
              </w:rPr>
              <w:t>Version retenue</w:t>
            </w:r>
            <w:r>
              <w:rPr>
                <w:noProof/>
                <w:webHidden/>
              </w:rPr>
              <w:tab/>
            </w:r>
            <w:r>
              <w:rPr>
                <w:noProof/>
                <w:webHidden/>
              </w:rPr>
              <w:fldChar w:fldCharType="begin"/>
            </w:r>
            <w:r>
              <w:rPr>
                <w:noProof/>
                <w:webHidden/>
              </w:rPr>
              <w:instrText xml:space="preserve"> PAGEREF _Toc23452764 \h </w:instrText>
            </w:r>
            <w:r>
              <w:rPr>
                <w:noProof/>
                <w:webHidden/>
              </w:rPr>
            </w:r>
            <w:r>
              <w:rPr>
                <w:noProof/>
                <w:webHidden/>
              </w:rPr>
              <w:fldChar w:fldCharType="separate"/>
            </w:r>
            <w:r>
              <w:rPr>
                <w:noProof/>
                <w:webHidden/>
              </w:rPr>
              <w:t>5</w:t>
            </w:r>
            <w:r>
              <w:rPr>
                <w:noProof/>
                <w:webHidden/>
              </w:rPr>
              <w:fldChar w:fldCharType="end"/>
            </w:r>
          </w:hyperlink>
        </w:p>
        <w:p w14:paraId="5435137D" w14:textId="313D2ACA" w:rsidR="00E17DDA" w:rsidRDefault="00E17DDA">
          <w:pPr>
            <w:pStyle w:val="TM1"/>
            <w:tabs>
              <w:tab w:val="left" w:pos="660"/>
              <w:tab w:val="right" w:leader="dot" w:pos="9062"/>
            </w:tabs>
            <w:rPr>
              <w:rFonts w:eastAsiaTheme="minorEastAsia"/>
              <w:noProof/>
              <w:lang w:eastAsia="fr-FR"/>
            </w:rPr>
          </w:pPr>
          <w:hyperlink w:anchor="_Toc23452765" w:history="1">
            <w:r w:rsidRPr="004C527F">
              <w:rPr>
                <w:rStyle w:val="Lienhypertexte"/>
                <w:noProof/>
              </w:rPr>
              <w:t>III.</w:t>
            </w:r>
            <w:r>
              <w:rPr>
                <w:rFonts w:eastAsiaTheme="minorEastAsia"/>
                <w:noProof/>
                <w:lang w:eastAsia="fr-FR"/>
              </w:rPr>
              <w:tab/>
            </w:r>
            <w:r w:rsidRPr="004C527F">
              <w:rPr>
                <w:rStyle w:val="Lienhypertexte"/>
                <w:noProof/>
              </w:rPr>
              <w:t>Justification des choix retenus (maquette et rendu)</w:t>
            </w:r>
            <w:r>
              <w:rPr>
                <w:noProof/>
                <w:webHidden/>
              </w:rPr>
              <w:tab/>
            </w:r>
            <w:r>
              <w:rPr>
                <w:noProof/>
                <w:webHidden/>
              </w:rPr>
              <w:fldChar w:fldCharType="begin"/>
            </w:r>
            <w:r>
              <w:rPr>
                <w:noProof/>
                <w:webHidden/>
              </w:rPr>
              <w:instrText xml:space="preserve"> PAGEREF _Toc23452765 \h </w:instrText>
            </w:r>
            <w:r>
              <w:rPr>
                <w:noProof/>
                <w:webHidden/>
              </w:rPr>
            </w:r>
            <w:r>
              <w:rPr>
                <w:noProof/>
                <w:webHidden/>
              </w:rPr>
              <w:fldChar w:fldCharType="separate"/>
            </w:r>
            <w:r>
              <w:rPr>
                <w:noProof/>
                <w:webHidden/>
              </w:rPr>
              <w:t>6</w:t>
            </w:r>
            <w:r>
              <w:rPr>
                <w:noProof/>
                <w:webHidden/>
              </w:rPr>
              <w:fldChar w:fldCharType="end"/>
            </w:r>
          </w:hyperlink>
        </w:p>
        <w:p w14:paraId="133989F7" w14:textId="0CCE370B" w:rsidR="00E17DDA" w:rsidRDefault="00E17DDA">
          <w:pPr>
            <w:pStyle w:val="TM1"/>
            <w:tabs>
              <w:tab w:val="left" w:pos="660"/>
              <w:tab w:val="right" w:leader="dot" w:pos="9062"/>
            </w:tabs>
            <w:rPr>
              <w:rFonts w:eastAsiaTheme="minorEastAsia"/>
              <w:noProof/>
              <w:lang w:eastAsia="fr-FR"/>
            </w:rPr>
          </w:pPr>
          <w:hyperlink w:anchor="_Toc23452766" w:history="1">
            <w:r w:rsidRPr="004C527F">
              <w:rPr>
                <w:rStyle w:val="Lienhypertexte"/>
                <w:noProof/>
              </w:rPr>
              <w:t>IV.</w:t>
            </w:r>
            <w:r>
              <w:rPr>
                <w:rFonts w:eastAsiaTheme="minorEastAsia"/>
                <w:noProof/>
                <w:lang w:eastAsia="fr-FR"/>
              </w:rPr>
              <w:tab/>
            </w:r>
            <w:r w:rsidRPr="004C527F">
              <w:rPr>
                <w:rStyle w:val="Lienhypertexte"/>
                <w:noProof/>
              </w:rPr>
              <w:t>Difficultés rencontrées pendant l’implémentation</w:t>
            </w:r>
            <w:r>
              <w:rPr>
                <w:noProof/>
                <w:webHidden/>
              </w:rPr>
              <w:tab/>
            </w:r>
            <w:r>
              <w:rPr>
                <w:noProof/>
                <w:webHidden/>
              </w:rPr>
              <w:fldChar w:fldCharType="begin"/>
            </w:r>
            <w:r>
              <w:rPr>
                <w:noProof/>
                <w:webHidden/>
              </w:rPr>
              <w:instrText xml:space="preserve"> PAGEREF _Toc23452766 \h </w:instrText>
            </w:r>
            <w:r>
              <w:rPr>
                <w:noProof/>
                <w:webHidden/>
              </w:rPr>
            </w:r>
            <w:r>
              <w:rPr>
                <w:noProof/>
                <w:webHidden/>
              </w:rPr>
              <w:fldChar w:fldCharType="separate"/>
            </w:r>
            <w:r>
              <w:rPr>
                <w:noProof/>
                <w:webHidden/>
              </w:rPr>
              <w:t>6</w:t>
            </w:r>
            <w:r>
              <w:rPr>
                <w:noProof/>
                <w:webHidden/>
              </w:rPr>
              <w:fldChar w:fldCharType="end"/>
            </w:r>
          </w:hyperlink>
        </w:p>
        <w:p w14:paraId="216E7D42" w14:textId="47964D0F" w:rsidR="00E17DDA" w:rsidRDefault="00E17DDA">
          <w:pPr>
            <w:pStyle w:val="TM1"/>
            <w:tabs>
              <w:tab w:val="right" w:leader="dot" w:pos="9062"/>
            </w:tabs>
            <w:rPr>
              <w:rFonts w:eastAsiaTheme="minorEastAsia"/>
              <w:noProof/>
              <w:lang w:eastAsia="fr-FR"/>
            </w:rPr>
          </w:pPr>
          <w:hyperlink w:anchor="_Toc23452767" w:history="1">
            <w:r w:rsidRPr="004C527F">
              <w:rPr>
                <w:rStyle w:val="Lienhypertexte"/>
                <w:noProof/>
              </w:rPr>
              <w:t>Conclusion</w:t>
            </w:r>
            <w:r>
              <w:rPr>
                <w:noProof/>
                <w:webHidden/>
              </w:rPr>
              <w:tab/>
            </w:r>
            <w:r>
              <w:rPr>
                <w:noProof/>
                <w:webHidden/>
              </w:rPr>
              <w:fldChar w:fldCharType="begin"/>
            </w:r>
            <w:r>
              <w:rPr>
                <w:noProof/>
                <w:webHidden/>
              </w:rPr>
              <w:instrText xml:space="preserve"> PAGEREF _Toc23452767 \h </w:instrText>
            </w:r>
            <w:r>
              <w:rPr>
                <w:noProof/>
                <w:webHidden/>
              </w:rPr>
            </w:r>
            <w:r>
              <w:rPr>
                <w:noProof/>
                <w:webHidden/>
              </w:rPr>
              <w:fldChar w:fldCharType="separate"/>
            </w:r>
            <w:r>
              <w:rPr>
                <w:noProof/>
                <w:webHidden/>
              </w:rPr>
              <w:t>6</w:t>
            </w:r>
            <w:r>
              <w:rPr>
                <w:noProof/>
                <w:webHidden/>
              </w:rPr>
              <w:fldChar w:fldCharType="end"/>
            </w:r>
          </w:hyperlink>
        </w:p>
        <w:p w14:paraId="1D267946" w14:textId="0796B1EC" w:rsidR="00AD720D" w:rsidRDefault="00AD720D">
          <w:r>
            <w:rPr>
              <w:b/>
              <w:bCs/>
            </w:rPr>
            <w:fldChar w:fldCharType="end"/>
          </w:r>
        </w:p>
      </w:sdtContent>
    </w:sdt>
    <w:p w14:paraId="6E091861" w14:textId="4BE604EC" w:rsidR="00AD720D" w:rsidRDefault="00AD720D"/>
    <w:p w14:paraId="3A99BB68" w14:textId="77777777" w:rsidR="00AD720D" w:rsidRDefault="00AD720D">
      <w:r>
        <w:br w:type="page"/>
      </w:r>
    </w:p>
    <w:p w14:paraId="74A3EC95" w14:textId="52A7B34D" w:rsidR="001470A5" w:rsidRDefault="001470A5" w:rsidP="001470A5">
      <w:pPr>
        <w:pStyle w:val="Titre1"/>
      </w:pPr>
      <w:bookmarkStart w:id="2" w:name="_Toc23452757"/>
      <w:r>
        <w:lastRenderedPageBreak/>
        <w:t>Introduction</w:t>
      </w:r>
      <w:bookmarkEnd w:id="2"/>
    </w:p>
    <w:p w14:paraId="4A2D6187" w14:textId="77777777" w:rsidR="00F53108" w:rsidRDefault="00F53108" w:rsidP="001470A5"/>
    <w:p w14:paraId="7DC3D972" w14:textId="502CBBE1" w:rsidR="001470A5" w:rsidRDefault="002C6876" w:rsidP="00A42B33">
      <w:pPr>
        <w:ind w:firstLine="708"/>
        <w:jc w:val="both"/>
      </w:pPr>
      <w:r>
        <w:t>Ce rapport se situe dans le contexte du cours « IHM, ergonomie et prototypage ». Il rassemble l’ensemble du travail que nous avons réalisé pour le projet final</w:t>
      </w:r>
      <w:r w:rsidR="00A82464">
        <w:t xml:space="preserve"> en Java</w:t>
      </w:r>
      <w:r>
        <w:t>. Ce dernier prend la forme d’une réponse à un appel d’offres pour la réalisation d’une application dont le sujet est donné ci-dessous :</w:t>
      </w:r>
    </w:p>
    <w:p w14:paraId="50A70474" w14:textId="4A1CD123" w:rsidR="00C34B21" w:rsidRDefault="002C6876" w:rsidP="00180DCC">
      <w:pPr>
        <w:jc w:val="both"/>
      </w:pPr>
      <w:r>
        <w:t>« </w:t>
      </w:r>
      <w:r w:rsidR="00CA6DDE">
        <w:t xml:space="preserve">Le responsable informatique des lycées d’Annecy vous a demandé de réaliser une application d’aide à l’analyse de données géographiques. </w:t>
      </w:r>
    </w:p>
    <w:p w14:paraId="0DB2E81F" w14:textId="77777777" w:rsidR="00C34B21" w:rsidRDefault="00CA6DDE" w:rsidP="00180DCC">
      <w:pPr>
        <w:jc w:val="both"/>
      </w:pPr>
      <w:r>
        <w:t xml:space="preserve">L’idée est de pouvoir offrir un outil aux professeurs (d’histoire géographie plutôt) et aux élèves pour afficher dynamiquement certaines données selon des critères définis par eux. </w:t>
      </w:r>
    </w:p>
    <w:p w14:paraId="74BBC802" w14:textId="77777777" w:rsidR="00C34B21" w:rsidRDefault="00CA6DDE" w:rsidP="00180DCC">
      <w:pPr>
        <w:jc w:val="both"/>
      </w:pPr>
      <w:r>
        <w:t>Les contraintes sont d’avoir un client lourd, de fonctionner sans connexion et de</w:t>
      </w:r>
      <w:r w:rsidR="00180DCC">
        <w:t xml:space="preserve"> </w:t>
      </w:r>
      <w:r>
        <w:t>proposer une vue cartographique.</w:t>
      </w:r>
      <w:r w:rsidR="00180DCC">
        <w:t xml:space="preserve"> </w:t>
      </w:r>
    </w:p>
    <w:p w14:paraId="7DCDC327" w14:textId="6AD85C64" w:rsidR="00CA6DDE" w:rsidRDefault="00CA6DDE" w:rsidP="00180DCC">
      <w:pPr>
        <w:jc w:val="both"/>
      </w:pPr>
      <w:r>
        <w:t>Vous n’avez pas pu obtenir d’accréditation pour rencontrer des</w:t>
      </w:r>
      <w:r w:rsidR="00180DCC">
        <w:t xml:space="preserve"> p</w:t>
      </w:r>
      <w:r>
        <w:t>rofesseurs ou</w:t>
      </w:r>
      <w:r w:rsidR="00180DCC">
        <w:t xml:space="preserve"> </w:t>
      </w:r>
      <w:r>
        <w:t>des élèves.</w:t>
      </w:r>
      <w:r w:rsidR="002C6876">
        <w:t> »</w:t>
      </w:r>
    </w:p>
    <w:p w14:paraId="713295C9" w14:textId="4B06C40B" w:rsidR="007A7ED8" w:rsidRDefault="002C6876" w:rsidP="004A7BA9">
      <w:pPr>
        <w:ind w:firstLine="708"/>
        <w:jc w:val="both"/>
      </w:pPr>
      <w:r>
        <w:t xml:space="preserve">Pour la réalisation de l’application, </w:t>
      </w:r>
      <w:r w:rsidR="00A42B33">
        <w:t>des</w:t>
      </w:r>
      <w:r>
        <w:t xml:space="preserve"> jeux de données</w:t>
      </w:r>
      <w:r w:rsidR="00A42B33">
        <w:t xml:space="preserve"> sont </w:t>
      </w:r>
      <w:r w:rsidR="00A82464">
        <w:t>fournis</w:t>
      </w:r>
      <w:r w:rsidR="00A42B33">
        <w:t>. Le premier prend la forme d’un fichier CSV et contient les indicateurs de développement dans le monde de la Banque Mondiale</w:t>
      </w:r>
      <w:r w:rsidR="00EC2271">
        <w:t xml:space="preserve"> avec leurs descriptions et leurs valeurs pour chaque pays entre 1960 et 2015. Le second se présente sous la forme d’un fichier JSON qui rassemble les coordonnées géographiques des régions et de tous les pays au format </w:t>
      </w:r>
      <w:proofErr w:type="spellStart"/>
      <w:r w:rsidR="00EC2271">
        <w:t>GeoJSON</w:t>
      </w:r>
      <w:proofErr w:type="spellEnd"/>
      <w:r w:rsidR="00EC2271">
        <w:t>.</w:t>
      </w:r>
    </w:p>
    <w:p w14:paraId="44513B01" w14:textId="38667075" w:rsidR="004A7BA9" w:rsidRPr="001470A5" w:rsidRDefault="00A82464" w:rsidP="0024189D">
      <w:pPr>
        <w:ind w:firstLine="708"/>
        <w:jc w:val="both"/>
      </w:pPr>
      <w:r>
        <w:t>De plus, certains scripts sont fournis et permettent de lire et d’écrire les données dans la base de données à l’aide d’un Data Manager.</w:t>
      </w:r>
    </w:p>
    <w:p w14:paraId="2843695E" w14:textId="4CF51A6F" w:rsidR="002A5C20" w:rsidRDefault="00E662A6" w:rsidP="002A5C20">
      <w:pPr>
        <w:pStyle w:val="Titre1"/>
        <w:numPr>
          <w:ilvl w:val="0"/>
          <w:numId w:val="1"/>
        </w:numPr>
      </w:pPr>
      <w:bookmarkStart w:id="3" w:name="_Toc23452758"/>
      <w:r>
        <w:t>Description</w:t>
      </w:r>
      <w:r w:rsidR="00765054" w:rsidRPr="00765054">
        <w:t xml:space="preserve"> de</w:t>
      </w:r>
      <w:r>
        <w:t>s</w:t>
      </w:r>
      <w:r w:rsidR="00765054" w:rsidRPr="00765054">
        <w:t xml:space="preserve"> </w:t>
      </w:r>
      <w:proofErr w:type="spellStart"/>
      <w:r w:rsidR="00765054" w:rsidRPr="00765054">
        <w:t>personas</w:t>
      </w:r>
      <w:bookmarkEnd w:id="3"/>
      <w:proofErr w:type="spellEnd"/>
    </w:p>
    <w:p w14:paraId="7203FDAC" w14:textId="1E279829" w:rsidR="0024189D" w:rsidRPr="0024189D" w:rsidRDefault="0024189D" w:rsidP="0024189D">
      <w:pPr>
        <w:ind w:firstLine="360"/>
      </w:pPr>
      <w:r>
        <w:t xml:space="preserve">Afin de développer une interface d’application qui corresponde au mieux au sujet, nous devions récapituler les différents futurs utilisateurs de l’application et leurs besoins à l’aide de </w:t>
      </w:r>
      <w:proofErr w:type="spellStart"/>
      <w:r>
        <w:t>personas</w:t>
      </w:r>
      <w:proofErr w:type="spellEnd"/>
      <w:r>
        <w:t>.</w:t>
      </w:r>
    </w:p>
    <w:p w14:paraId="45CEC599" w14:textId="150127AE" w:rsidR="00D75E51" w:rsidRDefault="00D75E51" w:rsidP="00D75E51">
      <w:pPr>
        <w:pStyle w:val="Titre1"/>
        <w:numPr>
          <w:ilvl w:val="1"/>
          <w:numId w:val="1"/>
        </w:numPr>
      </w:pPr>
      <w:bookmarkStart w:id="4" w:name="_Toc23452759"/>
      <w:r>
        <w:t>L’élève</w:t>
      </w:r>
      <w:bookmarkEnd w:id="4"/>
    </w:p>
    <w:p w14:paraId="685BFBCD" w14:textId="0F59EFD3" w:rsidR="00D75E51" w:rsidRDefault="00D75E51" w:rsidP="00D75E51">
      <w:r>
        <w:t>Il s’appelle Kevin-</w:t>
      </w:r>
      <w:r w:rsidR="00E95CCB">
        <w:t>Paul</w:t>
      </w:r>
      <w:r>
        <w:t xml:space="preserve"> Martin. Il a 16 ans. Il </w:t>
      </w:r>
      <w:r w:rsidR="00F41E95">
        <w:t xml:space="preserve">utilise son ordinateur pour Facebook, Instagram, </w:t>
      </w:r>
      <w:proofErr w:type="spellStart"/>
      <w:r w:rsidR="00F41E95">
        <w:t>Youtube</w:t>
      </w:r>
      <w:proofErr w:type="spellEnd"/>
      <w:r w:rsidR="00F41E95">
        <w:t xml:space="preserve"> et </w:t>
      </w:r>
      <w:proofErr w:type="spellStart"/>
      <w:r w:rsidR="00F41E95">
        <w:t>Fortnite</w:t>
      </w:r>
      <w:proofErr w:type="spellEnd"/>
      <w:r w:rsidR="007C6D97">
        <w:t xml:space="preserve"> principalement</w:t>
      </w:r>
      <w:r w:rsidR="00F41E95">
        <w:t>.</w:t>
      </w:r>
    </w:p>
    <w:p w14:paraId="03BC223E" w14:textId="032CC316" w:rsidR="007C6D97" w:rsidRDefault="007C6D97" w:rsidP="00D75E51">
      <w:r>
        <w:t>Aisance numérique : 2/4</w:t>
      </w:r>
    </w:p>
    <w:p w14:paraId="565191C7" w14:textId="66431B6C" w:rsidR="007C6D97" w:rsidRDefault="007C6D97" w:rsidP="00D75E51">
      <w:r>
        <w:t>Expertise domaine : 0/4</w:t>
      </w:r>
    </w:p>
    <w:p w14:paraId="377FF42C" w14:textId="5BAC4762" w:rsidR="007C6D97" w:rsidRDefault="007C6D97" w:rsidP="00D75E51">
      <w:r>
        <w:t>Fréquence d’usage : 1 fois par semaine pour faire ses devoirs</w:t>
      </w:r>
    </w:p>
    <w:p w14:paraId="7FD9C328" w14:textId="430C9EEA" w:rsidR="00F41E95" w:rsidRPr="00D75E51" w:rsidRDefault="00F41E95" w:rsidP="00D75E51">
      <w:r>
        <w:t>Il travaille le moins possible</w:t>
      </w:r>
      <w:r w:rsidR="007C6D97">
        <w:t xml:space="preserve"> et à la dernière minute</w:t>
      </w:r>
      <w:r>
        <w:t xml:space="preserve"> donc il recherche une application épurée et simple</w:t>
      </w:r>
      <w:r w:rsidR="007C6D97">
        <w:t xml:space="preserve"> d’utilisation pour pouvoir finir rapidement ses devoirs</w:t>
      </w:r>
      <w:r>
        <w:t>. De plus, il aimerait pouvoir l’utiliser pour des exposés</w:t>
      </w:r>
      <w:r w:rsidR="007C6D97">
        <w:t xml:space="preserve"> ce qui demande une bonne esthétique</w:t>
      </w:r>
      <w:r>
        <w:t>.</w:t>
      </w:r>
    </w:p>
    <w:p w14:paraId="121199B5" w14:textId="1E29D1A4" w:rsidR="00D75E51" w:rsidRDefault="00D75E51" w:rsidP="00D75E51">
      <w:pPr>
        <w:pStyle w:val="Titre1"/>
        <w:numPr>
          <w:ilvl w:val="1"/>
          <w:numId w:val="1"/>
        </w:numPr>
      </w:pPr>
      <w:bookmarkStart w:id="5" w:name="_Toc23452760"/>
      <w:r>
        <w:t>Le professeur d’histoire-géographie</w:t>
      </w:r>
      <w:bookmarkEnd w:id="5"/>
    </w:p>
    <w:p w14:paraId="455C4330" w14:textId="3F6F5429" w:rsidR="007C6D97" w:rsidRDefault="007C6D97" w:rsidP="007C6D97">
      <w:r>
        <w:t xml:space="preserve">Dominique </w:t>
      </w:r>
      <w:proofErr w:type="spellStart"/>
      <w:r>
        <w:t>Chenavas</w:t>
      </w:r>
      <w:proofErr w:type="spellEnd"/>
      <w:r>
        <w:t xml:space="preserve"> est un professeur d’histoire-géographie</w:t>
      </w:r>
      <w:r w:rsidR="00770C63">
        <w:t xml:space="preserve"> qui exerce son métier depuis 30 ans</w:t>
      </w:r>
      <w:r>
        <w:t>.</w:t>
      </w:r>
      <w:r w:rsidR="00770C63">
        <w:t xml:space="preserve"> Il en a maintenant 58.</w:t>
      </w:r>
      <w:r>
        <w:t xml:space="preserve"> Passionné par son travail, il cherche à transmettre son savoir à ses élèves à l’aide d’une application </w:t>
      </w:r>
      <w:r w:rsidR="00152130">
        <w:t>ludique</w:t>
      </w:r>
      <w:r w:rsidR="00ED4DD6">
        <w:t xml:space="preserve"> et </w:t>
      </w:r>
      <w:proofErr w:type="spellStart"/>
      <w:r w:rsidR="00ED4DD6">
        <w:t>intéractive</w:t>
      </w:r>
      <w:proofErr w:type="spellEnd"/>
      <w:r w:rsidR="00152130">
        <w:t>.</w:t>
      </w:r>
    </w:p>
    <w:p w14:paraId="2928EF86" w14:textId="70D32A1A" w:rsidR="00152130" w:rsidRDefault="00152130" w:rsidP="007C6D97">
      <w:r>
        <w:t>Aisance numérique : ¼</w:t>
      </w:r>
    </w:p>
    <w:p w14:paraId="1D825993" w14:textId="52A3D1BB" w:rsidR="00152130" w:rsidRDefault="00152130" w:rsidP="007C6D97">
      <w:r>
        <w:lastRenderedPageBreak/>
        <w:t xml:space="preserve">Expertise domaine : </w:t>
      </w:r>
      <w:r w:rsidR="008B7FD5">
        <w:t>4/4</w:t>
      </w:r>
    </w:p>
    <w:p w14:paraId="71B1CDBE" w14:textId="0886CF4A" w:rsidR="008B7FD5" w:rsidRDefault="008B7FD5" w:rsidP="007C6D97">
      <w:r>
        <w:t>Fréquence d’usage : tous les jours</w:t>
      </w:r>
    </w:p>
    <w:p w14:paraId="36CAF99D" w14:textId="3014D297" w:rsidR="008B7FD5" w:rsidRPr="007C6D97" w:rsidRDefault="008B7FD5" w:rsidP="007C6D97">
      <w:r>
        <w:t>Ce professeur n’est pas très à l’aise avec les technologies. Il faut aussi que l’application lui permette de rentrer dans les détails de la base de données afin de faciliter son cours et s’il veut ajouter des anecdotes.</w:t>
      </w:r>
    </w:p>
    <w:p w14:paraId="2899E8BC" w14:textId="742FD839" w:rsidR="001470A5" w:rsidRDefault="00E662A6" w:rsidP="001470A5">
      <w:pPr>
        <w:pStyle w:val="Titre1"/>
        <w:numPr>
          <w:ilvl w:val="0"/>
          <w:numId w:val="1"/>
        </w:numPr>
      </w:pPr>
      <w:bookmarkStart w:id="6" w:name="_Toc23452761"/>
      <w:r w:rsidRPr="00E662A6">
        <w:t>Maquettes papiers</w:t>
      </w:r>
      <w:bookmarkEnd w:id="6"/>
    </w:p>
    <w:p w14:paraId="6A8707C7" w14:textId="60A37F04" w:rsidR="0024189D" w:rsidRDefault="0028689A" w:rsidP="0028689A">
      <w:pPr>
        <w:ind w:firstLine="360"/>
      </w:pPr>
      <w:r>
        <w:t>Cette partie contient toutes les idées d’interface que nous avons eues ainsi que leurs avantages et inconvénients.</w:t>
      </w:r>
    </w:p>
    <w:p w14:paraId="5446487C" w14:textId="0D2F03FF" w:rsidR="0028689A" w:rsidRDefault="0028689A" w:rsidP="0028689A">
      <w:pPr>
        <w:pStyle w:val="Titre1"/>
        <w:numPr>
          <w:ilvl w:val="1"/>
          <w:numId w:val="1"/>
        </w:numPr>
      </w:pPr>
      <w:bookmarkStart w:id="7" w:name="_Toc23452762"/>
      <w:r>
        <w:t>Version Google</w:t>
      </w:r>
      <w:r w:rsidR="001337FF">
        <w:t>-like</w:t>
      </w:r>
      <w:bookmarkEnd w:id="7"/>
    </w:p>
    <w:p w14:paraId="096D4090" w14:textId="39A63636" w:rsidR="0028689A" w:rsidRDefault="00C21C59" w:rsidP="0028689A">
      <w:r>
        <w:rPr>
          <w:noProof/>
        </w:rPr>
        <w:drawing>
          <wp:inline distT="0" distB="0" distL="0" distR="0" wp14:anchorId="4BD5FF4D" wp14:editId="25AB59F1">
            <wp:extent cx="5760720" cy="3467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ion_goog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467735"/>
                    </a:xfrm>
                    <a:prstGeom prst="rect">
                      <a:avLst/>
                    </a:prstGeom>
                  </pic:spPr>
                </pic:pic>
              </a:graphicData>
            </a:graphic>
          </wp:inline>
        </w:drawing>
      </w:r>
    </w:p>
    <w:p w14:paraId="387A9048" w14:textId="3435333F" w:rsidR="00C21C59" w:rsidRDefault="00C21C59" w:rsidP="001337FF">
      <w:pPr>
        <w:ind w:firstLine="360"/>
        <w:jc w:val="both"/>
      </w:pPr>
      <w:r>
        <w:t>Cette version très épurée</w:t>
      </w:r>
      <w:r w:rsidR="001337FF">
        <w:t xml:space="preserve"> de l’interface</w:t>
      </w:r>
      <w:r>
        <w:t xml:space="preserve"> permet</w:t>
      </w:r>
      <w:r w:rsidR="001337FF">
        <w:t xml:space="preserve"> de trouver rapidement ce que l’on cherche sur l’application. Cependant, si l’utilisateur ne connaît pas le nom d’un pays ou d’un indicateur, il lui est difficile de le retrouver.</w:t>
      </w:r>
    </w:p>
    <w:p w14:paraId="695BCC46" w14:textId="408AE43D" w:rsidR="001337FF" w:rsidRPr="0028689A" w:rsidRDefault="001337FF" w:rsidP="00656480">
      <w:pPr>
        <w:pStyle w:val="Titre1"/>
        <w:numPr>
          <w:ilvl w:val="1"/>
          <w:numId w:val="1"/>
        </w:numPr>
      </w:pPr>
      <w:bookmarkStart w:id="8" w:name="_Toc23452763"/>
      <w:r>
        <w:lastRenderedPageBreak/>
        <w:t xml:space="preserve">Version avec </w:t>
      </w:r>
      <w:r w:rsidR="00F55B3C">
        <w:t>une</w:t>
      </w:r>
      <w:r>
        <w:t xml:space="preserve"> roue</w:t>
      </w:r>
      <w:bookmarkEnd w:id="8"/>
    </w:p>
    <w:p w14:paraId="7B4C9863" w14:textId="3BFCBA65" w:rsidR="0028689A" w:rsidRDefault="001337FF" w:rsidP="0028689A">
      <w:pPr>
        <w:ind w:firstLine="360"/>
      </w:pPr>
      <w:r>
        <w:rPr>
          <w:noProof/>
        </w:rPr>
        <w:drawing>
          <wp:inline distT="0" distB="0" distL="0" distR="0" wp14:anchorId="30EEDC9F" wp14:editId="2731C91A">
            <wp:extent cx="5760720" cy="49256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ion_rou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925695"/>
                    </a:xfrm>
                    <a:prstGeom prst="rect">
                      <a:avLst/>
                    </a:prstGeom>
                  </pic:spPr>
                </pic:pic>
              </a:graphicData>
            </a:graphic>
          </wp:inline>
        </w:drawing>
      </w:r>
    </w:p>
    <w:p w14:paraId="74CCBD07" w14:textId="054AF0F6" w:rsidR="00F55B3C" w:rsidRDefault="001337FF" w:rsidP="00F55B3C">
      <w:pPr>
        <w:ind w:firstLine="360"/>
        <w:jc w:val="both"/>
      </w:pPr>
      <w:r>
        <w:tab/>
        <w:t>Cette interface</w:t>
      </w:r>
      <w:r w:rsidR="00F55B3C">
        <w:t xml:space="preserve"> a pour avantage d’être très intuitive à utiliser. De plus, elle permet de centraliser toutes les fonctionnalités de l’application dans une roue.</w:t>
      </w:r>
      <w:r w:rsidR="00116F44">
        <w:t xml:space="preserve"> On accède aux topics en les survolant avec la souris ce qui fait apparaître les sous-topics puis les indicateurs.</w:t>
      </w:r>
    </w:p>
    <w:p w14:paraId="13023D10" w14:textId="175042C3" w:rsidR="00F55B3C" w:rsidRDefault="00F55B3C" w:rsidP="00F55B3C">
      <w:pPr>
        <w:ind w:firstLine="360"/>
        <w:jc w:val="both"/>
      </w:pPr>
      <w:r>
        <w:tab/>
        <w:t xml:space="preserve">Cependant, la bibliothèque </w:t>
      </w:r>
      <w:proofErr w:type="spellStart"/>
      <w:r>
        <w:t>javafx</w:t>
      </w:r>
      <w:proofErr w:type="spellEnd"/>
      <w:r>
        <w:t xml:space="preserve"> ne propose pas d’éléments déjà implémentés de ce type ce qui complique grandement le développement de cette interface. Nous avons donc décidé de se concentrés sur une interface plus classique et facile à développer.</w:t>
      </w:r>
    </w:p>
    <w:p w14:paraId="0344D124" w14:textId="25BA40B8" w:rsidR="00F55B3C" w:rsidRDefault="00F55B3C" w:rsidP="00F55B3C">
      <w:pPr>
        <w:pStyle w:val="Titre1"/>
        <w:numPr>
          <w:ilvl w:val="1"/>
          <w:numId w:val="1"/>
        </w:numPr>
      </w:pPr>
      <w:bookmarkStart w:id="9" w:name="_Toc23452764"/>
      <w:r>
        <w:lastRenderedPageBreak/>
        <w:t>Version retenue</w:t>
      </w:r>
      <w:bookmarkEnd w:id="9"/>
    </w:p>
    <w:p w14:paraId="75518784" w14:textId="1C1F6213" w:rsidR="00F55B3C" w:rsidRDefault="00F55B3C" w:rsidP="00F55B3C">
      <w:r>
        <w:rPr>
          <w:noProof/>
        </w:rPr>
        <w:drawing>
          <wp:inline distT="0" distB="0" distL="0" distR="0" wp14:anchorId="1415AE31" wp14:editId="7232800A">
            <wp:extent cx="5760521" cy="30467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_vers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521" cy="3046730"/>
                    </a:xfrm>
                    <a:prstGeom prst="rect">
                      <a:avLst/>
                    </a:prstGeom>
                  </pic:spPr>
                </pic:pic>
              </a:graphicData>
            </a:graphic>
          </wp:inline>
        </w:drawing>
      </w:r>
    </w:p>
    <w:p w14:paraId="238A6A13" w14:textId="6EABD78F" w:rsidR="00B02872" w:rsidRDefault="00B02872" w:rsidP="00F55B3C">
      <w:r>
        <w:rPr>
          <w:noProof/>
        </w:rPr>
        <w:drawing>
          <wp:inline distT="0" distB="0" distL="0" distR="0" wp14:anchorId="5179869A" wp14:editId="0D0BAE46">
            <wp:extent cx="5760720" cy="24739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473960"/>
                    </a:xfrm>
                    <a:prstGeom prst="rect">
                      <a:avLst/>
                    </a:prstGeom>
                  </pic:spPr>
                </pic:pic>
              </a:graphicData>
            </a:graphic>
          </wp:inline>
        </w:drawing>
      </w:r>
      <w:r w:rsidR="00F55B3C">
        <w:tab/>
      </w:r>
    </w:p>
    <w:p w14:paraId="7B023476" w14:textId="411A3A5C" w:rsidR="00F55B3C" w:rsidRDefault="00F55B3C" w:rsidP="00841B2E">
      <w:pPr>
        <w:ind w:firstLine="360"/>
        <w:jc w:val="both"/>
      </w:pPr>
      <w:r>
        <w:t>Il s’agit de la version retenue dans la suite du rapport et que nous avons commencée à implémenter.</w:t>
      </w:r>
      <w:r w:rsidR="001501F6">
        <w:t xml:space="preserve"> Celle-ci contient deux pages</w:t>
      </w:r>
      <w:r w:rsidR="00E17E41">
        <w:t xml:space="preserve"> : la première qui contient la vue générale des différents pays et la seconde </w:t>
      </w:r>
      <w:r w:rsidR="00D76677">
        <w:t>qui permet l’affichage de</w:t>
      </w:r>
      <w:r w:rsidR="00E17E41">
        <w:t xml:space="preserve"> différents graphiques.</w:t>
      </w:r>
    </w:p>
    <w:p w14:paraId="63DDB758" w14:textId="192B14CF" w:rsidR="00841B2E" w:rsidRPr="00F55B3C" w:rsidRDefault="00116F44" w:rsidP="00841B2E">
      <w:pPr>
        <w:ind w:firstLine="360"/>
        <w:jc w:val="both"/>
      </w:pPr>
      <w:r>
        <w:t>Sur la première page se trouve tout d’abord une barre de recherche semblable</w:t>
      </w:r>
      <w:r w:rsidR="00841B2E">
        <w:t xml:space="preserve"> à celle de la version Google-like bien qu’elle ne demande pas autant de travail car d’autres éléments de l’interface comblent ses faiblesses. Le volet de navigation sur la gauche permet de sélectionner les indicateurs voulus ce qui colorie la carte du monde selon les valeurs des indicateurs. Les indicateurs sont ainsi représentés sous forme d’arbre ce qui est intuitif et facile d’utilisation. Juste en-dessous se trouve les paramètres de la carte avec notamment la vue satellite et le nom des pays qui sont affichés si les cases sont cochées.</w:t>
      </w:r>
      <w:r w:rsidR="00DF3776">
        <w:t xml:space="preserve"> La légende en-dessous apparaît une fois un indicateur sélectionné et affiche ainsi les correspondances entre les couleurs et les valeurs des indicateurs.</w:t>
      </w:r>
      <w:r w:rsidR="00562528">
        <w:t xml:space="preserve"> Lorsque l’on clique sur un pays, une fenêtre apparaît</w:t>
      </w:r>
      <w:r w:rsidR="00585778">
        <w:t xml:space="preserve"> affichant la valeur des indicateurs courants. De plus, un lien y figure permettant d’ouvrir la page des graphiques pour rentrer dans les détails. La barre en haut de l’écran permet de sélectionner une date ou une période temporelle.</w:t>
      </w:r>
    </w:p>
    <w:p w14:paraId="3687D8E5" w14:textId="77777777" w:rsidR="00E662A6" w:rsidRDefault="00E662A6" w:rsidP="001470A5">
      <w:pPr>
        <w:pStyle w:val="Titre1"/>
        <w:numPr>
          <w:ilvl w:val="0"/>
          <w:numId w:val="1"/>
        </w:numPr>
      </w:pPr>
      <w:bookmarkStart w:id="10" w:name="_Toc23452765"/>
      <w:r w:rsidRPr="00E662A6">
        <w:lastRenderedPageBreak/>
        <w:t>Justification des choix retenus (maquette et rendu)</w:t>
      </w:r>
      <w:bookmarkEnd w:id="10"/>
    </w:p>
    <w:p w14:paraId="453C5F87" w14:textId="38E14E5B" w:rsidR="001470A5" w:rsidRDefault="00E662A6" w:rsidP="001470A5">
      <w:pPr>
        <w:pStyle w:val="Titre1"/>
        <w:numPr>
          <w:ilvl w:val="0"/>
          <w:numId w:val="1"/>
        </w:numPr>
      </w:pPr>
      <w:bookmarkStart w:id="11" w:name="_Toc23452766"/>
      <w:r w:rsidRPr="00E662A6">
        <w:t>Difficultés rencontrées pendant l’implémentation</w:t>
      </w:r>
      <w:bookmarkEnd w:id="11"/>
    </w:p>
    <w:p w14:paraId="3EBB9445" w14:textId="69592638" w:rsidR="001470A5" w:rsidRPr="001470A5" w:rsidRDefault="001470A5" w:rsidP="001470A5">
      <w:pPr>
        <w:pStyle w:val="Titre1"/>
      </w:pPr>
      <w:bookmarkStart w:id="12" w:name="_Toc23452767"/>
      <w:r>
        <w:t>Conclusion</w:t>
      </w:r>
      <w:bookmarkEnd w:id="12"/>
    </w:p>
    <w:sectPr w:rsidR="001470A5" w:rsidRPr="001470A5" w:rsidSect="003C5ECF">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2F0A0" w14:textId="77777777" w:rsidR="00D21BC2" w:rsidRDefault="00D21BC2" w:rsidP="001C7188">
      <w:pPr>
        <w:spacing w:after="0" w:line="240" w:lineRule="auto"/>
      </w:pPr>
      <w:r>
        <w:separator/>
      </w:r>
    </w:p>
  </w:endnote>
  <w:endnote w:type="continuationSeparator" w:id="0">
    <w:p w14:paraId="14800222" w14:textId="77777777" w:rsidR="00D21BC2" w:rsidRDefault="00D21BC2" w:rsidP="001C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099434"/>
      <w:docPartObj>
        <w:docPartGallery w:val="Page Numbers (Bottom of Page)"/>
        <w:docPartUnique/>
      </w:docPartObj>
    </w:sdtPr>
    <w:sdtContent>
      <w:p w14:paraId="4C54386B" w14:textId="2461CA7F" w:rsidR="001501F6" w:rsidRDefault="001501F6">
        <w:pPr>
          <w:pStyle w:val="Pieddepage"/>
          <w:jc w:val="right"/>
        </w:pPr>
        <w:r>
          <w:fldChar w:fldCharType="begin"/>
        </w:r>
        <w:r>
          <w:instrText>PAGE   \* MERGEFORMAT</w:instrText>
        </w:r>
        <w:r>
          <w:fldChar w:fldCharType="separate"/>
        </w:r>
        <w:r>
          <w:t>2</w:t>
        </w:r>
        <w:r>
          <w:fldChar w:fldCharType="end"/>
        </w:r>
      </w:p>
    </w:sdtContent>
  </w:sdt>
  <w:p w14:paraId="059CB595" w14:textId="77777777" w:rsidR="001501F6" w:rsidRDefault="001501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89790" w14:textId="77777777" w:rsidR="00D21BC2" w:rsidRDefault="00D21BC2" w:rsidP="001C7188">
      <w:pPr>
        <w:spacing w:after="0" w:line="240" w:lineRule="auto"/>
      </w:pPr>
      <w:r>
        <w:separator/>
      </w:r>
    </w:p>
  </w:footnote>
  <w:footnote w:type="continuationSeparator" w:id="0">
    <w:p w14:paraId="2253F6BF" w14:textId="77777777" w:rsidR="00D21BC2" w:rsidRDefault="00D21BC2" w:rsidP="001C7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89C"/>
    <w:multiLevelType w:val="hybridMultilevel"/>
    <w:tmpl w:val="E6141DA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E5F50ED"/>
    <w:multiLevelType w:val="hybridMultilevel"/>
    <w:tmpl w:val="6EC88DB8"/>
    <w:lvl w:ilvl="0" w:tplc="26363700">
      <w:start w:val="1"/>
      <w:numFmt w:val="upperRoman"/>
      <w:lvlText w:val="%1."/>
      <w:lvlJc w:val="right"/>
      <w:pPr>
        <w:ind w:left="360" w:hanging="360"/>
      </w:pPr>
      <w:rPr>
        <w:sz w:val="32"/>
        <w:szCs w:val="32"/>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6ED23F3C"/>
    <w:multiLevelType w:val="hybridMultilevel"/>
    <w:tmpl w:val="4CDC0A1E"/>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33"/>
    <w:rsid w:val="0004274F"/>
    <w:rsid w:val="000C6626"/>
    <w:rsid w:val="00116F44"/>
    <w:rsid w:val="00117933"/>
    <w:rsid w:val="001337FF"/>
    <w:rsid w:val="001470A5"/>
    <w:rsid w:val="001501F6"/>
    <w:rsid w:val="00152130"/>
    <w:rsid w:val="0015387C"/>
    <w:rsid w:val="00177BF8"/>
    <w:rsid w:val="00180DCC"/>
    <w:rsid w:val="001A096C"/>
    <w:rsid w:val="001C7188"/>
    <w:rsid w:val="0024189D"/>
    <w:rsid w:val="00273DF7"/>
    <w:rsid w:val="0028689A"/>
    <w:rsid w:val="002A354F"/>
    <w:rsid w:val="002A5C20"/>
    <w:rsid w:val="002C6876"/>
    <w:rsid w:val="003C5ECF"/>
    <w:rsid w:val="004320DD"/>
    <w:rsid w:val="004A7BA9"/>
    <w:rsid w:val="00504898"/>
    <w:rsid w:val="00561DDF"/>
    <w:rsid w:val="00562528"/>
    <w:rsid w:val="00585778"/>
    <w:rsid w:val="00656480"/>
    <w:rsid w:val="00765054"/>
    <w:rsid w:val="00770C63"/>
    <w:rsid w:val="007A7ED8"/>
    <w:rsid w:val="007C6D97"/>
    <w:rsid w:val="007D11F1"/>
    <w:rsid w:val="00841B2E"/>
    <w:rsid w:val="008B7FD5"/>
    <w:rsid w:val="008C7B5E"/>
    <w:rsid w:val="009B77F6"/>
    <w:rsid w:val="00A42B33"/>
    <w:rsid w:val="00A82464"/>
    <w:rsid w:val="00AD720D"/>
    <w:rsid w:val="00B02872"/>
    <w:rsid w:val="00B121E9"/>
    <w:rsid w:val="00C21C59"/>
    <w:rsid w:val="00C34B21"/>
    <w:rsid w:val="00CA69F1"/>
    <w:rsid w:val="00CA6DDE"/>
    <w:rsid w:val="00D21BC2"/>
    <w:rsid w:val="00D75E51"/>
    <w:rsid w:val="00D76677"/>
    <w:rsid w:val="00DF3776"/>
    <w:rsid w:val="00E17DDA"/>
    <w:rsid w:val="00E17E41"/>
    <w:rsid w:val="00E662A6"/>
    <w:rsid w:val="00E95CCB"/>
    <w:rsid w:val="00EC2271"/>
    <w:rsid w:val="00ED4DD6"/>
    <w:rsid w:val="00EE79D5"/>
    <w:rsid w:val="00F41E95"/>
    <w:rsid w:val="00F53108"/>
    <w:rsid w:val="00F55B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A8C6"/>
  <w15:chartTrackingRefBased/>
  <w15:docId w15:val="{1985D1F4-12A2-4DA5-80E5-0E0162C8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7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720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D7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720D"/>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AD720D"/>
    <w:pPr>
      <w:outlineLvl w:val="9"/>
    </w:pPr>
    <w:rPr>
      <w:lang w:eastAsia="fr-FR"/>
    </w:rPr>
  </w:style>
  <w:style w:type="paragraph" w:styleId="TM1">
    <w:name w:val="toc 1"/>
    <w:basedOn w:val="Normal"/>
    <w:next w:val="Normal"/>
    <w:autoRedefine/>
    <w:uiPriority w:val="39"/>
    <w:unhideWhenUsed/>
    <w:rsid w:val="00CA69F1"/>
    <w:pPr>
      <w:spacing w:after="100"/>
    </w:pPr>
  </w:style>
  <w:style w:type="character" w:styleId="Lienhypertexte">
    <w:name w:val="Hyperlink"/>
    <w:basedOn w:val="Policepardfaut"/>
    <w:uiPriority w:val="99"/>
    <w:unhideWhenUsed/>
    <w:rsid w:val="00CA69F1"/>
    <w:rPr>
      <w:color w:val="0563C1" w:themeColor="hyperlink"/>
      <w:u w:val="single"/>
    </w:rPr>
  </w:style>
  <w:style w:type="paragraph" w:styleId="Paragraphedeliste">
    <w:name w:val="List Paragraph"/>
    <w:basedOn w:val="Normal"/>
    <w:uiPriority w:val="34"/>
    <w:qFormat/>
    <w:rsid w:val="00765054"/>
    <w:pPr>
      <w:ind w:left="720"/>
      <w:contextualSpacing/>
    </w:pPr>
  </w:style>
  <w:style w:type="paragraph" w:styleId="Sansinterligne">
    <w:name w:val="No Spacing"/>
    <w:link w:val="SansinterligneCar"/>
    <w:uiPriority w:val="1"/>
    <w:qFormat/>
    <w:rsid w:val="003C5EC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C5ECF"/>
    <w:rPr>
      <w:rFonts w:eastAsiaTheme="minorEastAsia"/>
      <w:lang w:eastAsia="fr-FR"/>
    </w:rPr>
  </w:style>
  <w:style w:type="paragraph" w:styleId="En-tte">
    <w:name w:val="header"/>
    <w:basedOn w:val="Normal"/>
    <w:link w:val="En-tteCar"/>
    <w:uiPriority w:val="99"/>
    <w:unhideWhenUsed/>
    <w:rsid w:val="001C7188"/>
    <w:pPr>
      <w:tabs>
        <w:tab w:val="center" w:pos="4536"/>
        <w:tab w:val="right" w:pos="9072"/>
      </w:tabs>
      <w:spacing w:after="0" w:line="240" w:lineRule="auto"/>
    </w:pPr>
  </w:style>
  <w:style w:type="character" w:customStyle="1" w:styleId="En-tteCar">
    <w:name w:val="En-tête Car"/>
    <w:basedOn w:val="Policepardfaut"/>
    <w:link w:val="En-tte"/>
    <w:uiPriority w:val="99"/>
    <w:rsid w:val="001C7188"/>
  </w:style>
  <w:style w:type="paragraph" w:styleId="Pieddepage">
    <w:name w:val="footer"/>
    <w:basedOn w:val="Normal"/>
    <w:link w:val="PieddepageCar"/>
    <w:uiPriority w:val="99"/>
    <w:unhideWhenUsed/>
    <w:rsid w:val="001C7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7188"/>
  </w:style>
  <w:style w:type="paragraph" w:styleId="Textedebulles">
    <w:name w:val="Balloon Text"/>
    <w:basedOn w:val="Normal"/>
    <w:link w:val="TextedebullesCar"/>
    <w:uiPriority w:val="99"/>
    <w:semiHidden/>
    <w:unhideWhenUsed/>
    <w:rsid w:val="00C21C5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21C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49CF4EEC8847BB9D72BC5F010D2FA8"/>
        <w:category>
          <w:name w:val="Général"/>
          <w:gallery w:val="placeholder"/>
        </w:category>
        <w:types>
          <w:type w:val="bbPlcHdr"/>
        </w:types>
        <w:behaviors>
          <w:behavior w:val="content"/>
        </w:behaviors>
        <w:guid w:val="{D73B4678-8B76-4F66-A1B1-CF7BF536D3D4}"/>
      </w:docPartPr>
      <w:docPartBody>
        <w:p w:rsidR="00DD6D1B" w:rsidRDefault="00C90E6F" w:rsidP="00C90E6F">
          <w:pPr>
            <w:pStyle w:val="C749CF4EEC8847BB9D72BC5F010D2FA8"/>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6F"/>
    <w:rsid w:val="00AE0664"/>
    <w:rsid w:val="00C90E6F"/>
    <w:rsid w:val="00DD6D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CF455F33E14B6DABEB0878A9F5DBCE">
    <w:name w:val="DECF455F33E14B6DABEB0878A9F5DBCE"/>
    <w:rsid w:val="00C90E6F"/>
  </w:style>
  <w:style w:type="paragraph" w:customStyle="1" w:styleId="C749CF4EEC8847BB9D72BC5F010D2FA8">
    <w:name w:val="C749CF4EEC8847BB9D72BC5F010D2FA8"/>
    <w:rsid w:val="00C90E6F"/>
  </w:style>
  <w:style w:type="paragraph" w:customStyle="1" w:styleId="3B17F99854714BAF9AABE3B70AA87EA3">
    <w:name w:val="3B17F99854714BAF9AABE3B70AA87EA3"/>
    <w:rsid w:val="00C90E6F"/>
  </w:style>
  <w:style w:type="paragraph" w:customStyle="1" w:styleId="2C1E8C4019F64DB0BEE3DC16CEE969EC">
    <w:name w:val="2C1E8C4019F64DB0BEE3DC16CEE969EC"/>
    <w:rsid w:val="00C90E6F"/>
  </w:style>
  <w:style w:type="paragraph" w:customStyle="1" w:styleId="4BC5050230364FD5BCF6DE7787A1A8C1">
    <w:name w:val="4BC5050230364FD5BCF6DE7787A1A8C1"/>
    <w:rsid w:val="00C90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ADC5E-ACFB-4A93-A39C-50B344B00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7</Pages>
  <Words>952</Words>
  <Characters>5242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Projet IHM-Geo</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IHM-Geo</dc:title>
  <dc:subject/>
  <dc:creator>Arthur Lecert</dc:creator>
  <cp:keywords/>
  <dc:description/>
  <cp:lastModifiedBy>Arthur Lecert</cp:lastModifiedBy>
  <cp:revision>36</cp:revision>
  <dcterms:created xsi:type="dcterms:W3CDTF">2019-09-18T11:18:00Z</dcterms:created>
  <dcterms:modified xsi:type="dcterms:W3CDTF">2019-10-31T21:19:00Z</dcterms:modified>
</cp:coreProperties>
</file>