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4"/>
          <w:szCs w:val="24"/>
          <w:lang w:val="en-GB"/>
          <w14:ligatures w14:val="standardContextual"/>
        </w:rPr>
        <w:id w:val="7853141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B79EE0" w14:textId="1EE37761" w:rsidR="00E70353" w:rsidRPr="007336EE" w:rsidRDefault="00E70353">
          <w:pPr>
            <w:pStyle w:val="TOCHeading"/>
            <w:rPr>
              <w:color w:val="000000" w:themeColor="text1"/>
            </w:rPr>
          </w:pPr>
          <w:r w:rsidRPr="007336EE">
            <w:rPr>
              <w:color w:val="000000" w:themeColor="text1"/>
            </w:rPr>
            <w:t>Table of Contents</w:t>
          </w:r>
        </w:p>
        <w:p w14:paraId="4275C676" w14:textId="227FA2A3" w:rsidR="007336EE" w:rsidRDefault="00E7035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 w:rsidRPr="007336EE">
            <w:rPr>
              <w:b w:val="0"/>
              <w:bCs w:val="0"/>
              <w:color w:val="000000" w:themeColor="text1"/>
            </w:rPr>
            <w:fldChar w:fldCharType="begin"/>
          </w:r>
          <w:r w:rsidRPr="007336EE">
            <w:rPr>
              <w:color w:val="000000" w:themeColor="text1"/>
            </w:rPr>
            <w:instrText xml:space="preserve"> TOC \o "1-3" \h \z \u </w:instrText>
          </w:r>
          <w:r w:rsidRPr="007336EE">
            <w:rPr>
              <w:b w:val="0"/>
              <w:bCs w:val="0"/>
              <w:color w:val="000000" w:themeColor="text1"/>
            </w:rPr>
            <w:fldChar w:fldCharType="separate"/>
          </w:r>
          <w:hyperlink w:anchor="_Toc184293580" w:history="1">
            <w:r w:rsidR="007336EE" w:rsidRPr="00E478D2">
              <w:rPr>
                <w:rStyle w:val="Hyperlink"/>
                <w:noProof/>
              </w:rPr>
              <w:t>Aircraft Storage Optimisation Project Overview</w:t>
            </w:r>
            <w:r w:rsidR="007336EE">
              <w:rPr>
                <w:noProof/>
                <w:webHidden/>
              </w:rPr>
              <w:tab/>
            </w:r>
            <w:r w:rsidR="007336EE">
              <w:rPr>
                <w:noProof/>
                <w:webHidden/>
              </w:rPr>
              <w:fldChar w:fldCharType="begin"/>
            </w:r>
            <w:r w:rsidR="007336EE">
              <w:rPr>
                <w:noProof/>
                <w:webHidden/>
              </w:rPr>
              <w:instrText xml:space="preserve"> PAGEREF _Toc184293580 \h </w:instrText>
            </w:r>
            <w:r w:rsidR="007336EE">
              <w:rPr>
                <w:noProof/>
                <w:webHidden/>
              </w:rPr>
            </w:r>
            <w:r w:rsidR="007336EE">
              <w:rPr>
                <w:noProof/>
                <w:webHidden/>
              </w:rPr>
              <w:fldChar w:fldCharType="separate"/>
            </w:r>
            <w:r w:rsidR="007336EE">
              <w:rPr>
                <w:noProof/>
                <w:webHidden/>
              </w:rPr>
              <w:t>2</w:t>
            </w:r>
            <w:r w:rsidR="007336EE">
              <w:rPr>
                <w:noProof/>
                <w:webHidden/>
              </w:rPr>
              <w:fldChar w:fldCharType="end"/>
            </w:r>
          </w:hyperlink>
        </w:p>
        <w:p w14:paraId="3B4B7F06" w14:textId="18216749" w:rsidR="007336E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4293581" w:history="1">
            <w:r w:rsidR="007336EE" w:rsidRPr="00E478D2">
              <w:rPr>
                <w:rStyle w:val="Hyperlink"/>
                <w:noProof/>
              </w:rPr>
              <w:t>Introduction</w:t>
            </w:r>
            <w:r w:rsidR="007336EE">
              <w:rPr>
                <w:noProof/>
                <w:webHidden/>
              </w:rPr>
              <w:tab/>
            </w:r>
            <w:r w:rsidR="007336EE">
              <w:rPr>
                <w:noProof/>
                <w:webHidden/>
              </w:rPr>
              <w:fldChar w:fldCharType="begin"/>
            </w:r>
            <w:r w:rsidR="007336EE">
              <w:rPr>
                <w:noProof/>
                <w:webHidden/>
              </w:rPr>
              <w:instrText xml:space="preserve"> PAGEREF _Toc184293581 \h </w:instrText>
            </w:r>
            <w:r w:rsidR="007336EE">
              <w:rPr>
                <w:noProof/>
                <w:webHidden/>
              </w:rPr>
            </w:r>
            <w:r w:rsidR="007336EE">
              <w:rPr>
                <w:noProof/>
                <w:webHidden/>
              </w:rPr>
              <w:fldChar w:fldCharType="separate"/>
            </w:r>
            <w:r w:rsidR="007336EE">
              <w:rPr>
                <w:noProof/>
                <w:webHidden/>
              </w:rPr>
              <w:t>2</w:t>
            </w:r>
            <w:r w:rsidR="007336EE">
              <w:rPr>
                <w:noProof/>
                <w:webHidden/>
              </w:rPr>
              <w:fldChar w:fldCharType="end"/>
            </w:r>
          </w:hyperlink>
        </w:p>
        <w:p w14:paraId="5A54E112" w14:textId="0688FB3F" w:rsidR="007336E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4293582" w:history="1">
            <w:r w:rsidR="007336EE" w:rsidRPr="00E478D2">
              <w:rPr>
                <w:rStyle w:val="Hyperlink"/>
                <w:noProof/>
              </w:rPr>
              <w:t>Data Analysis</w:t>
            </w:r>
            <w:r w:rsidR="007336EE">
              <w:rPr>
                <w:noProof/>
                <w:webHidden/>
              </w:rPr>
              <w:tab/>
            </w:r>
            <w:r w:rsidR="007336EE">
              <w:rPr>
                <w:noProof/>
                <w:webHidden/>
              </w:rPr>
              <w:fldChar w:fldCharType="begin"/>
            </w:r>
            <w:r w:rsidR="007336EE">
              <w:rPr>
                <w:noProof/>
                <w:webHidden/>
              </w:rPr>
              <w:instrText xml:space="preserve"> PAGEREF _Toc184293582 \h </w:instrText>
            </w:r>
            <w:r w:rsidR="007336EE">
              <w:rPr>
                <w:noProof/>
                <w:webHidden/>
              </w:rPr>
            </w:r>
            <w:r w:rsidR="007336EE">
              <w:rPr>
                <w:noProof/>
                <w:webHidden/>
              </w:rPr>
              <w:fldChar w:fldCharType="separate"/>
            </w:r>
            <w:r w:rsidR="007336EE">
              <w:rPr>
                <w:noProof/>
                <w:webHidden/>
              </w:rPr>
              <w:t>2</w:t>
            </w:r>
            <w:r w:rsidR="007336EE">
              <w:rPr>
                <w:noProof/>
                <w:webHidden/>
              </w:rPr>
              <w:fldChar w:fldCharType="end"/>
            </w:r>
          </w:hyperlink>
        </w:p>
        <w:p w14:paraId="054B4BDB" w14:textId="55912E8C" w:rsidR="007336E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84293583" w:history="1">
            <w:r w:rsidR="007336EE" w:rsidRPr="00E478D2">
              <w:rPr>
                <w:rStyle w:val="Hyperlink"/>
                <w:noProof/>
              </w:rPr>
              <w:t>Research</w:t>
            </w:r>
            <w:r w:rsidR="007336EE">
              <w:rPr>
                <w:noProof/>
                <w:webHidden/>
              </w:rPr>
              <w:tab/>
            </w:r>
            <w:r w:rsidR="007336EE">
              <w:rPr>
                <w:noProof/>
                <w:webHidden/>
              </w:rPr>
              <w:fldChar w:fldCharType="begin"/>
            </w:r>
            <w:r w:rsidR="007336EE">
              <w:rPr>
                <w:noProof/>
                <w:webHidden/>
              </w:rPr>
              <w:instrText xml:space="preserve"> PAGEREF _Toc184293583 \h </w:instrText>
            </w:r>
            <w:r w:rsidR="007336EE">
              <w:rPr>
                <w:noProof/>
                <w:webHidden/>
              </w:rPr>
            </w:r>
            <w:r w:rsidR="007336EE">
              <w:rPr>
                <w:noProof/>
                <w:webHidden/>
              </w:rPr>
              <w:fldChar w:fldCharType="separate"/>
            </w:r>
            <w:r w:rsidR="007336EE">
              <w:rPr>
                <w:noProof/>
                <w:webHidden/>
              </w:rPr>
              <w:t>2</w:t>
            </w:r>
            <w:r w:rsidR="007336EE">
              <w:rPr>
                <w:noProof/>
                <w:webHidden/>
              </w:rPr>
              <w:fldChar w:fldCharType="end"/>
            </w:r>
          </w:hyperlink>
        </w:p>
        <w:p w14:paraId="34A9BBA5" w14:textId="2BB0DCAA" w:rsidR="007336E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84293584" w:history="1">
            <w:r w:rsidR="007336EE" w:rsidRPr="00E478D2">
              <w:rPr>
                <w:rStyle w:val="Hyperlink"/>
                <w:noProof/>
              </w:rPr>
              <w:t>Deliverables</w:t>
            </w:r>
            <w:r w:rsidR="007336EE">
              <w:rPr>
                <w:noProof/>
                <w:webHidden/>
              </w:rPr>
              <w:tab/>
            </w:r>
            <w:r w:rsidR="007336EE">
              <w:rPr>
                <w:noProof/>
                <w:webHidden/>
              </w:rPr>
              <w:fldChar w:fldCharType="begin"/>
            </w:r>
            <w:r w:rsidR="007336EE">
              <w:rPr>
                <w:noProof/>
                <w:webHidden/>
              </w:rPr>
              <w:instrText xml:space="preserve"> PAGEREF _Toc184293584 \h </w:instrText>
            </w:r>
            <w:r w:rsidR="007336EE">
              <w:rPr>
                <w:noProof/>
                <w:webHidden/>
              </w:rPr>
            </w:r>
            <w:r w:rsidR="007336EE">
              <w:rPr>
                <w:noProof/>
                <w:webHidden/>
              </w:rPr>
              <w:fldChar w:fldCharType="separate"/>
            </w:r>
            <w:r w:rsidR="007336EE">
              <w:rPr>
                <w:noProof/>
                <w:webHidden/>
              </w:rPr>
              <w:t>2</w:t>
            </w:r>
            <w:r w:rsidR="007336EE">
              <w:rPr>
                <w:noProof/>
                <w:webHidden/>
              </w:rPr>
              <w:fldChar w:fldCharType="end"/>
            </w:r>
          </w:hyperlink>
        </w:p>
        <w:p w14:paraId="6E906D6C" w14:textId="09B84721" w:rsidR="007336E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4293585" w:history="1">
            <w:r w:rsidR="007336EE" w:rsidRPr="00E478D2">
              <w:rPr>
                <w:rStyle w:val="Hyperlink"/>
                <w:noProof/>
              </w:rPr>
              <w:t>Digital Twin Modelling</w:t>
            </w:r>
            <w:r w:rsidR="007336EE">
              <w:rPr>
                <w:noProof/>
                <w:webHidden/>
              </w:rPr>
              <w:tab/>
            </w:r>
            <w:r w:rsidR="007336EE">
              <w:rPr>
                <w:noProof/>
                <w:webHidden/>
              </w:rPr>
              <w:fldChar w:fldCharType="begin"/>
            </w:r>
            <w:r w:rsidR="007336EE">
              <w:rPr>
                <w:noProof/>
                <w:webHidden/>
              </w:rPr>
              <w:instrText xml:space="preserve"> PAGEREF _Toc184293585 \h </w:instrText>
            </w:r>
            <w:r w:rsidR="007336EE">
              <w:rPr>
                <w:noProof/>
                <w:webHidden/>
              </w:rPr>
            </w:r>
            <w:r w:rsidR="007336EE">
              <w:rPr>
                <w:noProof/>
                <w:webHidden/>
              </w:rPr>
              <w:fldChar w:fldCharType="separate"/>
            </w:r>
            <w:r w:rsidR="007336EE">
              <w:rPr>
                <w:noProof/>
                <w:webHidden/>
              </w:rPr>
              <w:t>3</w:t>
            </w:r>
            <w:r w:rsidR="007336EE">
              <w:rPr>
                <w:noProof/>
                <w:webHidden/>
              </w:rPr>
              <w:fldChar w:fldCharType="end"/>
            </w:r>
          </w:hyperlink>
        </w:p>
        <w:p w14:paraId="35C2C930" w14:textId="3CE08EF7" w:rsidR="007336E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84293586" w:history="1">
            <w:r w:rsidR="007336EE" w:rsidRPr="00E478D2">
              <w:rPr>
                <w:rStyle w:val="Hyperlink"/>
                <w:noProof/>
              </w:rPr>
              <w:t>Research</w:t>
            </w:r>
            <w:r w:rsidR="007336EE">
              <w:rPr>
                <w:noProof/>
                <w:webHidden/>
              </w:rPr>
              <w:tab/>
            </w:r>
            <w:r w:rsidR="007336EE">
              <w:rPr>
                <w:noProof/>
                <w:webHidden/>
              </w:rPr>
              <w:fldChar w:fldCharType="begin"/>
            </w:r>
            <w:r w:rsidR="007336EE">
              <w:rPr>
                <w:noProof/>
                <w:webHidden/>
              </w:rPr>
              <w:instrText xml:space="preserve"> PAGEREF _Toc184293586 \h </w:instrText>
            </w:r>
            <w:r w:rsidR="007336EE">
              <w:rPr>
                <w:noProof/>
                <w:webHidden/>
              </w:rPr>
            </w:r>
            <w:r w:rsidR="007336EE">
              <w:rPr>
                <w:noProof/>
                <w:webHidden/>
              </w:rPr>
              <w:fldChar w:fldCharType="separate"/>
            </w:r>
            <w:r w:rsidR="007336EE">
              <w:rPr>
                <w:noProof/>
                <w:webHidden/>
              </w:rPr>
              <w:t>3</w:t>
            </w:r>
            <w:r w:rsidR="007336EE">
              <w:rPr>
                <w:noProof/>
                <w:webHidden/>
              </w:rPr>
              <w:fldChar w:fldCharType="end"/>
            </w:r>
          </w:hyperlink>
        </w:p>
        <w:p w14:paraId="0CAD0125" w14:textId="69D4E72B" w:rsidR="007336E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84293587" w:history="1">
            <w:r w:rsidR="007336EE" w:rsidRPr="00E478D2">
              <w:rPr>
                <w:rStyle w:val="Hyperlink"/>
                <w:noProof/>
              </w:rPr>
              <w:t>Deliverables</w:t>
            </w:r>
            <w:r w:rsidR="007336EE">
              <w:rPr>
                <w:noProof/>
                <w:webHidden/>
              </w:rPr>
              <w:tab/>
            </w:r>
            <w:r w:rsidR="007336EE">
              <w:rPr>
                <w:noProof/>
                <w:webHidden/>
              </w:rPr>
              <w:fldChar w:fldCharType="begin"/>
            </w:r>
            <w:r w:rsidR="007336EE">
              <w:rPr>
                <w:noProof/>
                <w:webHidden/>
              </w:rPr>
              <w:instrText xml:space="preserve"> PAGEREF _Toc184293587 \h </w:instrText>
            </w:r>
            <w:r w:rsidR="007336EE">
              <w:rPr>
                <w:noProof/>
                <w:webHidden/>
              </w:rPr>
            </w:r>
            <w:r w:rsidR="007336EE">
              <w:rPr>
                <w:noProof/>
                <w:webHidden/>
              </w:rPr>
              <w:fldChar w:fldCharType="separate"/>
            </w:r>
            <w:r w:rsidR="007336EE">
              <w:rPr>
                <w:noProof/>
                <w:webHidden/>
              </w:rPr>
              <w:t>3</w:t>
            </w:r>
            <w:r w:rsidR="007336EE">
              <w:rPr>
                <w:noProof/>
                <w:webHidden/>
              </w:rPr>
              <w:fldChar w:fldCharType="end"/>
            </w:r>
          </w:hyperlink>
        </w:p>
        <w:p w14:paraId="64119F96" w14:textId="0C47C5DB" w:rsidR="007336E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4293588" w:history="1">
            <w:r w:rsidR="007336EE" w:rsidRPr="00E478D2">
              <w:rPr>
                <w:rStyle w:val="Hyperlink"/>
                <w:noProof/>
              </w:rPr>
              <w:t>Simulation Engineering</w:t>
            </w:r>
            <w:r w:rsidR="007336EE">
              <w:rPr>
                <w:noProof/>
                <w:webHidden/>
              </w:rPr>
              <w:tab/>
            </w:r>
            <w:r w:rsidR="007336EE">
              <w:rPr>
                <w:noProof/>
                <w:webHidden/>
              </w:rPr>
              <w:fldChar w:fldCharType="begin"/>
            </w:r>
            <w:r w:rsidR="007336EE">
              <w:rPr>
                <w:noProof/>
                <w:webHidden/>
              </w:rPr>
              <w:instrText xml:space="preserve"> PAGEREF _Toc184293588 \h </w:instrText>
            </w:r>
            <w:r w:rsidR="007336EE">
              <w:rPr>
                <w:noProof/>
                <w:webHidden/>
              </w:rPr>
            </w:r>
            <w:r w:rsidR="007336EE">
              <w:rPr>
                <w:noProof/>
                <w:webHidden/>
              </w:rPr>
              <w:fldChar w:fldCharType="separate"/>
            </w:r>
            <w:r w:rsidR="007336EE">
              <w:rPr>
                <w:noProof/>
                <w:webHidden/>
              </w:rPr>
              <w:t>3</w:t>
            </w:r>
            <w:r w:rsidR="007336EE">
              <w:rPr>
                <w:noProof/>
                <w:webHidden/>
              </w:rPr>
              <w:fldChar w:fldCharType="end"/>
            </w:r>
          </w:hyperlink>
        </w:p>
        <w:p w14:paraId="132431B6" w14:textId="6AC26558" w:rsidR="007336E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84293589" w:history="1">
            <w:r w:rsidR="007336EE" w:rsidRPr="00E478D2">
              <w:rPr>
                <w:rStyle w:val="Hyperlink"/>
                <w:noProof/>
              </w:rPr>
              <w:t>Research</w:t>
            </w:r>
            <w:r w:rsidR="007336EE">
              <w:rPr>
                <w:noProof/>
                <w:webHidden/>
              </w:rPr>
              <w:tab/>
            </w:r>
            <w:r w:rsidR="007336EE">
              <w:rPr>
                <w:noProof/>
                <w:webHidden/>
              </w:rPr>
              <w:fldChar w:fldCharType="begin"/>
            </w:r>
            <w:r w:rsidR="007336EE">
              <w:rPr>
                <w:noProof/>
                <w:webHidden/>
              </w:rPr>
              <w:instrText xml:space="preserve"> PAGEREF _Toc184293589 \h </w:instrText>
            </w:r>
            <w:r w:rsidR="007336EE">
              <w:rPr>
                <w:noProof/>
                <w:webHidden/>
              </w:rPr>
            </w:r>
            <w:r w:rsidR="007336EE">
              <w:rPr>
                <w:noProof/>
                <w:webHidden/>
              </w:rPr>
              <w:fldChar w:fldCharType="separate"/>
            </w:r>
            <w:r w:rsidR="007336EE">
              <w:rPr>
                <w:noProof/>
                <w:webHidden/>
              </w:rPr>
              <w:t>3</w:t>
            </w:r>
            <w:r w:rsidR="007336EE">
              <w:rPr>
                <w:noProof/>
                <w:webHidden/>
              </w:rPr>
              <w:fldChar w:fldCharType="end"/>
            </w:r>
          </w:hyperlink>
        </w:p>
        <w:p w14:paraId="6E93BC07" w14:textId="4C993765" w:rsidR="007336E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84293590" w:history="1">
            <w:r w:rsidR="007336EE" w:rsidRPr="00E478D2">
              <w:rPr>
                <w:rStyle w:val="Hyperlink"/>
                <w:noProof/>
              </w:rPr>
              <w:t>Deliverables</w:t>
            </w:r>
            <w:r w:rsidR="007336EE">
              <w:rPr>
                <w:noProof/>
                <w:webHidden/>
              </w:rPr>
              <w:tab/>
            </w:r>
            <w:r w:rsidR="007336EE">
              <w:rPr>
                <w:noProof/>
                <w:webHidden/>
              </w:rPr>
              <w:fldChar w:fldCharType="begin"/>
            </w:r>
            <w:r w:rsidR="007336EE">
              <w:rPr>
                <w:noProof/>
                <w:webHidden/>
              </w:rPr>
              <w:instrText xml:space="preserve"> PAGEREF _Toc184293590 \h </w:instrText>
            </w:r>
            <w:r w:rsidR="007336EE">
              <w:rPr>
                <w:noProof/>
                <w:webHidden/>
              </w:rPr>
            </w:r>
            <w:r w:rsidR="007336EE">
              <w:rPr>
                <w:noProof/>
                <w:webHidden/>
              </w:rPr>
              <w:fldChar w:fldCharType="separate"/>
            </w:r>
            <w:r w:rsidR="007336EE">
              <w:rPr>
                <w:noProof/>
                <w:webHidden/>
              </w:rPr>
              <w:t>3</w:t>
            </w:r>
            <w:r w:rsidR="007336EE">
              <w:rPr>
                <w:noProof/>
                <w:webHidden/>
              </w:rPr>
              <w:fldChar w:fldCharType="end"/>
            </w:r>
          </w:hyperlink>
        </w:p>
        <w:p w14:paraId="34A13920" w14:textId="00137889" w:rsidR="007336E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4293591" w:history="1">
            <w:r w:rsidR="007336EE" w:rsidRPr="00E478D2">
              <w:rPr>
                <w:rStyle w:val="Hyperlink"/>
                <w:noProof/>
              </w:rPr>
              <w:t>Visualisation</w:t>
            </w:r>
            <w:r w:rsidR="007336EE">
              <w:rPr>
                <w:noProof/>
                <w:webHidden/>
              </w:rPr>
              <w:tab/>
            </w:r>
            <w:r w:rsidR="007336EE">
              <w:rPr>
                <w:noProof/>
                <w:webHidden/>
              </w:rPr>
              <w:fldChar w:fldCharType="begin"/>
            </w:r>
            <w:r w:rsidR="007336EE">
              <w:rPr>
                <w:noProof/>
                <w:webHidden/>
              </w:rPr>
              <w:instrText xml:space="preserve"> PAGEREF _Toc184293591 \h </w:instrText>
            </w:r>
            <w:r w:rsidR="007336EE">
              <w:rPr>
                <w:noProof/>
                <w:webHidden/>
              </w:rPr>
            </w:r>
            <w:r w:rsidR="007336EE">
              <w:rPr>
                <w:noProof/>
                <w:webHidden/>
              </w:rPr>
              <w:fldChar w:fldCharType="separate"/>
            </w:r>
            <w:r w:rsidR="007336EE">
              <w:rPr>
                <w:noProof/>
                <w:webHidden/>
              </w:rPr>
              <w:t>4</w:t>
            </w:r>
            <w:r w:rsidR="007336EE">
              <w:rPr>
                <w:noProof/>
                <w:webHidden/>
              </w:rPr>
              <w:fldChar w:fldCharType="end"/>
            </w:r>
          </w:hyperlink>
        </w:p>
        <w:p w14:paraId="28195FB6" w14:textId="112DAE55" w:rsidR="007336E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84293592" w:history="1">
            <w:r w:rsidR="007336EE" w:rsidRPr="00E478D2">
              <w:rPr>
                <w:rStyle w:val="Hyperlink"/>
                <w:noProof/>
              </w:rPr>
              <w:t>Responsibilities</w:t>
            </w:r>
            <w:r w:rsidR="007336EE">
              <w:rPr>
                <w:noProof/>
                <w:webHidden/>
              </w:rPr>
              <w:tab/>
            </w:r>
            <w:r w:rsidR="007336EE">
              <w:rPr>
                <w:noProof/>
                <w:webHidden/>
              </w:rPr>
              <w:fldChar w:fldCharType="begin"/>
            </w:r>
            <w:r w:rsidR="007336EE">
              <w:rPr>
                <w:noProof/>
                <w:webHidden/>
              </w:rPr>
              <w:instrText xml:space="preserve"> PAGEREF _Toc184293592 \h </w:instrText>
            </w:r>
            <w:r w:rsidR="007336EE">
              <w:rPr>
                <w:noProof/>
                <w:webHidden/>
              </w:rPr>
            </w:r>
            <w:r w:rsidR="007336EE">
              <w:rPr>
                <w:noProof/>
                <w:webHidden/>
              </w:rPr>
              <w:fldChar w:fldCharType="separate"/>
            </w:r>
            <w:r w:rsidR="007336EE">
              <w:rPr>
                <w:noProof/>
                <w:webHidden/>
              </w:rPr>
              <w:t>4</w:t>
            </w:r>
            <w:r w:rsidR="007336EE">
              <w:rPr>
                <w:noProof/>
                <w:webHidden/>
              </w:rPr>
              <w:fldChar w:fldCharType="end"/>
            </w:r>
          </w:hyperlink>
        </w:p>
        <w:p w14:paraId="70798FD9" w14:textId="094BF41E" w:rsidR="007336E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84293593" w:history="1">
            <w:r w:rsidR="007336EE" w:rsidRPr="00E478D2">
              <w:rPr>
                <w:rStyle w:val="Hyperlink"/>
                <w:noProof/>
              </w:rPr>
              <w:t>Deliverables</w:t>
            </w:r>
            <w:r w:rsidR="007336EE">
              <w:rPr>
                <w:noProof/>
                <w:webHidden/>
              </w:rPr>
              <w:tab/>
            </w:r>
            <w:r w:rsidR="007336EE">
              <w:rPr>
                <w:noProof/>
                <w:webHidden/>
              </w:rPr>
              <w:fldChar w:fldCharType="begin"/>
            </w:r>
            <w:r w:rsidR="007336EE">
              <w:rPr>
                <w:noProof/>
                <w:webHidden/>
              </w:rPr>
              <w:instrText xml:space="preserve"> PAGEREF _Toc184293593 \h </w:instrText>
            </w:r>
            <w:r w:rsidR="007336EE">
              <w:rPr>
                <w:noProof/>
                <w:webHidden/>
              </w:rPr>
            </w:r>
            <w:r w:rsidR="007336EE">
              <w:rPr>
                <w:noProof/>
                <w:webHidden/>
              </w:rPr>
              <w:fldChar w:fldCharType="separate"/>
            </w:r>
            <w:r w:rsidR="007336EE">
              <w:rPr>
                <w:noProof/>
                <w:webHidden/>
              </w:rPr>
              <w:t>4</w:t>
            </w:r>
            <w:r w:rsidR="007336EE">
              <w:rPr>
                <w:noProof/>
                <w:webHidden/>
              </w:rPr>
              <w:fldChar w:fldCharType="end"/>
            </w:r>
          </w:hyperlink>
        </w:p>
        <w:p w14:paraId="029063A8" w14:textId="355F3733" w:rsidR="007336E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4293594" w:history="1">
            <w:r w:rsidR="007336EE" w:rsidRPr="00E478D2">
              <w:rPr>
                <w:rStyle w:val="Hyperlink"/>
                <w:noProof/>
              </w:rPr>
              <w:t>Limitations and Solutions</w:t>
            </w:r>
            <w:r w:rsidR="007336EE">
              <w:rPr>
                <w:noProof/>
                <w:webHidden/>
              </w:rPr>
              <w:tab/>
            </w:r>
            <w:r w:rsidR="007336EE">
              <w:rPr>
                <w:noProof/>
                <w:webHidden/>
              </w:rPr>
              <w:fldChar w:fldCharType="begin"/>
            </w:r>
            <w:r w:rsidR="007336EE">
              <w:rPr>
                <w:noProof/>
                <w:webHidden/>
              </w:rPr>
              <w:instrText xml:space="preserve"> PAGEREF _Toc184293594 \h </w:instrText>
            </w:r>
            <w:r w:rsidR="007336EE">
              <w:rPr>
                <w:noProof/>
                <w:webHidden/>
              </w:rPr>
            </w:r>
            <w:r w:rsidR="007336EE">
              <w:rPr>
                <w:noProof/>
                <w:webHidden/>
              </w:rPr>
              <w:fldChar w:fldCharType="separate"/>
            </w:r>
            <w:r w:rsidR="007336EE">
              <w:rPr>
                <w:noProof/>
                <w:webHidden/>
              </w:rPr>
              <w:t>4</w:t>
            </w:r>
            <w:r w:rsidR="007336EE">
              <w:rPr>
                <w:noProof/>
                <w:webHidden/>
              </w:rPr>
              <w:fldChar w:fldCharType="end"/>
            </w:r>
          </w:hyperlink>
        </w:p>
        <w:p w14:paraId="6E56CA05" w14:textId="784BE631" w:rsidR="00E70353" w:rsidRPr="007336EE" w:rsidRDefault="00E70353">
          <w:pPr>
            <w:rPr>
              <w:color w:val="000000" w:themeColor="text1"/>
            </w:rPr>
          </w:pPr>
          <w:r w:rsidRPr="007336EE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F78E271" w14:textId="77777777" w:rsidR="00537B70" w:rsidRPr="007336EE" w:rsidRDefault="00537B70" w:rsidP="00F30EE9">
      <w:pPr>
        <w:pStyle w:val="Heading1"/>
        <w:rPr>
          <w:color w:val="000000" w:themeColor="text1"/>
        </w:rPr>
      </w:pPr>
    </w:p>
    <w:p w14:paraId="38733CF3" w14:textId="77777777" w:rsidR="00537B70" w:rsidRPr="007336EE" w:rsidRDefault="00537B70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r w:rsidRPr="007336EE">
        <w:rPr>
          <w:color w:val="000000" w:themeColor="text1"/>
        </w:rPr>
        <w:br w:type="page"/>
      </w:r>
    </w:p>
    <w:p w14:paraId="31FC23B6" w14:textId="03CF472F" w:rsidR="00F30EE9" w:rsidRPr="007336EE" w:rsidRDefault="007336EE" w:rsidP="00F30EE9">
      <w:pPr>
        <w:pStyle w:val="Heading1"/>
        <w:rPr>
          <w:color w:val="000000" w:themeColor="text1"/>
        </w:rPr>
      </w:pPr>
      <w:bookmarkStart w:id="0" w:name="_Toc184293580"/>
      <w:r>
        <w:rPr>
          <w:color w:val="000000" w:themeColor="text1"/>
        </w:rPr>
        <w:lastRenderedPageBreak/>
        <w:t xml:space="preserve">Aircraft Storage Optimisation </w:t>
      </w:r>
      <w:r w:rsidR="00F30EE9" w:rsidRPr="007336EE">
        <w:rPr>
          <w:color w:val="000000" w:themeColor="text1"/>
        </w:rPr>
        <w:t>Project Overview</w:t>
      </w:r>
      <w:bookmarkEnd w:id="0"/>
    </w:p>
    <w:p w14:paraId="452C42B7" w14:textId="1111CC2A" w:rsidR="00872F24" w:rsidRPr="007336EE" w:rsidRDefault="00872F24" w:rsidP="00872F24">
      <w:pPr>
        <w:pStyle w:val="Heading2"/>
        <w:rPr>
          <w:color w:val="000000" w:themeColor="text1"/>
        </w:rPr>
      </w:pPr>
      <w:bookmarkStart w:id="1" w:name="_Toc184293581"/>
      <w:r w:rsidRPr="007336EE">
        <w:rPr>
          <w:color w:val="000000" w:themeColor="text1"/>
        </w:rPr>
        <w:t>Introduction</w:t>
      </w:r>
      <w:bookmarkEnd w:id="1"/>
    </w:p>
    <w:p w14:paraId="30F2CA4C" w14:textId="045CC11E" w:rsidR="00F30EE9" w:rsidRPr="00F30EE9" w:rsidRDefault="00F30EE9" w:rsidP="00F30EE9">
      <w:p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 xml:space="preserve">The project aims to develop a digital twin of an aircraft's cabin storage system to optimise the stowage of carry-on luggage. The project will identify opportunities to enhance storage efficiency, improve passenger experience, and reduce boarding times by focusing on a specific </w:t>
      </w:r>
      <w:r w:rsidR="00E75B8A" w:rsidRPr="007336EE">
        <w:rPr>
          <w:rFonts w:eastAsiaTheme="majorEastAsia" w:cstheme="majorBidi"/>
          <w:color w:val="000000" w:themeColor="text1"/>
        </w:rPr>
        <w:t>aircraft cabin sectio</w:t>
      </w:r>
      <w:r w:rsidRPr="00F30EE9">
        <w:rPr>
          <w:rFonts w:eastAsiaTheme="majorEastAsia" w:cstheme="majorBidi"/>
          <w:color w:val="000000" w:themeColor="text1"/>
        </w:rPr>
        <w:t>n. Real-world scenarios and passenger behaviours will be simulated to provide actionable recommendations.</w:t>
      </w:r>
    </w:p>
    <w:p w14:paraId="2AE6108D" w14:textId="6B5AF042" w:rsidR="00C23CA6" w:rsidRPr="007336EE" w:rsidRDefault="00F30EE9" w:rsidP="00C23CA6">
      <w:p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The model will target high-density or consistently full-capacity routes, ensuring relevance for airlines where storage optimisation is critical. The findings will be practical and implementable using average dimensions and focusing on scalable, cost-effective solutions. The results will address challenges in boarding processes, luggage orientations, and cabin storage configurations, offering insights into potential improvements for operational efficiency.</w:t>
      </w:r>
    </w:p>
    <w:p w14:paraId="6DF3C502" w14:textId="3116B973" w:rsidR="00F30EE9" w:rsidRPr="007336EE" w:rsidRDefault="00F30EE9" w:rsidP="00F30EE9">
      <w:pPr>
        <w:pStyle w:val="Heading2"/>
        <w:rPr>
          <w:color w:val="000000" w:themeColor="text1"/>
        </w:rPr>
      </w:pPr>
      <w:bookmarkStart w:id="2" w:name="_Toc184293582"/>
      <w:r w:rsidRPr="007336EE">
        <w:rPr>
          <w:color w:val="000000" w:themeColor="text1"/>
        </w:rPr>
        <w:t>Data Analysis</w:t>
      </w:r>
      <w:bookmarkEnd w:id="2"/>
    </w:p>
    <w:p w14:paraId="3BD9E0A0" w14:textId="77777777" w:rsidR="00F30EE9" w:rsidRPr="007336EE" w:rsidRDefault="00F30EE9" w:rsidP="00DC2DF4">
      <w:pPr>
        <w:pStyle w:val="Heading3"/>
        <w:rPr>
          <w:color w:val="000000" w:themeColor="text1"/>
        </w:rPr>
      </w:pPr>
      <w:bookmarkStart w:id="3" w:name="_Toc184293583"/>
      <w:r w:rsidRPr="007336EE">
        <w:rPr>
          <w:color w:val="000000" w:themeColor="text1"/>
        </w:rPr>
        <w:t>Research</w:t>
      </w:r>
      <w:bookmarkEnd w:id="3"/>
    </w:p>
    <w:p w14:paraId="308B408E" w14:textId="77777777" w:rsidR="00F30EE9" w:rsidRPr="00F30EE9" w:rsidRDefault="00F30EE9" w:rsidP="00F30EE9">
      <w:pPr>
        <w:numPr>
          <w:ilvl w:val="0"/>
          <w:numId w:val="14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b/>
          <w:bCs/>
          <w:color w:val="000000" w:themeColor="text1"/>
        </w:rPr>
        <w:t>Carry-on Luggage Dimensions</w:t>
      </w:r>
    </w:p>
    <w:p w14:paraId="693846AC" w14:textId="77777777" w:rsidR="00F30EE9" w:rsidRPr="00F30EE9" w:rsidRDefault="00F30EE9" w:rsidP="00F30EE9">
      <w:pPr>
        <w:numPr>
          <w:ilvl w:val="1"/>
          <w:numId w:val="15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Identify the top 10 airlines frequently used by consumers.</w:t>
      </w:r>
    </w:p>
    <w:p w14:paraId="2EFC3271" w14:textId="77777777" w:rsidR="00F30EE9" w:rsidRPr="00F30EE9" w:rsidRDefault="00F30EE9" w:rsidP="00F30EE9">
      <w:pPr>
        <w:numPr>
          <w:ilvl w:val="1"/>
          <w:numId w:val="16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Check their luggage dimensions and save visual examples detailing size and shape.</w:t>
      </w:r>
    </w:p>
    <w:p w14:paraId="1C27D97E" w14:textId="77777777" w:rsidR="00F30EE9" w:rsidRPr="00F30EE9" w:rsidRDefault="00F30EE9" w:rsidP="00F30EE9">
      <w:pPr>
        <w:numPr>
          <w:ilvl w:val="1"/>
          <w:numId w:val="17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Use this data to explore storage optimisations based on different orientations and configurations.</w:t>
      </w:r>
    </w:p>
    <w:p w14:paraId="3FCF7257" w14:textId="77777777" w:rsidR="00F30EE9" w:rsidRPr="00F30EE9" w:rsidRDefault="00F30EE9" w:rsidP="00F30EE9">
      <w:pPr>
        <w:numPr>
          <w:ilvl w:val="0"/>
          <w:numId w:val="14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b/>
          <w:bCs/>
          <w:color w:val="000000" w:themeColor="text1"/>
        </w:rPr>
        <w:t>Airline Boarding Processes</w:t>
      </w:r>
    </w:p>
    <w:p w14:paraId="14625CF5" w14:textId="77777777" w:rsidR="00F30EE9" w:rsidRPr="00F30EE9" w:rsidRDefault="00F30EE9" w:rsidP="00F30EE9">
      <w:pPr>
        <w:numPr>
          <w:ilvl w:val="1"/>
          <w:numId w:val="18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Review airline websites and materials to understand current boarding methods.</w:t>
      </w:r>
    </w:p>
    <w:p w14:paraId="1C94E551" w14:textId="77777777" w:rsidR="00F30EE9" w:rsidRPr="00F30EE9" w:rsidRDefault="00F30EE9" w:rsidP="00F30EE9">
      <w:pPr>
        <w:numPr>
          <w:ilvl w:val="1"/>
          <w:numId w:val="19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Focus on processes such as class-based, zones, priority arrival, row-based, and tiered systems.</w:t>
      </w:r>
    </w:p>
    <w:p w14:paraId="172E24C0" w14:textId="77777777" w:rsidR="00F30EE9" w:rsidRPr="00F30EE9" w:rsidRDefault="00F30EE9" w:rsidP="00F30EE9">
      <w:pPr>
        <w:numPr>
          <w:ilvl w:val="1"/>
          <w:numId w:val="20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Assess how these processes influence carry-on luggage stowage and the number of passengers allowed to bring luggage aboard.</w:t>
      </w:r>
    </w:p>
    <w:p w14:paraId="6044A8CC" w14:textId="77777777" w:rsidR="00F30EE9" w:rsidRPr="00F30EE9" w:rsidRDefault="00F30EE9" w:rsidP="00F30EE9">
      <w:pPr>
        <w:numPr>
          <w:ilvl w:val="0"/>
          <w:numId w:val="14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b/>
          <w:bCs/>
          <w:color w:val="000000" w:themeColor="text1"/>
        </w:rPr>
        <w:t>Storage Utilisation Rates</w:t>
      </w:r>
    </w:p>
    <w:p w14:paraId="450C8C26" w14:textId="77777777" w:rsidR="00F30EE9" w:rsidRPr="00F30EE9" w:rsidRDefault="00F30EE9" w:rsidP="00F30EE9">
      <w:pPr>
        <w:numPr>
          <w:ilvl w:val="1"/>
          <w:numId w:val="21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Analyse how often overhead cabins are fully utilised.</w:t>
      </w:r>
    </w:p>
    <w:p w14:paraId="0D69792E" w14:textId="77777777" w:rsidR="00F30EE9" w:rsidRPr="00F30EE9" w:rsidRDefault="00F30EE9" w:rsidP="00F30EE9">
      <w:pPr>
        <w:numPr>
          <w:ilvl w:val="1"/>
          <w:numId w:val="22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Review airline policies regarding cabin storage to understand existing limitations.</w:t>
      </w:r>
    </w:p>
    <w:p w14:paraId="225A985A" w14:textId="4B7C1B9E" w:rsidR="00F30EE9" w:rsidRPr="00F30EE9" w:rsidRDefault="00F30EE9" w:rsidP="00F30EE9">
      <w:pPr>
        <w:numPr>
          <w:ilvl w:val="1"/>
          <w:numId w:val="23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 xml:space="preserve">Investigate passenger </w:t>
      </w:r>
      <w:r w:rsidR="00C23CA6" w:rsidRPr="007336EE">
        <w:rPr>
          <w:rFonts w:eastAsiaTheme="majorEastAsia" w:cstheme="majorBidi"/>
          <w:color w:val="000000" w:themeColor="text1"/>
        </w:rPr>
        <w:t>behaviours</w:t>
      </w:r>
      <w:r w:rsidRPr="00F30EE9">
        <w:rPr>
          <w:rFonts w:eastAsiaTheme="majorEastAsia" w:cstheme="majorBidi"/>
          <w:color w:val="000000" w:themeColor="text1"/>
        </w:rPr>
        <w:t>, such as preferences for carry-on luggage vs. checked luggage or backpacks.</w:t>
      </w:r>
    </w:p>
    <w:p w14:paraId="089388D8" w14:textId="77777777" w:rsidR="00F30EE9" w:rsidRPr="007336EE" w:rsidRDefault="00F30EE9" w:rsidP="00512E4A">
      <w:pPr>
        <w:pStyle w:val="Heading3"/>
        <w:rPr>
          <w:color w:val="000000" w:themeColor="text1"/>
        </w:rPr>
      </w:pPr>
      <w:bookmarkStart w:id="4" w:name="_Toc184293584"/>
      <w:r w:rsidRPr="007336EE">
        <w:rPr>
          <w:color w:val="000000" w:themeColor="text1"/>
        </w:rPr>
        <w:t>Deliverables</w:t>
      </w:r>
      <w:bookmarkEnd w:id="4"/>
    </w:p>
    <w:p w14:paraId="1EF57946" w14:textId="77777777" w:rsidR="00F30EE9" w:rsidRPr="00F30EE9" w:rsidRDefault="00F30EE9" w:rsidP="00F30EE9">
      <w:pPr>
        <w:numPr>
          <w:ilvl w:val="0"/>
          <w:numId w:val="24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Analytical reports summarising key findings on luggage dimensions, boarding processes, and storage utilisation.</w:t>
      </w:r>
    </w:p>
    <w:p w14:paraId="4A3A2BC0" w14:textId="77777777" w:rsidR="00F30EE9" w:rsidRPr="00F30EE9" w:rsidRDefault="00F30EE9" w:rsidP="00F30EE9">
      <w:pPr>
        <w:numPr>
          <w:ilvl w:val="0"/>
          <w:numId w:val="24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Infographics comparing carry-on luggage dimensions across the top 10 airlines.</w:t>
      </w:r>
    </w:p>
    <w:p w14:paraId="34AD3CDE" w14:textId="77777777" w:rsidR="00F30EE9" w:rsidRPr="00F30EE9" w:rsidRDefault="00F30EE9" w:rsidP="00F30EE9">
      <w:pPr>
        <w:numPr>
          <w:ilvl w:val="0"/>
          <w:numId w:val="24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Flowcharts or process maps detailing boarding methods used by airlines.</w:t>
      </w:r>
    </w:p>
    <w:p w14:paraId="7504DB80" w14:textId="77777777" w:rsidR="00F30EE9" w:rsidRPr="007336EE" w:rsidRDefault="00F30EE9" w:rsidP="00F30EE9">
      <w:pPr>
        <w:pStyle w:val="Heading2"/>
        <w:rPr>
          <w:color w:val="000000" w:themeColor="text1"/>
        </w:rPr>
      </w:pPr>
      <w:bookmarkStart w:id="5" w:name="_Toc184293585"/>
      <w:r w:rsidRPr="007336EE">
        <w:rPr>
          <w:color w:val="000000" w:themeColor="text1"/>
        </w:rPr>
        <w:lastRenderedPageBreak/>
        <w:t>Digital Twin Modelling</w:t>
      </w:r>
      <w:bookmarkEnd w:id="5"/>
    </w:p>
    <w:p w14:paraId="5665A8F2" w14:textId="77777777" w:rsidR="00F30EE9" w:rsidRPr="007336EE" w:rsidRDefault="00F30EE9" w:rsidP="00512E4A">
      <w:pPr>
        <w:pStyle w:val="Heading3"/>
        <w:rPr>
          <w:color w:val="000000" w:themeColor="text1"/>
        </w:rPr>
      </w:pPr>
      <w:bookmarkStart w:id="6" w:name="_Toc184293586"/>
      <w:r w:rsidRPr="007336EE">
        <w:rPr>
          <w:color w:val="000000" w:themeColor="text1"/>
        </w:rPr>
        <w:t>Research</w:t>
      </w:r>
      <w:bookmarkEnd w:id="6"/>
    </w:p>
    <w:p w14:paraId="150F37E4" w14:textId="77777777" w:rsidR="00F30EE9" w:rsidRPr="00F30EE9" w:rsidRDefault="00F30EE9" w:rsidP="00F30EE9">
      <w:pPr>
        <w:numPr>
          <w:ilvl w:val="0"/>
          <w:numId w:val="25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b/>
          <w:bCs/>
          <w:color w:val="000000" w:themeColor="text1"/>
        </w:rPr>
        <w:t>Developing the Digital Twin</w:t>
      </w:r>
    </w:p>
    <w:p w14:paraId="03DFCF7E" w14:textId="77777777" w:rsidR="00F30EE9" w:rsidRPr="00F30EE9" w:rsidRDefault="00F30EE9" w:rsidP="00F30EE9">
      <w:pPr>
        <w:numPr>
          <w:ilvl w:val="1"/>
          <w:numId w:val="26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Use Fusion 360 to create a digital twin model of the cabin's storage system.</w:t>
      </w:r>
    </w:p>
    <w:p w14:paraId="3C27C7F3" w14:textId="77777777" w:rsidR="00F30EE9" w:rsidRPr="00F30EE9" w:rsidRDefault="00F30EE9" w:rsidP="00F30EE9">
      <w:pPr>
        <w:numPr>
          <w:ilvl w:val="1"/>
          <w:numId w:val="27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Combine multiple data sources into a single model to simulate storage behaviour and predict performance under various scenarios.</w:t>
      </w:r>
    </w:p>
    <w:p w14:paraId="5D2E9170" w14:textId="77777777" w:rsidR="00F30EE9" w:rsidRPr="00F30EE9" w:rsidRDefault="00F30EE9" w:rsidP="00F30EE9">
      <w:pPr>
        <w:numPr>
          <w:ilvl w:val="0"/>
          <w:numId w:val="25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b/>
          <w:bCs/>
          <w:color w:val="000000" w:themeColor="text1"/>
        </w:rPr>
        <w:t>Cabin and Luggage Specifications</w:t>
      </w:r>
    </w:p>
    <w:p w14:paraId="5E8E5F8F" w14:textId="77777777" w:rsidR="00F30EE9" w:rsidRPr="00F30EE9" w:rsidRDefault="00F30EE9" w:rsidP="00F30EE9">
      <w:pPr>
        <w:numPr>
          <w:ilvl w:val="1"/>
          <w:numId w:val="28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Use accurate dimensions for overhead bins and carry-on luggage based on averages.</w:t>
      </w:r>
    </w:p>
    <w:p w14:paraId="16F4E40B" w14:textId="77777777" w:rsidR="00F30EE9" w:rsidRPr="00F30EE9" w:rsidRDefault="00F30EE9" w:rsidP="00F30EE9">
      <w:pPr>
        <w:numPr>
          <w:ilvl w:val="1"/>
          <w:numId w:val="29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Focus on materials and mechanical properties commonly used in cabin construction to understand their impact on functionality.</w:t>
      </w:r>
    </w:p>
    <w:p w14:paraId="4BDD2D79" w14:textId="77777777" w:rsidR="00F30EE9" w:rsidRPr="00F30EE9" w:rsidRDefault="00F30EE9" w:rsidP="00F30EE9">
      <w:pPr>
        <w:numPr>
          <w:ilvl w:val="0"/>
          <w:numId w:val="25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b/>
          <w:bCs/>
          <w:color w:val="000000" w:themeColor="text1"/>
        </w:rPr>
        <w:t>Compatibility with Simulation Tools</w:t>
      </w:r>
    </w:p>
    <w:p w14:paraId="7F264CA0" w14:textId="77777777" w:rsidR="00F30EE9" w:rsidRPr="00F30EE9" w:rsidRDefault="00F30EE9" w:rsidP="00F30EE9">
      <w:pPr>
        <w:numPr>
          <w:ilvl w:val="1"/>
          <w:numId w:val="30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Ensure the model is compatible with simulation software for seamless integration.</w:t>
      </w:r>
    </w:p>
    <w:p w14:paraId="7B5695E0" w14:textId="77777777" w:rsidR="00F30EE9" w:rsidRPr="00F30EE9" w:rsidRDefault="00F30EE9" w:rsidP="00F30EE9">
      <w:pPr>
        <w:numPr>
          <w:ilvl w:val="1"/>
          <w:numId w:val="31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Incorporate modular design elements to allow future scalability.</w:t>
      </w:r>
    </w:p>
    <w:p w14:paraId="43C0A70A" w14:textId="77777777" w:rsidR="00F30EE9" w:rsidRPr="007336EE" w:rsidRDefault="00F30EE9" w:rsidP="00512E4A">
      <w:pPr>
        <w:pStyle w:val="Heading3"/>
        <w:rPr>
          <w:color w:val="000000" w:themeColor="text1"/>
        </w:rPr>
      </w:pPr>
      <w:bookmarkStart w:id="7" w:name="_Toc184293587"/>
      <w:r w:rsidRPr="007336EE">
        <w:rPr>
          <w:color w:val="000000" w:themeColor="text1"/>
        </w:rPr>
        <w:t>Deliverables</w:t>
      </w:r>
      <w:bookmarkEnd w:id="7"/>
    </w:p>
    <w:p w14:paraId="50D4FD6E" w14:textId="77777777" w:rsidR="00F30EE9" w:rsidRPr="00F30EE9" w:rsidRDefault="00F30EE9" w:rsidP="00F30EE9">
      <w:pPr>
        <w:numPr>
          <w:ilvl w:val="0"/>
          <w:numId w:val="32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High-fidelity 3D model of a specific section of the cabin storage area.</w:t>
      </w:r>
    </w:p>
    <w:p w14:paraId="160B33CA" w14:textId="77777777" w:rsidR="00F30EE9" w:rsidRPr="00F30EE9" w:rsidRDefault="00F30EE9" w:rsidP="00F30EE9">
      <w:pPr>
        <w:numPr>
          <w:ilvl w:val="0"/>
          <w:numId w:val="32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Models of carry-on luggage for use in simulation.</w:t>
      </w:r>
    </w:p>
    <w:p w14:paraId="46CE8328" w14:textId="77777777" w:rsidR="00F30EE9" w:rsidRPr="00F30EE9" w:rsidRDefault="00F30EE9" w:rsidP="00F30EE9">
      <w:pPr>
        <w:numPr>
          <w:ilvl w:val="0"/>
          <w:numId w:val="32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Before-and-after visualisations to show the effects of optimisation.</w:t>
      </w:r>
    </w:p>
    <w:p w14:paraId="65420716" w14:textId="1000616D" w:rsidR="00C23CA6" w:rsidRPr="007336EE" w:rsidRDefault="00F30EE9" w:rsidP="00F30EE9">
      <w:pPr>
        <w:numPr>
          <w:ilvl w:val="0"/>
          <w:numId w:val="32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Documentation detailing the modelling process, including cabin dimensions, luggage specifications, materials, and capacity improvements.</w:t>
      </w:r>
    </w:p>
    <w:p w14:paraId="79B5E5C3" w14:textId="77777777" w:rsidR="00C23CA6" w:rsidRPr="007336EE" w:rsidRDefault="00C23CA6" w:rsidP="004255DF">
      <w:pPr>
        <w:rPr>
          <w:rFonts w:eastAsiaTheme="majorEastAsia" w:cstheme="majorBidi"/>
          <w:color w:val="000000" w:themeColor="text1"/>
        </w:rPr>
      </w:pPr>
    </w:p>
    <w:p w14:paraId="079A8FCD" w14:textId="63058166" w:rsidR="00F30EE9" w:rsidRPr="007336EE" w:rsidRDefault="00F30EE9" w:rsidP="00F30EE9">
      <w:pPr>
        <w:pStyle w:val="Heading2"/>
        <w:rPr>
          <w:color w:val="000000" w:themeColor="text1"/>
        </w:rPr>
      </w:pPr>
      <w:bookmarkStart w:id="8" w:name="_Toc184293588"/>
      <w:r w:rsidRPr="007336EE">
        <w:rPr>
          <w:color w:val="000000" w:themeColor="text1"/>
        </w:rPr>
        <w:t>Simulation Engineering</w:t>
      </w:r>
      <w:bookmarkEnd w:id="8"/>
    </w:p>
    <w:p w14:paraId="4F8B63E5" w14:textId="77777777" w:rsidR="00F30EE9" w:rsidRPr="007336EE" w:rsidRDefault="00F30EE9" w:rsidP="00512E4A">
      <w:pPr>
        <w:pStyle w:val="Heading3"/>
        <w:rPr>
          <w:color w:val="000000" w:themeColor="text1"/>
        </w:rPr>
      </w:pPr>
      <w:bookmarkStart w:id="9" w:name="_Toc184293589"/>
      <w:r w:rsidRPr="007336EE">
        <w:rPr>
          <w:color w:val="000000" w:themeColor="text1"/>
        </w:rPr>
        <w:t>Research</w:t>
      </w:r>
      <w:bookmarkEnd w:id="9"/>
    </w:p>
    <w:p w14:paraId="3184196A" w14:textId="77777777" w:rsidR="00F30EE9" w:rsidRPr="00F30EE9" w:rsidRDefault="00F30EE9" w:rsidP="00F30EE9">
      <w:pPr>
        <w:numPr>
          <w:ilvl w:val="0"/>
          <w:numId w:val="33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b/>
          <w:bCs/>
          <w:color w:val="000000" w:themeColor="text1"/>
        </w:rPr>
        <w:t>Passenger Boarding Scenarios</w:t>
      </w:r>
    </w:p>
    <w:p w14:paraId="33CFCD74" w14:textId="77777777" w:rsidR="00F30EE9" w:rsidRPr="00F30EE9" w:rsidRDefault="00F30EE9" w:rsidP="00F30EE9">
      <w:pPr>
        <w:numPr>
          <w:ilvl w:val="1"/>
          <w:numId w:val="34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Simulate different boarding processes to identify the most efficient methods.</w:t>
      </w:r>
    </w:p>
    <w:p w14:paraId="46099BBB" w14:textId="77777777" w:rsidR="00F30EE9" w:rsidRPr="00F30EE9" w:rsidRDefault="00F30EE9" w:rsidP="00F30EE9">
      <w:pPr>
        <w:numPr>
          <w:ilvl w:val="1"/>
          <w:numId w:val="35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Test scenarios tailored to high-density and full-capacity flights.</w:t>
      </w:r>
    </w:p>
    <w:p w14:paraId="79A81E6F" w14:textId="2E096964" w:rsidR="00F30EE9" w:rsidRPr="00F30EE9" w:rsidRDefault="00F30EE9" w:rsidP="00F30EE9">
      <w:pPr>
        <w:numPr>
          <w:ilvl w:val="0"/>
          <w:numId w:val="33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b/>
          <w:bCs/>
          <w:color w:val="000000" w:themeColor="text1"/>
        </w:rPr>
        <w:t xml:space="preserve">Luggage Sizes and Passenger </w:t>
      </w:r>
      <w:r w:rsidR="00C23CA6" w:rsidRPr="007336EE">
        <w:rPr>
          <w:rFonts w:eastAsiaTheme="majorEastAsia" w:cstheme="majorBidi"/>
          <w:b/>
          <w:bCs/>
          <w:color w:val="000000" w:themeColor="text1"/>
        </w:rPr>
        <w:t>Behaviours</w:t>
      </w:r>
    </w:p>
    <w:p w14:paraId="41A48FCB" w14:textId="6AA30C67" w:rsidR="00F30EE9" w:rsidRPr="00F30EE9" w:rsidRDefault="00F30EE9" w:rsidP="00F30EE9">
      <w:pPr>
        <w:numPr>
          <w:ilvl w:val="1"/>
          <w:numId w:val="36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Analy</w:t>
      </w:r>
      <w:r w:rsidR="00C23CA6" w:rsidRPr="007336EE">
        <w:rPr>
          <w:rFonts w:eastAsiaTheme="majorEastAsia" w:cstheme="majorBidi"/>
          <w:color w:val="000000" w:themeColor="text1"/>
        </w:rPr>
        <w:t>s</w:t>
      </w:r>
      <w:r w:rsidRPr="00F30EE9">
        <w:rPr>
          <w:rFonts w:eastAsiaTheme="majorEastAsia" w:cstheme="majorBidi"/>
          <w:color w:val="000000" w:themeColor="text1"/>
        </w:rPr>
        <w:t>e how varying luggage sizes and passenger behaviours impact storage efficiency.</w:t>
      </w:r>
    </w:p>
    <w:p w14:paraId="612D482B" w14:textId="77777777" w:rsidR="00F30EE9" w:rsidRPr="00F30EE9" w:rsidRDefault="00F30EE9" w:rsidP="00F30EE9">
      <w:pPr>
        <w:numPr>
          <w:ilvl w:val="1"/>
          <w:numId w:val="37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Use categorised passenger profiles to model behaviour realistically.</w:t>
      </w:r>
    </w:p>
    <w:p w14:paraId="21368944" w14:textId="77777777" w:rsidR="00F30EE9" w:rsidRPr="00F30EE9" w:rsidRDefault="00F30EE9" w:rsidP="00F30EE9">
      <w:pPr>
        <w:numPr>
          <w:ilvl w:val="0"/>
          <w:numId w:val="33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b/>
          <w:bCs/>
          <w:color w:val="000000" w:themeColor="text1"/>
        </w:rPr>
        <w:t>Storage Layout Optimisation</w:t>
      </w:r>
    </w:p>
    <w:p w14:paraId="443CC1E8" w14:textId="77777777" w:rsidR="00F30EE9" w:rsidRPr="00F30EE9" w:rsidRDefault="00F30EE9" w:rsidP="00F30EE9">
      <w:pPr>
        <w:numPr>
          <w:ilvl w:val="1"/>
          <w:numId w:val="38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Simulate various layouts to identify the most effective configurations for overhead bins.</w:t>
      </w:r>
    </w:p>
    <w:p w14:paraId="69E7B0B4" w14:textId="77777777" w:rsidR="00F30EE9" w:rsidRPr="00F30EE9" w:rsidRDefault="00F30EE9" w:rsidP="00F30EE9">
      <w:pPr>
        <w:numPr>
          <w:ilvl w:val="1"/>
          <w:numId w:val="39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Test storage methods based on luggage orientation and cabin dimensions.</w:t>
      </w:r>
    </w:p>
    <w:p w14:paraId="7872D7E8" w14:textId="77777777" w:rsidR="00F30EE9" w:rsidRPr="007336EE" w:rsidRDefault="00F30EE9" w:rsidP="00512E4A">
      <w:pPr>
        <w:pStyle w:val="Heading3"/>
        <w:rPr>
          <w:color w:val="000000" w:themeColor="text1"/>
        </w:rPr>
      </w:pPr>
      <w:bookmarkStart w:id="10" w:name="_Toc184293590"/>
      <w:r w:rsidRPr="007336EE">
        <w:rPr>
          <w:color w:val="000000" w:themeColor="text1"/>
        </w:rPr>
        <w:t>Deliverables</w:t>
      </w:r>
      <w:bookmarkEnd w:id="10"/>
    </w:p>
    <w:p w14:paraId="68D1DC69" w14:textId="77777777" w:rsidR="00F30EE9" w:rsidRPr="00F30EE9" w:rsidRDefault="00F30EE9" w:rsidP="00F30EE9">
      <w:pPr>
        <w:numPr>
          <w:ilvl w:val="0"/>
          <w:numId w:val="40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Simulation models demonstrating optimisation strategies.</w:t>
      </w:r>
    </w:p>
    <w:p w14:paraId="56018F05" w14:textId="77777777" w:rsidR="00F30EE9" w:rsidRPr="00F30EE9" w:rsidRDefault="00F30EE9" w:rsidP="00F30EE9">
      <w:pPr>
        <w:numPr>
          <w:ilvl w:val="0"/>
          <w:numId w:val="40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Analytical reports summarising the outcomes of simulations.</w:t>
      </w:r>
    </w:p>
    <w:p w14:paraId="14D89BB8" w14:textId="77777777" w:rsidR="00F30EE9" w:rsidRPr="00F30EE9" w:rsidRDefault="00F30EE9" w:rsidP="00F30EE9">
      <w:pPr>
        <w:numPr>
          <w:ilvl w:val="0"/>
          <w:numId w:val="40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lastRenderedPageBreak/>
        <w:t>Recommendations for storage system enhancements based on data-driven insights.</w:t>
      </w:r>
    </w:p>
    <w:p w14:paraId="54DAA0B5" w14:textId="77777777" w:rsidR="00F30EE9" w:rsidRPr="007336EE" w:rsidRDefault="00F30EE9" w:rsidP="00C23CA6">
      <w:pPr>
        <w:pStyle w:val="Heading2"/>
        <w:rPr>
          <w:color w:val="000000" w:themeColor="text1"/>
        </w:rPr>
      </w:pPr>
      <w:bookmarkStart w:id="11" w:name="_Toc184293591"/>
      <w:r w:rsidRPr="007336EE">
        <w:rPr>
          <w:color w:val="000000" w:themeColor="text1"/>
        </w:rPr>
        <w:t>Visualisation</w:t>
      </w:r>
      <w:bookmarkEnd w:id="11"/>
    </w:p>
    <w:p w14:paraId="625428CD" w14:textId="77777777" w:rsidR="00F30EE9" w:rsidRPr="007336EE" w:rsidRDefault="00F30EE9" w:rsidP="00512E4A">
      <w:pPr>
        <w:pStyle w:val="Heading3"/>
        <w:rPr>
          <w:color w:val="000000" w:themeColor="text1"/>
        </w:rPr>
      </w:pPr>
      <w:bookmarkStart w:id="12" w:name="_Toc184293592"/>
      <w:r w:rsidRPr="007336EE">
        <w:rPr>
          <w:color w:val="000000" w:themeColor="text1"/>
        </w:rPr>
        <w:t>Responsibilities</w:t>
      </w:r>
      <w:bookmarkEnd w:id="12"/>
    </w:p>
    <w:p w14:paraId="51AE33A3" w14:textId="77777777" w:rsidR="00F30EE9" w:rsidRPr="00F30EE9" w:rsidRDefault="00F30EE9" w:rsidP="00F30EE9">
      <w:pPr>
        <w:numPr>
          <w:ilvl w:val="0"/>
          <w:numId w:val="41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b/>
          <w:bCs/>
          <w:color w:val="000000" w:themeColor="text1"/>
        </w:rPr>
        <w:t>Interactive Visualisations</w:t>
      </w:r>
    </w:p>
    <w:p w14:paraId="22FFD506" w14:textId="77777777" w:rsidR="00F30EE9" w:rsidRPr="00F30EE9" w:rsidRDefault="00F30EE9" w:rsidP="00F30EE9">
      <w:pPr>
        <w:numPr>
          <w:ilvl w:val="1"/>
          <w:numId w:val="42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Develop 3D models that can be rotated, zoomed, and explored interactively.</w:t>
      </w:r>
    </w:p>
    <w:p w14:paraId="4B9C14BB" w14:textId="77777777" w:rsidR="00F30EE9" w:rsidRPr="00F30EE9" w:rsidRDefault="00F30EE9" w:rsidP="00F30EE9">
      <w:pPr>
        <w:numPr>
          <w:ilvl w:val="1"/>
          <w:numId w:val="43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Include filters to simulate different boarding and storage scenarios.</w:t>
      </w:r>
    </w:p>
    <w:p w14:paraId="3DD423B3" w14:textId="031366DC" w:rsidR="00F30EE9" w:rsidRPr="00F30EE9" w:rsidRDefault="00F30EE9" w:rsidP="00F30EE9">
      <w:pPr>
        <w:numPr>
          <w:ilvl w:val="1"/>
          <w:numId w:val="44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Use platforms like Power BI, Tableau, Unity, Unreal Engine, or WebGL for user-friendly visuali</w:t>
      </w:r>
      <w:r w:rsidR="00C23CA6" w:rsidRPr="007336EE">
        <w:rPr>
          <w:rFonts w:eastAsiaTheme="majorEastAsia" w:cstheme="majorBidi"/>
          <w:color w:val="000000" w:themeColor="text1"/>
        </w:rPr>
        <w:t>s</w:t>
      </w:r>
      <w:r w:rsidRPr="00F30EE9">
        <w:rPr>
          <w:rFonts w:eastAsiaTheme="majorEastAsia" w:cstheme="majorBidi"/>
          <w:color w:val="000000" w:themeColor="text1"/>
        </w:rPr>
        <w:t>ation.</w:t>
      </w:r>
    </w:p>
    <w:p w14:paraId="0E6A54BC" w14:textId="77777777" w:rsidR="00F30EE9" w:rsidRPr="00F30EE9" w:rsidRDefault="00F30EE9" w:rsidP="00F30EE9">
      <w:pPr>
        <w:numPr>
          <w:ilvl w:val="0"/>
          <w:numId w:val="41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b/>
          <w:bCs/>
          <w:color w:val="000000" w:themeColor="text1"/>
        </w:rPr>
        <w:t>Presentation Materials</w:t>
      </w:r>
    </w:p>
    <w:p w14:paraId="20416772" w14:textId="77777777" w:rsidR="00F30EE9" w:rsidRPr="00F30EE9" w:rsidRDefault="00F30EE9" w:rsidP="00F30EE9">
      <w:pPr>
        <w:numPr>
          <w:ilvl w:val="1"/>
          <w:numId w:val="45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Design presentation slides to summarise project processes, findings, and conclusions.</w:t>
      </w:r>
    </w:p>
    <w:p w14:paraId="082A4E45" w14:textId="77777777" w:rsidR="00F30EE9" w:rsidRPr="00F30EE9" w:rsidRDefault="00F30EE9" w:rsidP="00F30EE9">
      <w:pPr>
        <w:numPr>
          <w:ilvl w:val="1"/>
          <w:numId w:val="46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Create infographics and dashboards to represent key data and insights visually.</w:t>
      </w:r>
    </w:p>
    <w:p w14:paraId="5A0955FA" w14:textId="77777777" w:rsidR="00F30EE9" w:rsidRPr="00F30EE9" w:rsidRDefault="00F30EE9" w:rsidP="00F30EE9">
      <w:pPr>
        <w:numPr>
          <w:ilvl w:val="0"/>
          <w:numId w:val="41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b/>
          <w:bCs/>
          <w:color w:val="000000" w:themeColor="text1"/>
        </w:rPr>
        <w:t>User Documentation</w:t>
      </w:r>
    </w:p>
    <w:p w14:paraId="33343867" w14:textId="77777777" w:rsidR="00F30EE9" w:rsidRPr="00F30EE9" w:rsidRDefault="00F30EE9" w:rsidP="00F30EE9">
      <w:pPr>
        <w:numPr>
          <w:ilvl w:val="1"/>
          <w:numId w:val="47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Write step-by-step guides and tutorials for interacting with visualisations.</w:t>
      </w:r>
    </w:p>
    <w:p w14:paraId="7564A66D" w14:textId="77777777" w:rsidR="00F30EE9" w:rsidRPr="00F30EE9" w:rsidRDefault="00F30EE9" w:rsidP="00F30EE9">
      <w:pPr>
        <w:numPr>
          <w:ilvl w:val="1"/>
          <w:numId w:val="48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Include troubleshooting tips and video tutorials for navigating scenarios effectively.</w:t>
      </w:r>
    </w:p>
    <w:p w14:paraId="315189BA" w14:textId="77777777" w:rsidR="00F30EE9" w:rsidRPr="007336EE" w:rsidRDefault="00F30EE9" w:rsidP="00512E4A">
      <w:pPr>
        <w:pStyle w:val="Heading3"/>
        <w:rPr>
          <w:color w:val="000000" w:themeColor="text1"/>
        </w:rPr>
      </w:pPr>
      <w:bookmarkStart w:id="13" w:name="_Toc184293593"/>
      <w:r w:rsidRPr="007336EE">
        <w:rPr>
          <w:color w:val="000000" w:themeColor="text1"/>
        </w:rPr>
        <w:t>Deliverables</w:t>
      </w:r>
      <w:bookmarkEnd w:id="13"/>
    </w:p>
    <w:p w14:paraId="201D6E3A" w14:textId="77777777" w:rsidR="00F30EE9" w:rsidRPr="00F30EE9" w:rsidRDefault="00F30EE9" w:rsidP="00F30EE9">
      <w:pPr>
        <w:numPr>
          <w:ilvl w:val="0"/>
          <w:numId w:val="49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Interactive dashboards or visualisations showcasing digital twin and simulation results.</w:t>
      </w:r>
    </w:p>
    <w:p w14:paraId="241A6FC1" w14:textId="77777777" w:rsidR="00F30EE9" w:rsidRPr="00F30EE9" w:rsidRDefault="00F30EE9" w:rsidP="00F30EE9">
      <w:pPr>
        <w:numPr>
          <w:ilvl w:val="0"/>
          <w:numId w:val="49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Presentation slides summarising the project’s findings.</w:t>
      </w:r>
    </w:p>
    <w:p w14:paraId="253DF9EF" w14:textId="77777777" w:rsidR="00F30EE9" w:rsidRDefault="00F30EE9" w:rsidP="00F30EE9">
      <w:pPr>
        <w:numPr>
          <w:ilvl w:val="0"/>
          <w:numId w:val="49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User manuals and video tutorials for visualisations.</w:t>
      </w:r>
    </w:p>
    <w:p w14:paraId="0F81B092" w14:textId="77777777" w:rsidR="009218E2" w:rsidRPr="00F30EE9" w:rsidRDefault="009218E2" w:rsidP="009218E2">
      <w:pPr>
        <w:rPr>
          <w:rFonts w:eastAsiaTheme="majorEastAsia" w:cstheme="majorBidi"/>
          <w:color w:val="000000" w:themeColor="text1"/>
        </w:rPr>
      </w:pPr>
    </w:p>
    <w:p w14:paraId="55AA0FDA" w14:textId="77777777" w:rsidR="00F30EE9" w:rsidRPr="007336EE" w:rsidRDefault="00F30EE9" w:rsidP="00C23CA6">
      <w:pPr>
        <w:pStyle w:val="Heading2"/>
        <w:rPr>
          <w:color w:val="000000" w:themeColor="text1"/>
        </w:rPr>
      </w:pPr>
      <w:bookmarkStart w:id="14" w:name="_Toc184293594"/>
      <w:r w:rsidRPr="007336EE">
        <w:rPr>
          <w:color w:val="000000" w:themeColor="text1"/>
        </w:rPr>
        <w:t>Limitations and Solutions</w:t>
      </w:r>
      <w:bookmarkEnd w:id="14"/>
    </w:p>
    <w:p w14:paraId="782F09B7" w14:textId="77777777" w:rsidR="00F30EE9" w:rsidRPr="00F30EE9" w:rsidRDefault="00F30EE9" w:rsidP="00F30EE9">
      <w:pPr>
        <w:numPr>
          <w:ilvl w:val="0"/>
          <w:numId w:val="50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b/>
          <w:bCs/>
          <w:color w:val="000000" w:themeColor="text1"/>
        </w:rPr>
        <w:t>Scope Reduction</w:t>
      </w:r>
    </w:p>
    <w:p w14:paraId="3F94A46C" w14:textId="1902EB35" w:rsidR="00F30EE9" w:rsidRPr="00F30EE9" w:rsidRDefault="00F30EE9" w:rsidP="00F30EE9">
      <w:pPr>
        <w:numPr>
          <w:ilvl w:val="1"/>
          <w:numId w:val="51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 xml:space="preserve">To ensure model feasibility and accuracy, focus on a specific </w:t>
      </w:r>
      <w:r w:rsidR="00C23CA6" w:rsidRPr="007336EE">
        <w:rPr>
          <w:rFonts w:eastAsiaTheme="majorEastAsia" w:cstheme="majorBidi"/>
          <w:color w:val="000000" w:themeColor="text1"/>
        </w:rPr>
        <w:t>cabin sectio</w:t>
      </w:r>
      <w:r w:rsidRPr="00F30EE9">
        <w:rPr>
          <w:rFonts w:eastAsiaTheme="majorEastAsia" w:cstheme="majorBidi"/>
          <w:color w:val="000000" w:themeColor="text1"/>
        </w:rPr>
        <w:t>n, such as Economy Class rows.</w:t>
      </w:r>
    </w:p>
    <w:p w14:paraId="44748F23" w14:textId="77777777" w:rsidR="00F30EE9" w:rsidRPr="00F30EE9" w:rsidRDefault="00F30EE9" w:rsidP="00F30EE9">
      <w:pPr>
        <w:numPr>
          <w:ilvl w:val="1"/>
          <w:numId w:val="52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Use average dimensions for luggage and bins to maintain general applicability while simplifying complexity.</w:t>
      </w:r>
    </w:p>
    <w:p w14:paraId="46A40BA1" w14:textId="77777777" w:rsidR="00F30EE9" w:rsidRPr="00F30EE9" w:rsidRDefault="00F30EE9" w:rsidP="00F30EE9">
      <w:pPr>
        <w:numPr>
          <w:ilvl w:val="0"/>
          <w:numId w:val="50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b/>
          <w:bCs/>
          <w:color w:val="000000" w:themeColor="text1"/>
        </w:rPr>
        <w:t>Target High-value Airlines</w:t>
      </w:r>
    </w:p>
    <w:p w14:paraId="1E5EF821" w14:textId="77777777" w:rsidR="00F30EE9" w:rsidRPr="00F30EE9" w:rsidRDefault="00F30EE9" w:rsidP="00F30EE9">
      <w:pPr>
        <w:numPr>
          <w:ilvl w:val="1"/>
          <w:numId w:val="53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Prioritise airlines operating full-capacity flights or high-demand routes to ensure relevance and applicability.</w:t>
      </w:r>
    </w:p>
    <w:p w14:paraId="3C61DF42" w14:textId="77777777" w:rsidR="00F30EE9" w:rsidRPr="00F30EE9" w:rsidRDefault="00F30EE9" w:rsidP="00F30EE9">
      <w:pPr>
        <w:numPr>
          <w:ilvl w:val="1"/>
          <w:numId w:val="54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Over large-scale structural changes, such as adjusting boarding processes or storage layouts, emphasise cost-effective changes.</w:t>
      </w:r>
    </w:p>
    <w:p w14:paraId="11BEB594" w14:textId="77777777" w:rsidR="00F30EE9" w:rsidRPr="00F30EE9" w:rsidRDefault="00F30EE9" w:rsidP="00F30EE9">
      <w:pPr>
        <w:numPr>
          <w:ilvl w:val="0"/>
          <w:numId w:val="50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b/>
          <w:bCs/>
          <w:color w:val="000000" w:themeColor="text1"/>
        </w:rPr>
        <w:t>Simplified Simulations</w:t>
      </w:r>
    </w:p>
    <w:p w14:paraId="5C48B6FF" w14:textId="77777777" w:rsidR="00F30EE9" w:rsidRPr="00F30EE9" w:rsidRDefault="00F30EE9" w:rsidP="00F30EE9">
      <w:pPr>
        <w:numPr>
          <w:ilvl w:val="1"/>
          <w:numId w:val="55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Use categorised passenger profiles and smaller cabin sections to reduce computational complexity.</w:t>
      </w:r>
    </w:p>
    <w:p w14:paraId="21C6D01F" w14:textId="1D6FB226" w:rsidR="007E07A0" w:rsidRDefault="00F30EE9" w:rsidP="00F30EE9">
      <w:pPr>
        <w:numPr>
          <w:ilvl w:val="1"/>
          <w:numId w:val="56"/>
        </w:numPr>
        <w:rPr>
          <w:rFonts w:eastAsiaTheme="majorEastAsia" w:cstheme="majorBidi"/>
          <w:color w:val="000000" w:themeColor="text1"/>
        </w:rPr>
      </w:pPr>
      <w:r w:rsidRPr="00F30EE9">
        <w:rPr>
          <w:rFonts w:eastAsiaTheme="majorEastAsia" w:cstheme="majorBidi"/>
          <w:color w:val="000000" w:themeColor="text1"/>
        </w:rPr>
        <w:t>Run modular simulations for scalability and flexibility when testing various scenarios.</w:t>
      </w:r>
    </w:p>
    <w:p w14:paraId="6E560243" w14:textId="64C12010" w:rsidR="00FC5D00" w:rsidRPr="00FC5D00" w:rsidRDefault="00FC5D00" w:rsidP="00FC5D00">
      <w:pPr>
        <w:numPr>
          <w:ilvl w:val="0"/>
          <w:numId w:val="56"/>
        </w:numPr>
        <w:rPr>
          <w:rFonts w:eastAsiaTheme="majorEastAsia" w:cstheme="majorBidi"/>
          <w:color w:val="000000" w:themeColor="text1"/>
        </w:rPr>
      </w:pPr>
      <w:r w:rsidRPr="00FC5D00">
        <w:rPr>
          <w:rFonts w:eastAsiaTheme="majorEastAsia" w:cstheme="majorBidi"/>
          <w:b/>
          <w:bCs/>
          <w:color w:val="000000" w:themeColor="text1"/>
        </w:rPr>
        <w:lastRenderedPageBreak/>
        <w:t xml:space="preserve">Passenger </w:t>
      </w:r>
      <w:r w:rsidRPr="00FC5D00">
        <w:rPr>
          <w:rFonts w:eastAsiaTheme="majorEastAsia" w:cstheme="majorBidi"/>
          <w:b/>
          <w:bCs/>
          <w:color w:val="000000" w:themeColor="text1"/>
        </w:rPr>
        <w:t>Behaviour</w:t>
      </w:r>
      <w:r w:rsidRPr="00FC5D00">
        <w:rPr>
          <w:rFonts w:eastAsiaTheme="majorEastAsia" w:cstheme="majorBidi"/>
          <w:b/>
          <w:bCs/>
          <w:color w:val="000000" w:themeColor="text1"/>
        </w:rPr>
        <w:t xml:space="preserve"> Complexity</w:t>
      </w:r>
    </w:p>
    <w:p w14:paraId="0867C936" w14:textId="4C27F03C" w:rsidR="00FC5D00" w:rsidRPr="00FC5D00" w:rsidRDefault="00E479F6" w:rsidP="00FC5D00">
      <w:pPr>
        <w:numPr>
          <w:ilvl w:val="1"/>
          <w:numId w:val="56"/>
        </w:numPr>
        <w:rPr>
          <w:rFonts w:eastAsiaTheme="majorEastAsia" w:cstheme="majorBidi"/>
          <w:color w:val="000000" w:themeColor="text1"/>
        </w:rPr>
      </w:pPr>
      <w:r>
        <w:rPr>
          <w:rFonts w:eastAsiaTheme="majorEastAsia" w:cstheme="majorBidi"/>
          <w:color w:val="000000" w:themeColor="text1"/>
        </w:rPr>
        <w:t>P</w:t>
      </w:r>
      <w:r w:rsidR="00FC5D00" w:rsidRPr="00FC5D00">
        <w:rPr>
          <w:rFonts w:eastAsiaTheme="majorEastAsia" w:cstheme="majorBidi"/>
          <w:color w:val="000000" w:themeColor="text1"/>
        </w:rPr>
        <w:t xml:space="preserve">assengers will be grouped into </w:t>
      </w:r>
      <w:r w:rsidR="00FC5D00" w:rsidRPr="00FC5D00">
        <w:rPr>
          <w:rFonts w:eastAsiaTheme="majorEastAsia" w:cstheme="majorBidi"/>
          <w:color w:val="000000" w:themeColor="text1"/>
        </w:rPr>
        <w:t>behaviour</w:t>
      </w:r>
      <w:r w:rsidR="00FC5D00" w:rsidRPr="00FC5D00">
        <w:rPr>
          <w:rFonts w:eastAsiaTheme="majorEastAsia" w:cstheme="majorBidi"/>
          <w:color w:val="000000" w:themeColor="text1"/>
        </w:rPr>
        <w:t xml:space="preserve"> categories (e.g., frequent flyers </w:t>
      </w:r>
      <w:r w:rsidR="00FC5D00">
        <w:rPr>
          <w:rFonts w:eastAsiaTheme="majorEastAsia" w:cstheme="majorBidi"/>
          <w:color w:val="000000" w:themeColor="text1"/>
        </w:rPr>
        <w:t xml:space="preserve">and </w:t>
      </w:r>
      <w:r w:rsidR="00FC5D00" w:rsidRPr="00FC5D00">
        <w:rPr>
          <w:rFonts w:eastAsiaTheme="majorEastAsia" w:cstheme="majorBidi"/>
          <w:color w:val="000000" w:themeColor="text1"/>
        </w:rPr>
        <w:t>families)</w:t>
      </w:r>
      <w:r>
        <w:rPr>
          <w:rFonts w:eastAsiaTheme="majorEastAsia" w:cstheme="majorBidi"/>
          <w:color w:val="000000" w:themeColor="text1"/>
        </w:rPr>
        <w:t xml:space="preserve"> to simplify simulations</w:t>
      </w:r>
      <w:r w:rsidR="00FC5D00" w:rsidRPr="00FC5D00">
        <w:rPr>
          <w:rFonts w:eastAsiaTheme="majorEastAsia" w:cstheme="majorBidi"/>
          <w:color w:val="000000" w:themeColor="text1"/>
        </w:rPr>
        <w:t>.</w:t>
      </w:r>
    </w:p>
    <w:sectPr w:rsidR="00FC5D00" w:rsidRPr="00FC5D00" w:rsidSect="00C751E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FA2E3" w14:textId="77777777" w:rsidR="00FC139D" w:rsidRDefault="00FC139D" w:rsidP="00537B70">
      <w:r>
        <w:separator/>
      </w:r>
    </w:p>
  </w:endnote>
  <w:endnote w:type="continuationSeparator" w:id="0">
    <w:p w14:paraId="0BE73D1E" w14:textId="77777777" w:rsidR="00FC139D" w:rsidRDefault="00FC139D" w:rsidP="0053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89240693"/>
      <w:docPartObj>
        <w:docPartGallery w:val="Page Numbers (Bottom of Page)"/>
        <w:docPartUnique/>
      </w:docPartObj>
    </w:sdtPr>
    <w:sdtContent>
      <w:p w14:paraId="75A6D72A" w14:textId="4475492F" w:rsidR="00537B70" w:rsidRDefault="00537B70" w:rsidP="009A14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A2125A" w14:textId="77777777" w:rsidR="00537B70" w:rsidRDefault="00537B70" w:rsidP="00537B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13484527"/>
      <w:docPartObj>
        <w:docPartGallery w:val="Page Numbers (Bottom of Page)"/>
        <w:docPartUnique/>
      </w:docPartObj>
    </w:sdtPr>
    <w:sdtContent>
      <w:p w14:paraId="5729B329" w14:textId="3E5C8896" w:rsidR="00537B70" w:rsidRDefault="00537B70" w:rsidP="009A14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3A49B1" w14:textId="77777777" w:rsidR="00537B70" w:rsidRDefault="00537B70" w:rsidP="00537B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D738C" w14:textId="77777777" w:rsidR="00FC139D" w:rsidRDefault="00FC139D" w:rsidP="00537B70">
      <w:r>
        <w:separator/>
      </w:r>
    </w:p>
  </w:footnote>
  <w:footnote w:type="continuationSeparator" w:id="0">
    <w:p w14:paraId="04589977" w14:textId="77777777" w:rsidR="00FC139D" w:rsidRDefault="00FC139D" w:rsidP="00537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D1A39"/>
    <w:multiLevelType w:val="hybridMultilevel"/>
    <w:tmpl w:val="DF4275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758B"/>
    <w:multiLevelType w:val="multilevel"/>
    <w:tmpl w:val="70F4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81205"/>
    <w:multiLevelType w:val="hybridMultilevel"/>
    <w:tmpl w:val="4CA835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4C9F"/>
    <w:multiLevelType w:val="hybridMultilevel"/>
    <w:tmpl w:val="DCCC1E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67FB5"/>
    <w:multiLevelType w:val="hybridMultilevel"/>
    <w:tmpl w:val="9BF4506A"/>
    <w:lvl w:ilvl="0" w:tplc="230617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14C2D"/>
    <w:multiLevelType w:val="multilevel"/>
    <w:tmpl w:val="648A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3642C"/>
    <w:multiLevelType w:val="multilevel"/>
    <w:tmpl w:val="629C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0135F"/>
    <w:multiLevelType w:val="multilevel"/>
    <w:tmpl w:val="C824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B090A"/>
    <w:multiLevelType w:val="multilevel"/>
    <w:tmpl w:val="D852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61113"/>
    <w:multiLevelType w:val="hybridMultilevel"/>
    <w:tmpl w:val="E7AC58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2733F"/>
    <w:multiLevelType w:val="multilevel"/>
    <w:tmpl w:val="25BE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072FA"/>
    <w:multiLevelType w:val="hybridMultilevel"/>
    <w:tmpl w:val="28CA25A6"/>
    <w:lvl w:ilvl="0" w:tplc="9466940C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C613F79"/>
    <w:multiLevelType w:val="hybridMultilevel"/>
    <w:tmpl w:val="7BB42EC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30A"/>
    <w:multiLevelType w:val="hybridMultilevel"/>
    <w:tmpl w:val="9C98DF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629E5"/>
    <w:multiLevelType w:val="hybridMultilevel"/>
    <w:tmpl w:val="34E24C0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63BD5"/>
    <w:multiLevelType w:val="hybridMultilevel"/>
    <w:tmpl w:val="209E985A"/>
    <w:lvl w:ilvl="0" w:tplc="EF564EEC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1402078"/>
    <w:multiLevelType w:val="multilevel"/>
    <w:tmpl w:val="C25E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C10E21"/>
    <w:multiLevelType w:val="hybridMultilevel"/>
    <w:tmpl w:val="721865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71515"/>
    <w:multiLevelType w:val="multilevel"/>
    <w:tmpl w:val="D002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97A57"/>
    <w:multiLevelType w:val="hybridMultilevel"/>
    <w:tmpl w:val="72D0F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21F35"/>
    <w:multiLevelType w:val="multilevel"/>
    <w:tmpl w:val="F730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342DB"/>
    <w:multiLevelType w:val="multilevel"/>
    <w:tmpl w:val="072A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744107">
    <w:abstractNumId w:val="0"/>
  </w:num>
  <w:num w:numId="2" w16cid:durableId="812140692">
    <w:abstractNumId w:val="5"/>
  </w:num>
  <w:num w:numId="3" w16cid:durableId="1016351481">
    <w:abstractNumId w:val="4"/>
  </w:num>
  <w:num w:numId="4" w16cid:durableId="97482277">
    <w:abstractNumId w:val="12"/>
  </w:num>
  <w:num w:numId="5" w16cid:durableId="1578397779">
    <w:abstractNumId w:val="16"/>
  </w:num>
  <w:num w:numId="6" w16cid:durableId="1222862184">
    <w:abstractNumId w:val="1"/>
  </w:num>
  <w:num w:numId="7" w16cid:durableId="2011251520">
    <w:abstractNumId w:val="13"/>
  </w:num>
  <w:num w:numId="8" w16cid:durableId="432211491">
    <w:abstractNumId w:val="3"/>
  </w:num>
  <w:num w:numId="9" w16cid:durableId="723023000">
    <w:abstractNumId w:val="15"/>
  </w:num>
  <w:num w:numId="10" w16cid:durableId="1382941091">
    <w:abstractNumId w:val="20"/>
  </w:num>
  <w:num w:numId="11" w16cid:durableId="1911427752">
    <w:abstractNumId w:val="18"/>
  </w:num>
  <w:num w:numId="12" w16cid:durableId="787578365">
    <w:abstractNumId w:val="10"/>
  </w:num>
  <w:num w:numId="13" w16cid:durableId="2092851771">
    <w:abstractNumId w:val="14"/>
  </w:num>
  <w:num w:numId="14" w16cid:durableId="397745506">
    <w:abstractNumId w:val="2"/>
  </w:num>
  <w:num w:numId="15" w16cid:durableId="202894299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01981296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22514138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54853842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3130279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2381727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52968618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63880280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4484961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964967021">
    <w:abstractNumId w:val="6"/>
  </w:num>
  <w:num w:numId="25" w16cid:durableId="1330905560">
    <w:abstractNumId w:val="21"/>
  </w:num>
  <w:num w:numId="26" w16cid:durableId="20561033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239628498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82323322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42134291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6425841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81174744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128164302">
    <w:abstractNumId w:val="17"/>
  </w:num>
  <w:num w:numId="33" w16cid:durableId="1521697408">
    <w:abstractNumId w:val="11"/>
  </w:num>
  <w:num w:numId="34" w16cid:durableId="50201345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42680723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62751447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83687432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01418567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17934602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38688281">
    <w:abstractNumId w:val="8"/>
  </w:num>
  <w:num w:numId="41" w16cid:durableId="97258144">
    <w:abstractNumId w:val="22"/>
  </w:num>
  <w:num w:numId="42" w16cid:durableId="186679596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115444140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17762239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761799261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20056064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41080540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79864468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798179106">
    <w:abstractNumId w:val="7"/>
  </w:num>
  <w:num w:numId="50" w16cid:durableId="1070886147">
    <w:abstractNumId w:val="9"/>
  </w:num>
  <w:num w:numId="51" w16cid:durableId="3142429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32374911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85480377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45502255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55643453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62346462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48366622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70629698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5030044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ED"/>
    <w:rsid w:val="00004B11"/>
    <w:rsid w:val="00026F08"/>
    <w:rsid w:val="0007311B"/>
    <w:rsid w:val="000A66B3"/>
    <w:rsid w:val="001334FA"/>
    <w:rsid w:val="00142D9E"/>
    <w:rsid w:val="001450BC"/>
    <w:rsid w:val="001550FE"/>
    <w:rsid w:val="00162061"/>
    <w:rsid w:val="001826F9"/>
    <w:rsid w:val="001A66FF"/>
    <w:rsid w:val="001C691E"/>
    <w:rsid w:val="001D6047"/>
    <w:rsid w:val="001E415A"/>
    <w:rsid w:val="001E4CE2"/>
    <w:rsid w:val="001F6B8E"/>
    <w:rsid w:val="002500BB"/>
    <w:rsid w:val="00262013"/>
    <w:rsid w:val="00264B52"/>
    <w:rsid w:val="00276C68"/>
    <w:rsid w:val="0028737C"/>
    <w:rsid w:val="002D61C9"/>
    <w:rsid w:val="002E32B6"/>
    <w:rsid w:val="00305825"/>
    <w:rsid w:val="0031070F"/>
    <w:rsid w:val="003641AB"/>
    <w:rsid w:val="003A239A"/>
    <w:rsid w:val="003A63F9"/>
    <w:rsid w:val="003C4A32"/>
    <w:rsid w:val="004136D9"/>
    <w:rsid w:val="0042463A"/>
    <w:rsid w:val="004255DF"/>
    <w:rsid w:val="00442147"/>
    <w:rsid w:val="00474213"/>
    <w:rsid w:val="0048721C"/>
    <w:rsid w:val="0049672E"/>
    <w:rsid w:val="00512E4A"/>
    <w:rsid w:val="00516065"/>
    <w:rsid w:val="005300FA"/>
    <w:rsid w:val="00537B70"/>
    <w:rsid w:val="0058258F"/>
    <w:rsid w:val="005D0488"/>
    <w:rsid w:val="005E295F"/>
    <w:rsid w:val="00604621"/>
    <w:rsid w:val="00606032"/>
    <w:rsid w:val="006202CA"/>
    <w:rsid w:val="0064599F"/>
    <w:rsid w:val="006B1CFD"/>
    <w:rsid w:val="006B37B2"/>
    <w:rsid w:val="006E4D5C"/>
    <w:rsid w:val="006E70AE"/>
    <w:rsid w:val="007336EE"/>
    <w:rsid w:val="007447A9"/>
    <w:rsid w:val="007533A8"/>
    <w:rsid w:val="007768FA"/>
    <w:rsid w:val="007A5FFB"/>
    <w:rsid w:val="007B7471"/>
    <w:rsid w:val="007C27C3"/>
    <w:rsid w:val="007C5F10"/>
    <w:rsid w:val="007D111E"/>
    <w:rsid w:val="007D780F"/>
    <w:rsid w:val="007E07A0"/>
    <w:rsid w:val="007F109E"/>
    <w:rsid w:val="00835A0F"/>
    <w:rsid w:val="00872F24"/>
    <w:rsid w:val="008957F8"/>
    <w:rsid w:val="008D6802"/>
    <w:rsid w:val="008D7F5D"/>
    <w:rsid w:val="008F416C"/>
    <w:rsid w:val="00904934"/>
    <w:rsid w:val="00915604"/>
    <w:rsid w:val="009218E2"/>
    <w:rsid w:val="00942FA2"/>
    <w:rsid w:val="00963C44"/>
    <w:rsid w:val="009661CD"/>
    <w:rsid w:val="00977444"/>
    <w:rsid w:val="009C1C6E"/>
    <w:rsid w:val="009E504D"/>
    <w:rsid w:val="00A65AFF"/>
    <w:rsid w:val="00A86224"/>
    <w:rsid w:val="00A872B8"/>
    <w:rsid w:val="00AD2405"/>
    <w:rsid w:val="00AF2D24"/>
    <w:rsid w:val="00AF4EDE"/>
    <w:rsid w:val="00B07386"/>
    <w:rsid w:val="00B235D3"/>
    <w:rsid w:val="00B244AD"/>
    <w:rsid w:val="00B32993"/>
    <w:rsid w:val="00B40ED9"/>
    <w:rsid w:val="00B47469"/>
    <w:rsid w:val="00B53C54"/>
    <w:rsid w:val="00B65974"/>
    <w:rsid w:val="00B75984"/>
    <w:rsid w:val="00B867BF"/>
    <w:rsid w:val="00B934D8"/>
    <w:rsid w:val="00BB1316"/>
    <w:rsid w:val="00C23CA6"/>
    <w:rsid w:val="00C254D8"/>
    <w:rsid w:val="00C4726D"/>
    <w:rsid w:val="00C56C03"/>
    <w:rsid w:val="00C751ED"/>
    <w:rsid w:val="00C76D7D"/>
    <w:rsid w:val="00C8652D"/>
    <w:rsid w:val="00CA696E"/>
    <w:rsid w:val="00CB7D71"/>
    <w:rsid w:val="00CD7F91"/>
    <w:rsid w:val="00CE39CB"/>
    <w:rsid w:val="00D04D8C"/>
    <w:rsid w:val="00D75BC6"/>
    <w:rsid w:val="00D801A1"/>
    <w:rsid w:val="00D87160"/>
    <w:rsid w:val="00D940F6"/>
    <w:rsid w:val="00DC20A1"/>
    <w:rsid w:val="00DC2DF4"/>
    <w:rsid w:val="00DF496C"/>
    <w:rsid w:val="00DF639E"/>
    <w:rsid w:val="00E125C4"/>
    <w:rsid w:val="00E263C0"/>
    <w:rsid w:val="00E34C14"/>
    <w:rsid w:val="00E40C48"/>
    <w:rsid w:val="00E479F6"/>
    <w:rsid w:val="00E50B5A"/>
    <w:rsid w:val="00E62F0C"/>
    <w:rsid w:val="00E70353"/>
    <w:rsid w:val="00E75B8A"/>
    <w:rsid w:val="00E97DA7"/>
    <w:rsid w:val="00EA24E6"/>
    <w:rsid w:val="00EB05AE"/>
    <w:rsid w:val="00EB2577"/>
    <w:rsid w:val="00EC1ED5"/>
    <w:rsid w:val="00EE7E4D"/>
    <w:rsid w:val="00F035EC"/>
    <w:rsid w:val="00F13330"/>
    <w:rsid w:val="00F15664"/>
    <w:rsid w:val="00F30EE9"/>
    <w:rsid w:val="00F3282D"/>
    <w:rsid w:val="00F41458"/>
    <w:rsid w:val="00F449AB"/>
    <w:rsid w:val="00F72EA9"/>
    <w:rsid w:val="00FA1465"/>
    <w:rsid w:val="00FC139D"/>
    <w:rsid w:val="00FC1B02"/>
    <w:rsid w:val="00FC2C39"/>
    <w:rsid w:val="00FC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4FE7"/>
  <w15:chartTrackingRefBased/>
  <w15:docId w15:val="{C9124893-7928-4D4A-AC8F-A4CF07DC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1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1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1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1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5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5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1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1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1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1E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37B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B70"/>
  </w:style>
  <w:style w:type="character" w:styleId="PageNumber">
    <w:name w:val="page number"/>
    <w:basedOn w:val="DefaultParagraphFont"/>
    <w:uiPriority w:val="99"/>
    <w:semiHidden/>
    <w:unhideWhenUsed/>
    <w:rsid w:val="00537B70"/>
  </w:style>
  <w:style w:type="paragraph" w:styleId="NoSpacing">
    <w:name w:val="No Spacing"/>
    <w:link w:val="NoSpacingChar"/>
    <w:uiPriority w:val="1"/>
    <w:qFormat/>
    <w:rsid w:val="00E70353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70353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70353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70353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0353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70353"/>
    <w:pPr>
      <w:ind w:left="48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0353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7035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7035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7035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7035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7035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70353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61ECECB-C8F4-AB46-A89E-48DE39963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941</Words>
  <Characters>6014</Characters>
  <Application>Microsoft Office Word</Application>
  <DocSecurity>0</DocSecurity>
  <Lines>98</Lines>
  <Paragraphs>21</Paragraphs>
  <ScaleCrop>false</ScaleCrop>
  <Company/>
  <LinksUpToDate>false</LinksUpToDate>
  <CharactersWithSpaces>6934</CharactersWithSpaces>
  <SharedDoc>false</SharedDoc>
  <HLinks>
    <vt:vector size="72" baseType="variant">
      <vt:variant>
        <vt:i4>6488113</vt:i4>
      </vt:variant>
      <vt:variant>
        <vt:i4>33</vt:i4>
      </vt:variant>
      <vt:variant>
        <vt:i4>0</vt:i4>
      </vt:variant>
      <vt:variant>
        <vt:i4>5</vt:i4>
      </vt:variant>
      <vt:variant>
        <vt:lpwstr>https://www.qantas.com/au/en/travel-info/boarding.html</vt:lpwstr>
      </vt:variant>
      <vt:variant>
        <vt:lpwstr/>
      </vt:variant>
      <vt:variant>
        <vt:i4>3211309</vt:i4>
      </vt:variant>
      <vt:variant>
        <vt:i4>30</vt:i4>
      </vt:variant>
      <vt:variant>
        <vt:i4>0</vt:i4>
      </vt:variant>
      <vt:variant>
        <vt:i4>5</vt:i4>
      </vt:variant>
      <vt:variant>
        <vt:lpwstr>https://www.aerlingus.com/prepare/airport-information/boarding-times/</vt:lpwstr>
      </vt:variant>
      <vt:variant>
        <vt:lpwstr>:~:text=Flights%20start%20boarding%20approximately%2030%E2%80%9340%20minutes%20before%20departure.&amp;text=Customers%20with%20special%20assistance%20requirementsto%20pre%2Dboard%20the%20aircraft.&amp;text=Please%20ensure%20you%20arrive%20atstated%20on%20your%20boarding%20pass.</vt:lpwstr>
      </vt:variant>
      <vt:variant>
        <vt:i4>4390997</vt:i4>
      </vt:variant>
      <vt:variant>
        <vt:i4>27</vt:i4>
      </vt:variant>
      <vt:variant>
        <vt:i4>0</vt:i4>
      </vt:variant>
      <vt:variant>
        <vt:i4>5</vt:i4>
      </vt:variant>
      <vt:variant>
        <vt:lpwstr>https://help.virginatlantic.com/in/en/policies/conditions-of-carriage/article-11.html</vt:lpwstr>
      </vt:variant>
      <vt:variant>
        <vt:lpwstr/>
      </vt:variant>
      <vt:variant>
        <vt:i4>786438</vt:i4>
      </vt:variant>
      <vt:variant>
        <vt:i4>24</vt:i4>
      </vt:variant>
      <vt:variant>
        <vt:i4>0</vt:i4>
      </vt:variant>
      <vt:variant>
        <vt:i4>5</vt:i4>
      </vt:variant>
      <vt:variant>
        <vt:lpwstr>https://www.jet2.com/faqs?topic=check-in-and-boarding&amp;category=boarding-the-aircraft</vt:lpwstr>
      </vt:variant>
      <vt:variant>
        <vt:lpwstr/>
      </vt:variant>
      <vt:variant>
        <vt:i4>5111902</vt:i4>
      </vt:variant>
      <vt:variant>
        <vt:i4>21</vt:i4>
      </vt:variant>
      <vt:variant>
        <vt:i4>0</vt:i4>
      </vt:variant>
      <vt:variant>
        <vt:i4>5</vt:i4>
      </vt:variant>
      <vt:variant>
        <vt:lpwstr>https://qatarairways.com/en-gb/services-checking-in.html</vt:lpwstr>
      </vt:variant>
      <vt:variant>
        <vt:lpwstr/>
      </vt:variant>
      <vt:variant>
        <vt:i4>2621554</vt:i4>
      </vt:variant>
      <vt:variant>
        <vt:i4>18</vt:i4>
      </vt:variant>
      <vt:variant>
        <vt:i4>0</vt:i4>
      </vt:variant>
      <vt:variant>
        <vt:i4>5</vt:i4>
      </vt:variant>
      <vt:variant>
        <vt:lpwstr>https://www.tui.co.uk/destinations/faq/airport-flights-and-luggage/check-in</vt:lpwstr>
      </vt:variant>
      <vt:variant>
        <vt:lpwstr>:~:text=checked%20in%20online%3F-TUI%20flightsbefore%20you%20board%20the%20plane.</vt:lpwstr>
      </vt:variant>
      <vt:variant>
        <vt:i4>6488170</vt:i4>
      </vt:variant>
      <vt:variant>
        <vt:i4>15</vt:i4>
      </vt:variant>
      <vt:variant>
        <vt:i4>0</vt:i4>
      </vt:variant>
      <vt:variant>
        <vt:i4>5</vt:i4>
      </vt:variant>
      <vt:variant>
        <vt:lpwstr>https://www.easyjet.com/en/help/boarding-and-flying/boarding-and-on-board-services</vt:lpwstr>
      </vt:variant>
      <vt:variant>
        <vt:lpwstr>:~:text=We%20usually%20board%20using%20bothseat%2C%20please%20see%20Special%20assistance.</vt:lpwstr>
      </vt:variant>
      <vt:variant>
        <vt:i4>3407908</vt:i4>
      </vt:variant>
      <vt:variant>
        <vt:i4>12</vt:i4>
      </vt:variant>
      <vt:variant>
        <vt:i4>0</vt:i4>
      </vt:variant>
      <vt:variant>
        <vt:i4>5</vt:i4>
      </vt:variant>
      <vt:variant>
        <vt:lpwstr>https://www.emirates.com/uk/english/manage-booking/online-check-in/</vt:lpwstr>
      </vt:variant>
      <vt:variant>
        <vt:lpwstr/>
      </vt:variant>
      <vt:variant>
        <vt:i4>4259908</vt:i4>
      </vt:variant>
      <vt:variant>
        <vt:i4>9</vt:i4>
      </vt:variant>
      <vt:variant>
        <vt:i4>0</vt:i4>
      </vt:variant>
      <vt:variant>
        <vt:i4>5</vt:i4>
      </vt:variant>
      <vt:variant>
        <vt:lpwstr>https://upgradedpoints.com/travel/airlines/ryanair-boarding-process/</vt:lpwstr>
      </vt:variant>
      <vt:variant>
        <vt:lpwstr/>
      </vt:variant>
      <vt:variant>
        <vt:i4>4522073</vt:i4>
      </vt:variant>
      <vt:variant>
        <vt:i4>6</vt:i4>
      </vt:variant>
      <vt:variant>
        <vt:i4>0</vt:i4>
      </vt:variant>
      <vt:variant>
        <vt:i4>5</vt:i4>
      </vt:variant>
      <vt:variant>
        <vt:lpwstr>https://www.britishairways.com/content/information/checking-in-and-boarding/boarding</vt:lpwstr>
      </vt:variant>
      <vt:variant>
        <vt:lpwstr/>
      </vt:variant>
      <vt:variant>
        <vt:i4>1572881</vt:i4>
      </vt:variant>
      <vt:variant>
        <vt:i4>3</vt:i4>
      </vt:variant>
      <vt:variant>
        <vt:i4>0</vt:i4>
      </vt:variant>
      <vt:variant>
        <vt:i4>5</vt:i4>
      </vt:variant>
      <vt:variant>
        <vt:lpwstr>https://www.mybaggage.com/shipping/airlines/</vt:lpwstr>
      </vt:variant>
      <vt:variant>
        <vt:lpwstr/>
      </vt:variant>
      <vt:variant>
        <vt:i4>3801132</vt:i4>
      </vt:variant>
      <vt:variant>
        <vt:i4>0</vt:i4>
      </vt:variant>
      <vt:variant>
        <vt:i4>0</vt:i4>
      </vt:variant>
      <vt:variant>
        <vt:i4>5</vt:i4>
      </vt:variant>
      <vt:variant>
        <vt:lpwstr>https://yougov.co.uk/ratings/travel/popularity/airlines/all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Khan (Student)</dc:creator>
  <cp:keywords/>
  <dc:description/>
  <cp:lastModifiedBy>Rizwan Khan</cp:lastModifiedBy>
  <cp:revision>135</cp:revision>
  <dcterms:created xsi:type="dcterms:W3CDTF">2024-11-26T23:25:00Z</dcterms:created>
  <dcterms:modified xsi:type="dcterms:W3CDTF">2024-12-11T08:22:00Z</dcterms:modified>
</cp:coreProperties>
</file>