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тз-новый-frontend-ролевого-движка"/>
    <w:p>
      <w:pPr>
        <w:pStyle w:val="Heading1"/>
      </w:pPr>
      <w:r>
        <w:t xml:space="preserve">ТЗ: Новый frontend ролевого движка</w:t>
      </w:r>
    </w:p>
    <w:bookmarkStart w:id="20" w:name="цель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Создать новый современный frontend для ролевого движка на базе существующего backend.</w:t>
      </w:r>
    </w:p>
    <w:p>
      <w:pPr>
        <w:pStyle w:val="BodyText"/>
      </w:pPr>
      <w:r>
        <w:t xml:space="preserve">Новый интерфейс должен визуально и структурно ориентироваться на приложенный макет:</w:t>
      </w:r>
    </w:p>
    <w:p>
      <w:pPr>
        <w:pStyle w:val="BodyText"/>
      </w:pPr>
      <w:r>
        <w:t xml:space="preserve">https://iimg.su/i/eVIuf3</w:t>
      </w:r>
    </w:p>
    <w:p>
      <w:pPr>
        <w:pStyle w:val="BodyText"/>
      </w:pPr>
      <w:r>
        <w:t xml:space="preserve">Главная задача — сделать красивый, современный и удобный интерфейс для длительных RP-сессий с несколькими персонажами, при этом</w:t>
      </w:r>
      <w:r>
        <w:t xml:space="preserve"> </w:t>
      </w:r>
      <w:r>
        <w:rPr>
          <w:b/>
          <w:bCs/>
        </w:rPr>
        <w:t xml:space="preserve">не ломая и не удаляя существующий frontend</w:t>
      </w:r>
      <w:r>
        <w:t xml:space="preserve">.</w:t>
      </w:r>
    </w:p>
    <w:p>
      <w:pPr>
        <w:pStyle w:val="BodyText"/>
      </w:pPr>
      <w:r>
        <w:t xml:space="preserve">Старый frontend должен продолжать работать независимо от нового.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критически-важное-ограничение"/>
    <w:p>
      <w:pPr>
        <w:pStyle w:val="Heading1"/>
      </w:pPr>
      <w:r>
        <w:t xml:space="preserve">2. Критически важное ограничение</w:t>
      </w:r>
    </w:p>
    <w:p>
      <w:pPr>
        <w:pStyle w:val="FirstParagraph"/>
      </w:pPr>
      <w:r>
        <w:rPr>
          <w:b/>
          <w:bCs/>
        </w:rPr>
        <w:t xml:space="preserve">НЕ удалять, не переписывать и не ломать существующий frontend.</w:t>
      </w:r>
    </w:p>
    <w:p>
      <w:pPr>
        <w:pStyle w:val="BodyText"/>
      </w:pPr>
      <w:r>
        <w:t xml:space="preserve">Новый frontend должен быть отдельным приложением.</w:t>
      </w:r>
    </w:p>
    <w:p>
      <w:pPr>
        <w:pStyle w:val="BodyText"/>
      </w:pPr>
      <w:r>
        <w:t xml:space="preserve">Предпочтительный вариант:</w:t>
      </w:r>
    </w:p>
    <w:p>
      <w:pPr>
        <w:pStyle w:val="Compact"/>
        <w:numPr>
          <w:ilvl w:val="0"/>
          <w:numId w:val="1001"/>
        </w:numPr>
      </w:pPr>
      <w:r>
        <w:t xml:space="preserve">существующий frontend оставить как есть;</w:t>
      </w:r>
    </w:p>
    <w:p>
      <w:pPr>
        <w:pStyle w:val="Compact"/>
        <w:numPr>
          <w:ilvl w:val="0"/>
          <w:numId w:val="1001"/>
        </w:numPr>
      </w:pPr>
      <w:r>
        <w:t xml:space="preserve">новый frontend разместить в отдельной директории;</w:t>
      </w:r>
    </w:p>
    <w:p>
      <w:pPr>
        <w:pStyle w:val="Compact"/>
        <w:numPr>
          <w:ilvl w:val="0"/>
          <w:numId w:val="1001"/>
        </w:numPr>
      </w:pPr>
      <w:r>
        <w:t xml:space="preserve">запускать его на другом dev-порту, например</w:t>
      </w:r>
      <w:r>
        <w:t xml:space="preserve"> </w:t>
      </w:r>
      <w:r>
        <w:rPr>
          <w:rStyle w:val="VerbatimChar"/>
        </w:rPr>
        <w:t xml:space="preserve">localhost:3000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backend оставить существующим;</w:t>
      </w:r>
    </w:p>
    <w:p>
      <w:pPr>
        <w:pStyle w:val="Compact"/>
        <w:numPr>
          <w:ilvl w:val="0"/>
          <w:numId w:val="1001"/>
        </w:numPr>
      </w:pPr>
      <w:r>
        <w:t xml:space="preserve">оба frontend должны иметь возможность одновременно обращаться к одному backend.</w:t>
      </w:r>
    </w:p>
    <w:p>
      <w:pPr>
        <w:pStyle w:val="FirstParagraph"/>
      </w:pPr>
      <w:r>
        <w:t xml:space="preserve">Если архитектура проекта позволяет безопасно использовать</w:t>
      </w:r>
      <w:r>
        <w:t xml:space="preserve"> </w:t>
      </w:r>
      <w:r>
        <w:rPr>
          <w:rStyle w:val="VerbatimChar"/>
        </w:rPr>
        <w:t xml:space="preserve">/app</w:t>
      </w:r>
      <w:r>
        <w:t xml:space="preserve">, допустим вариант:</w:t>
      </w:r>
    </w:p>
    <w:p>
      <w:pPr>
        <w:pStyle w:val="BodyText"/>
      </w:pPr>
      <w:r>
        <w:rPr>
          <w:rStyle w:val="VerbatimChar"/>
        </w:rPr>
        <w:t xml:space="preserve">localhost:3000/app</w:t>
      </w:r>
    </w:p>
    <w:p>
      <w:pPr>
        <w:pStyle w:val="BodyText"/>
      </w:pPr>
      <w:r>
        <w:t xml:space="preserve">Но предпочтительно отдельное frontend-приложение/отдельный dev server, чтобы минимизировать риск регрессий.</w:t>
      </w:r>
    </w:p>
    <w:p>
      <w:pPr>
        <w:pStyle w:val="BodyText"/>
      </w:pPr>
      <w:r>
        <w:t xml:space="preserve">Перед началом работы изучить текущую структуру репозитория и определить наиболее безопасный способ интеграции.</w:t>
      </w:r>
    </w:p>
    <w:p>
      <w:r>
        <w:pict>
          <v:rect style="width:0;height:1.5pt" o:hralign="center" o:hrstd="t" o:hr="t"/>
        </w:pict>
      </w:r>
    </w:p>
    <w:bookmarkEnd w:id="22"/>
    <w:bookmarkStart w:id="23" w:name="стек"/>
    <w:p>
      <w:pPr>
        <w:pStyle w:val="Heading1"/>
      </w:pPr>
      <w:r>
        <w:t xml:space="preserve">3. Стек</w:t>
      </w:r>
    </w:p>
    <w:p>
      <w:pPr>
        <w:pStyle w:val="FirstParagraph"/>
      </w:pPr>
      <w:r>
        <w:t xml:space="preserve">Использовать современный frontend stack.</w:t>
      </w:r>
    </w:p>
    <w:p>
      <w:pPr>
        <w:pStyle w:val="BodyText"/>
      </w:pPr>
      <w:r>
        <w:t xml:space="preserve">Предпочтительно:</w:t>
      </w:r>
    </w:p>
    <w:p>
      <w:pPr>
        <w:pStyle w:val="Compact"/>
        <w:numPr>
          <w:ilvl w:val="0"/>
          <w:numId w:val="1002"/>
        </w:numPr>
      </w:pPr>
      <w:r>
        <w:t xml:space="preserve">Vue 3 + TypeScript + Vite</w:t>
      </w:r>
    </w:p>
    <w:p>
      <w:pPr>
        <w:pStyle w:val="FirstParagraph"/>
      </w:pPr>
      <w:r>
        <w:t xml:space="preserve">Допустимо использовать React + TypeScript + Vite, если текущая архитектура проекта уже ориентирована на React или это существенно упростит интеграцию.</w:t>
      </w:r>
    </w:p>
    <w:p>
      <w:pPr>
        <w:pStyle w:val="BodyText"/>
      </w:pPr>
      <w:r>
        <w:t xml:space="preserve">Не менять backend ради нового frontend без необходимости.</w:t>
      </w:r>
    </w:p>
    <w:p>
      <w:pPr>
        <w:pStyle w:val="BodyText"/>
      </w:pPr>
      <w:r>
        <w:t xml:space="preserve">Использовать существующие API проекта.</w:t>
      </w:r>
    </w:p>
    <w:p>
      <w:r>
        <w:pict>
          <v:rect style="width:0;height:1.5pt" o:hralign="center" o:hrstd="t" o:hr="t"/>
        </w:pict>
      </w:r>
    </w:p>
    <w:bookmarkEnd w:id="23"/>
    <w:bookmarkStart w:id="27" w:name="общая-концепция-интерфейса"/>
    <w:p>
      <w:pPr>
        <w:pStyle w:val="Heading1"/>
      </w:pPr>
      <w:r>
        <w:t xml:space="preserve">4. Общая концепция интерфейса</w:t>
      </w:r>
    </w:p>
    <w:p>
      <w:pPr>
        <w:pStyle w:val="FirstParagraph"/>
      </w:pPr>
      <w:r>
        <w:t xml:space="preserve">Интерфейс должен представлять собой полноценный рабочий стол ролевой игры.</w:t>
      </w:r>
    </w:p>
    <w:p>
      <w:pPr>
        <w:pStyle w:val="BodyText"/>
      </w:pPr>
      <w:r>
        <w:t xml:space="preserve">Основной экран состоит из нескольких зон:</w:t>
      </w:r>
    </w:p>
    <w:bookmarkStart w:id="24" w:name="левая-панель"/>
    <w:p>
      <w:pPr>
        <w:pStyle w:val="Heading3"/>
      </w:pPr>
      <w:r>
        <w:t xml:space="preserve">Левая панель</w:t>
      </w:r>
    </w:p>
    <w:p>
      <w:pPr>
        <w:pStyle w:val="FirstParagraph"/>
      </w:pPr>
      <w:r>
        <w:t xml:space="preserve">Навигация и список игровых сущностей.</w:t>
      </w:r>
    </w:p>
    <w:p>
      <w:pPr>
        <w:pStyle w:val="BodyText"/>
      </w:pPr>
      <w:r>
        <w:t xml:space="preserve">Предусмотреть:</w:t>
      </w:r>
    </w:p>
    <w:p>
      <w:pPr>
        <w:pStyle w:val="Compact"/>
        <w:numPr>
          <w:ilvl w:val="0"/>
          <w:numId w:val="1003"/>
        </w:numPr>
      </w:pPr>
      <w:r>
        <w:t xml:space="preserve">список чатов / сцен;</w:t>
      </w:r>
    </w:p>
    <w:p>
      <w:pPr>
        <w:pStyle w:val="Compact"/>
        <w:numPr>
          <w:ilvl w:val="0"/>
          <w:numId w:val="1003"/>
        </w:numPr>
      </w:pPr>
      <w:r>
        <w:t xml:space="preserve">создание нового чата;</w:t>
      </w:r>
    </w:p>
    <w:p>
      <w:pPr>
        <w:pStyle w:val="Compact"/>
        <w:numPr>
          <w:ilvl w:val="0"/>
          <w:numId w:val="1003"/>
        </w:numPr>
      </w:pPr>
      <w:r>
        <w:t xml:space="preserve">поиск;</w:t>
      </w:r>
    </w:p>
    <w:p>
      <w:pPr>
        <w:pStyle w:val="Compact"/>
        <w:numPr>
          <w:ilvl w:val="0"/>
          <w:numId w:val="1003"/>
        </w:numPr>
      </w:pPr>
      <w:r>
        <w:t xml:space="preserve">переключение между чатами;</w:t>
      </w:r>
    </w:p>
    <w:p>
      <w:pPr>
        <w:pStyle w:val="Compact"/>
        <w:numPr>
          <w:ilvl w:val="0"/>
          <w:numId w:val="1003"/>
        </w:numPr>
      </w:pPr>
      <w:r>
        <w:t xml:space="preserve">возможно сворачиваемую боковую панель;</w:t>
      </w:r>
    </w:p>
    <w:p>
      <w:pPr>
        <w:pStyle w:val="Compact"/>
        <w:numPr>
          <w:ilvl w:val="0"/>
          <w:numId w:val="1003"/>
        </w:numPr>
      </w:pPr>
      <w:r>
        <w:t xml:space="preserve">визуальное выделение активного чата.</w:t>
      </w:r>
    </w:p>
    <w:bookmarkEnd w:id="24"/>
    <w:bookmarkStart w:id="25" w:name="центральная-область"/>
    <w:p>
      <w:pPr>
        <w:pStyle w:val="Heading3"/>
      </w:pPr>
      <w:r>
        <w:t xml:space="preserve">Центральная область</w:t>
      </w:r>
    </w:p>
    <w:p>
      <w:pPr>
        <w:pStyle w:val="FirstParagraph"/>
      </w:pPr>
      <w:r>
        <w:t xml:space="preserve">Основная область RP-сессии.</w:t>
      </w:r>
    </w:p>
    <w:p>
      <w:pPr>
        <w:pStyle w:val="BodyText"/>
      </w:pPr>
      <w:r>
        <w:t xml:space="preserve">Содержит:</w:t>
      </w:r>
    </w:p>
    <w:p>
      <w:pPr>
        <w:pStyle w:val="Compact"/>
        <w:numPr>
          <w:ilvl w:val="0"/>
          <w:numId w:val="1004"/>
        </w:numPr>
      </w:pPr>
      <w:r>
        <w:t xml:space="preserve">название текущей сцены/чата;</w:t>
      </w:r>
    </w:p>
    <w:p>
      <w:pPr>
        <w:pStyle w:val="Compact"/>
        <w:numPr>
          <w:ilvl w:val="0"/>
          <w:numId w:val="1004"/>
        </w:numPr>
      </w:pPr>
      <w:r>
        <w:t xml:space="preserve">сообщения;</w:t>
      </w:r>
    </w:p>
    <w:p>
      <w:pPr>
        <w:pStyle w:val="Compact"/>
        <w:numPr>
          <w:ilvl w:val="0"/>
          <w:numId w:val="1004"/>
        </w:numPr>
      </w:pPr>
      <w:r>
        <w:t xml:space="preserve">персонажей;</w:t>
      </w:r>
    </w:p>
    <w:p>
      <w:pPr>
        <w:pStyle w:val="Compact"/>
        <w:numPr>
          <w:ilvl w:val="0"/>
          <w:numId w:val="1004"/>
        </w:numPr>
      </w:pPr>
      <w:r>
        <w:t xml:space="preserve">визуальное разделение сообщений разных персонажей;</w:t>
      </w:r>
    </w:p>
    <w:p>
      <w:pPr>
        <w:pStyle w:val="Compact"/>
        <w:numPr>
          <w:ilvl w:val="0"/>
          <w:numId w:val="1004"/>
        </w:numPr>
      </w:pPr>
      <w:r>
        <w:t xml:space="preserve">системные события;</w:t>
      </w:r>
    </w:p>
    <w:p>
      <w:pPr>
        <w:pStyle w:val="Compact"/>
        <w:numPr>
          <w:ilvl w:val="0"/>
          <w:numId w:val="1004"/>
        </w:numPr>
      </w:pPr>
      <w:r>
        <w:t xml:space="preserve">состояния генерации;</w:t>
      </w:r>
    </w:p>
    <w:p>
      <w:pPr>
        <w:pStyle w:val="Compact"/>
        <w:numPr>
          <w:ilvl w:val="0"/>
          <w:numId w:val="1004"/>
        </w:numPr>
      </w:pPr>
      <w:r>
        <w:t xml:space="preserve">composer в нижней части.</w:t>
      </w:r>
    </w:p>
    <w:p>
      <w:pPr>
        <w:pStyle w:val="FirstParagraph"/>
      </w:pPr>
      <w:r>
        <w:t xml:space="preserve">Центральная область должна занимать большую часть экрана.</w:t>
      </w:r>
    </w:p>
    <w:bookmarkEnd w:id="25"/>
    <w:bookmarkStart w:id="26" w:name="правая-панель"/>
    <w:p>
      <w:pPr>
        <w:pStyle w:val="Heading3"/>
      </w:pPr>
      <w:r>
        <w:t xml:space="preserve">Правая панель</w:t>
      </w:r>
    </w:p>
    <w:p>
      <w:pPr>
        <w:pStyle w:val="FirstParagraph"/>
      </w:pPr>
      <w:r>
        <w:t xml:space="preserve">Информация о текущей сцене и персонажах.</w:t>
      </w:r>
    </w:p>
    <w:p>
      <w:pPr>
        <w:pStyle w:val="BodyText"/>
      </w:pPr>
      <w:r>
        <w:t xml:space="preserve">Предусмотреть:</w:t>
      </w:r>
    </w:p>
    <w:p>
      <w:pPr>
        <w:pStyle w:val="Compact"/>
        <w:numPr>
          <w:ilvl w:val="0"/>
          <w:numId w:val="1005"/>
        </w:numPr>
      </w:pPr>
      <w:r>
        <w:t xml:space="preserve">список персонажей текущей сцены;</w:t>
      </w:r>
    </w:p>
    <w:p>
      <w:pPr>
        <w:pStyle w:val="Compact"/>
        <w:numPr>
          <w:ilvl w:val="0"/>
          <w:numId w:val="1005"/>
        </w:numPr>
      </w:pPr>
      <w:r>
        <w:t xml:space="preserve">аватары;</w:t>
      </w:r>
    </w:p>
    <w:p>
      <w:pPr>
        <w:pStyle w:val="Compact"/>
        <w:numPr>
          <w:ilvl w:val="0"/>
          <w:numId w:val="1005"/>
        </w:numPr>
      </w:pPr>
      <w:r>
        <w:t xml:space="preserve">имя персонажа;</w:t>
      </w:r>
    </w:p>
    <w:p>
      <w:pPr>
        <w:pStyle w:val="Compact"/>
        <w:numPr>
          <w:ilvl w:val="0"/>
          <w:numId w:val="1005"/>
        </w:numPr>
      </w:pPr>
      <w:r>
        <w:t xml:space="preserve">краткое состояние;</w:t>
      </w:r>
    </w:p>
    <w:p>
      <w:pPr>
        <w:pStyle w:val="Compact"/>
        <w:numPr>
          <w:ilvl w:val="0"/>
          <w:numId w:val="1005"/>
        </w:numPr>
      </w:pPr>
      <w:r>
        <w:t xml:space="preserve">отношения;</w:t>
      </w:r>
    </w:p>
    <w:p>
      <w:pPr>
        <w:pStyle w:val="Compact"/>
        <w:numPr>
          <w:ilvl w:val="0"/>
          <w:numId w:val="1005"/>
        </w:numPr>
      </w:pPr>
      <w:r>
        <w:t xml:space="preserve">возможно текущую локацию;</w:t>
      </w:r>
    </w:p>
    <w:p>
      <w:pPr>
        <w:pStyle w:val="Compact"/>
        <w:numPr>
          <w:ilvl w:val="0"/>
          <w:numId w:val="1005"/>
        </w:numPr>
      </w:pPr>
      <w:r>
        <w:t xml:space="preserve">дополнительные параметры персонажа.</w:t>
      </w:r>
    </w:p>
    <w:p>
      <w:pPr>
        <w:pStyle w:val="FirstParagraph"/>
      </w:pPr>
      <w:r>
        <w:t xml:space="preserve">Правая панель должна быть независимой от истории сообщений и не должна занимать слишком много места.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визуальный-стиль"/>
    <w:p>
      <w:pPr>
        <w:pStyle w:val="Heading1"/>
      </w:pPr>
      <w:r>
        <w:t xml:space="preserve">5. Визуальный стиль</w:t>
      </w:r>
    </w:p>
    <w:p>
      <w:pPr>
        <w:pStyle w:val="FirstParagraph"/>
      </w:pPr>
      <w:r>
        <w:t xml:space="preserve">Ориентироваться на приложенный макет, но не копировать его буквально.</w:t>
      </w:r>
    </w:p>
    <w:p>
      <w:pPr>
        <w:pStyle w:val="BodyText"/>
      </w:pPr>
      <w:r>
        <w:t xml:space="preserve">Стиль:</w:t>
      </w:r>
    </w:p>
    <w:p>
      <w:pPr>
        <w:pStyle w:val="Compact"/>
        <w:numPr>
          <w:ilvl w:val="0"/>
          <w:numId w:val="1006"/>
        </w:numPr>
      </w:pPr>
      <w:r>
        <w:t xml:space="preserve">современный dark UI;</w:t>
      </w:r>
    </w:p>
    <w:p>
      <w:pPr>
        <w:pStyle w:val="Compact"/>
        <w:numPr>
          <w:ilvl w:val="0"/>
          <w:numId w:val="1006"/>
        </w:numPr>
      </w:pPr>
      <w:r>
        <w:t xml:space="preserve">аккуратные панели;</w:t>
      </w:r>
    </w:p>
    <w:p>
      <w:pPr>
        <w:pStyle w:val="Compact"/>
        <w:numPr>
          <w:ilvl w:val="0"/>
          <w:numId w:val="1006"/>
        </w:numPr>
      </w:pPr>
      <w:r>
        <w:t xml:space="preserve">минималистичные borders;</w:t>
      </w:r>
    </w:p>
    <w:p>
      <w:pPr>
        <w:pStyle w:val="Compact"/>
        <w:numPr>
          <w:ilvl w:val="0"/>
          <w:numId w:val="1006"/>
        </w:numPr>
      </w:pPr>
      <w:r>
        <w:t xml:space="preserve">небольшие скругления;</w:t>
      </w:r>
    </w:p>
    <w:p>
      <w:pPr>
        <w:pStyle w:val="Compact"/>
        <w:numPr>
          <w:ilvl w:val="0"/>
          <w:numId w:val="1006"/>
        </w:numPr>
      </w:pPr>
      <w:r>
        <w:t xml:space="preserve">хорошая визуальная иерархия;</w:t>
      </w:r>
    </w:p>
    <w:p>
      <w:pPr>
        <w:pStyle w:val="Compact"/>
        <w:numPr>
          <w:ilvl w:val="0"/>
          <w:numId w:val="1006"/>
        </w:numPr>
      </w:pPr>
      <w:r>
        <w:t xml:space="preserve">мягкие hover/focus состояния;</w:t>
      </w:r>
    </w:p>
    <w:p>
      <w:pPr>
        <w:pStyle w:val="Compact"/>
        <w:numPr>
          <w:ilvl w:val="0"/>
          <w:numId w:val="1006"/>
        </w:numPr>
      </w:pPr>
      <w:r>
        <w:t xml:space="preserve">умеренное использование акцентного цвета;</w:t>
      </w:r>
    </w:p>
    <w:p>
      <w:pPr>
        <w:pStyle w:val="Compact"/>
        <w:numPr>
          <w:ilvl w:val="0"/>
          <w:numId w:val="1006"/>
        </w:numPr>
      </w:pPr>
      <w:r>
        <w:t xml:space="preserve">отсутствие визуального перегруза.</w:t>
      </w:r>
    </w:p>
    <w:p>
      <w:pPr>
        <w:pStyle w:val="FirstParagraph"/>
      </w:pPr>
      <w:r>
        <w:t xml:space="preserve">Интерфейс должен выглядеть как современное desktop-приложение, а не как обычная web-страница.</w:t>
      </w:r>
    </w:p>
    <w:p>
      <w:pPr>
        <w:pStyle w:val="BodyText"/>
      </w:pPr>
      <w:r>
        <w:t xml:space="preserve">Особое внимание:</w:t>
      </w:r>
    </w:p>
    <w:p>
      <w:pPr>
        <w:pStyle w:val="Compact"/>
        <w:numPr>
          <w:ilvl w:val="0"/>
          <w:numId w:val="1007"/>
        </w:numPr>
      </w:pPr>
      <w:r>
        <w:t xml:space="preserve">spacing;</w:t>
      </w:r>
    </w:p>
    <w:p>
      <w:pPr>
        <w:pStyle w:val="Compact"/>
        <w:numPr>
          <w:ilvl w:val="0"/>
          <w:numId w:val="1007"/>
        </w:numPr>
      </w:pPr>
      <w:r>
        <w:t xml:space="preserve">typography;</w:t>
      </w:r>
    </w:p>
    <w:p>
      <w:pPr>
        <w:pStyle w:val="Compact"/>
        <w:numPr>
          <w:ilvl w:val="0"/>
          <w:numId w:val="1007"/>
        </w:numPr>
      </w:pPr>
      <w:r>
        <w:t xml:space="preserve">размеры элементов;</w:t>
      </w:r>
    </w:p>
    <w:p>
      <w:pPr>
        <w:pStyle w:val="Compact"/>
        <w:numPr>
          <w:ilvl w:val="0"/>
          <w:numId w:val="1007"/>
        </w:numPr>
      </w:pPr>
      <w:r>
        <w:t xml:space="preserve">выравнивание;</w:t>
      </w:r>
    </w:p>
    <w:p>
      <w:pPr>
        <w:pStyle w:val="Compact"/>
        <w:numPr>
          <w:ilvl w:val="0"/>
          <w:numId w:val="1007"/>
        </w:numPr>
      </w:pPr>
      <w:r>
        <w:t xml:space="preserve">состояние active/hover/disabled;</w:t>
      </w:r>
    </w:p>
    <w:p>
      <w:pPr>
        <w:pStyle w:val="Compact"/>
        <w:numPr>
          <w:ilvl w:val="0"/>
          <w:numId w:val="1007"/>
        </w:numPr>
      </w:pPr>
      <w:r>
        <w:t xml:space="preserve">читаемость длинных сообщений;</w:t>
      </w:r>
    </w:p>
    <w:p>
      <w:pPr>
        <w:pStyle w:val="Compact"/>
        <w:numPr>
          <w:ilvl w:val="0"/>
          <w:numId w:val="1007"/>
        </w:numPr>
      </w:pPr>
      <w:r>
        <w:t xml:space="preserve">визуальное разделение персонажей.</w:t>
      </w:r>
    </w:p>
    <w:p>
      <w:pPr>
        <w:pStyle w:val="FirstParagraph"/>
      </w:pPr>
      <w:r>
        <w:t xml:space="preserve">Не использовать большое количество декоративных элементов, если они ухудшают читаемость RP.</w:t>
      </w:r>
    </w:p>
    <w:p>
      <w:r>
        <w:pict>
          <v:rect style="width:0;height:1.5pt" o:hralign="center" o:hrstd="t" o:hr="t"/>
        </w:pict>
      </w:r>
    </w:p>
    <w:bookmarkEnd w:id="28"/>
    <w:bookmarkStart w:id="32" w:name="чат-сообщения"/>
    <w:p>
      <w:pPr>
        <w:pStyle w:val="Heading1"/>
      </w:pPr>
      <w:r>
        <w:t xml:space="preserve">6. Чат / сообщения</w:t>
      </w:r>
    </w:p>
    <w:p>
      <w:pPr>
        <w:pStyle w:val="FirstParagraph"/>
      </w:pPr>
      <w:r>
        <w:t xml:space="preserve">Сообщения должны быть ориентированы именно на roleplay.</w:t>
      </w:r>
    </w:p>
    <w:p>
      <w:pPr>
        <w:pStyle w:val="BodyText"/>
      </w:pPr>
      <w:r>
        <w:t xml:space="preserve">Поддержать различные типы сообщений:</w:t>
      </w:r>
    </w:p>
    <w:bookmarkStart w:id="29" w:name="сообщение-персонажа"/>
    <w:p>
      <w:pPr>
        <w:pStyle w:val="Heading3"/>
      </w:pPr>
      <w:r>
        <w:t xml:space="preserve">Сообщение персонажа</w:t>
      </w:r>
    </w:p>
    <w:p>
      <w:pPr>
        <w:pStyle w:val="FirstParagraph"/>
      </w:pPr>
      <w:r>
        <w:t xml:space="preserve">Показывать:</w:t>
      </w:r>
    </w:p>
    <w:p>
      <w:pPr>
        <w:pStyle w:val="Compact"/>
        <w:numPr>
          <w:ilvl w:val="0"/>
          <w:numId w:val="1008"/>
        </w:numPr>
      </w:pPr>
      <w:r>
        <w:t xml:space="preserve">аватар;</w:t>
      </w:r>
    </w:p>
    <w:p>
      <w:pPr>
        <w:pStyle w:val="Compact"/>
        <w:numPr>
          <w:ilvl w:val="0"/>
          <w:numId w:val="1008"/>
        </w:numPr>
      </w:pPr>
      <w:r>
        <w:t xml:space="preserve">имя;</w:t>
      </w:r>
    </w:p>
    <w:p>
      <w:pPr>
        <w:pStyle w:val="Compact"/>
        <w:numPr>
          <w:ilvl w:val="0"/>
          <w:numId w:val="1008"/>
        </w:numPr>
      </w:pPr>
      <w:r>
        <w:t xml:space="preserve">текст;</w:t>
      </w:r>
    </w:p>
    <w:p>
      <w:pPr>
        <w:pStyle w:val="Compact"/>
        <w:numPr>
          <w:ilvl w:val="0"/>
          <w:numId w:val="1008"/>
        </w:numPr>
      </w:pPr>
      <w:r>
        <w:t xml:space="preserve">время/метаданные при необходимости.</w:t>
      </w:r>
    </w:p>
    <w:bookmarkEnd w:id="29"/>
    <w:bookmarkStart w:id="30" w:name="сообщение-пользователя"/>
    <w:p>
      <w:pPr>
        <w:pStyle w:val="Heading3"/>
      </w:pPr>
      <w:r>
        <w:t xml:space="preserve">Сообщение пользователя</w:t>
      </w:r>
    </w:p>
    <w:p>
      <w:pPr>
        <w:pStyle w:val="FirstParagraph"/>
      </w:pPr>
      <w:r>
        <w:t xml:space="preserve">Визуально отделять от сообщений персонажей.</w:t>
      </w:r>
    </w:p>
    <w:bookmarkEnd w:id="30"/>
    <w:bookmarkStart w:id="31" w:name="system-message"/>
    <w:p>
      <w:pPr>
        <w:pStyle w:val="Heading3"/>
      </w:pPr>
      <w:r>
        <w:t xml:space="preserve">System message</w:t>
      </w:r>
    </w:p>
    <w:p>
      <w:pPr>
        <w:pStyle w:val="FirstParagraph"/>
      </w:pPr>
      <w:r>
        <w:t xml:space="preserve">Использовать для:</w:t>
      </w:r>
    </w:p>
    <w:p>
      <w:pPr>
        <w:pStyle w:val="Compact"/>
        <w:numPr>
          <w:ilvl w:val="0"/>
          <w:numId w:val="1009"/>
        </w:numPr>
      </w:pPr>
      <w:r>
        <w:t xml:space="preserve">смены сцены;</w:t>
      </w:r>
    </w:p>
    <w:p>
      <w:pPr>
        <w:pStyle w:val="Compact"/>
        <w:numPr>
          <w:ilvl w:val="0"/>
          <w:numId w:val="1009"/>
        </w:numPr>
      </w:pPr>
      <w:r>
        <w:t xml:space="preserve">системных событий;</w:t>
      </w:r>
    </w:p>
    <w:p>
      <w:pPr>
        <w:pStyle w:val="Compact"/>
        <w:numPr>
          <w:ilvl w:val="0"/>
          <w:numId w:val="1009"/>
        </w:numPr>
      </w:pPr>
      <w:r>
        <w:t xml:space="preserve">информации о движке;</w:t>
      </w:r>
    </w:p>
    <w:p>
      <w:pPr>
        <w:pStyle w:val="Compact"/>
        <w:numPr>
          <w:ilvl w:val="0"/>
          <w:numId w:val="1009"/>
        </w:numPr>
      </w:pPr>
      <w:r>
        <w:t xml:space="preserve">idle events;</w:t>
      </w:r>
    </w:p>
    <w:p>
      <w:pPr>
        <w:pStyle w:val="Compact"/>
        <w:numPr>
          <w:ilvl w:val="0"/>
          <w:numId w:val="1009"/>
        </w:numPr>
      </w:pPr>
      <w:r>
        <w:t xml:space="preserve">world reactions;</w:t>
      </w:r>
    </w:p>
    <w:p>
      <w:pPr>
        <w:pStyle w:val="Compact"/>
        <w:numPr>
          <w:ilvl w:val="0"/>
          <w:numId w:val="1009"/>
        </w:numPr>
      </w:pPr>
      <w:r>
        <w:t xml:space="preserve">других внутренних событий.</w:t>
      </w:r>
    </w:p>
    <w:p>
      <w:pPr>
        <w:pStyle w:val="FirstParagraph"/>
      </w:pPr>
      <w:r>
        <w:t xml:space="preserve">Системные сообщения не должны визуально конкурировать с обычными RP-сообщениями.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несколько-персонажей"/>
    <w:p>
      <w:pPr>
        <w:pStyle w:val="Heading1"/>
      </w:pPr>
      <w:r>
        <w:t xml:space="preserve">7. Несколько персонажей</w:t>
      </w:r>
    </w:p>
    <w:p>
      <w:pPr>
        <w:pStyle w:val="FirstParagraph"/>
      </w:pPr>
      <w:r>
        <w:t xml:space="preserve">Интерфейс должен изначально проектироваться с учётом группового RP.</w:t>
      </w:r>
    </w:p>
    <w:p>
      <w:pPr>
        <w:pStyle w:val="BodyText"/>
      </w:pPr>
      <w:r>
        <w:t xml:space="preserve">В одной сцене может находиться несколько AI-персонажей.</w:t>
      </w:r>
    </w:p>
    <w:p>
      <w:pPr>
        <w:pStyle w:val="BodyText"/>
      </w:pPr>
      <w:r>
        <w:t xml:space="preserve">Например:</w:t>
      </w:r>
    </w:p>
    <w:p>
      <w:pPr>
        <w:pStyle w:val="Compact"/>
        <w:numPr>
          <w:ilvl w:val="0"/>
          <w:numId w:val="1010"/>
        </w:numPr>
      </w:pPr>
      <w:r>
        <w:t xml:space="preserve">Alice</w:t>
      </w:r>
    </w:p>
    <w:p>
      <w:pPr>
        <w:pStyle w:val="Compact"/>
        <w:numPr>
          <w:ilvl w:val="0"/>
          <w:numId w:val="1010"/>
        </w:numPr>
      </w:pPr>
      <w:r>
        <w:t xml:space="preserve">Bob</w:t>
      </w:r>
    </w:p>
    <w:p>
      <w:pPr>
        <w:pStyle w:val="Compact"/>
        <w:numPr>
          <w:ilvl w:val="0"/>
          <w:numId w:val="1010"/>
        </w:numPr>
      </w:pPr>
      <w:r>
        <w:t xml:space="preserve">Charlie</w:t>
      </w:r>
    </w:p>
    <w:p>
      <w:pPr>
        <w:pStyle w:val="Compact"/>
        <w:numPr>
          <w:ilvl w:val="0"/>
          <w:numId w:val="1010"/>
        </w:numPr>
      </w:pPr>
      <w:r>
        <w:t xml:space="preserve">User</w:t>
      </w:r>
    </w:p>
    <w:p>
      <w:pPr>
        <w:pStyle w:val="FirstParagraph"/>
      </w:pPr>
      <w:r>
        <w:t xml:space="preserve">Не делать предположение, что в чате всегда только один AI.</w:t>
      </w:r>
    </w:p>
    <w:p>
      <w:pPr>
        <w:pStyle w:val="BodyText"/>
      </w:pPr>
      <w:r>
        <w:t xml:space="preserve">У каждого персонажа должны быть:</w:t>
      </w:r>
    </w:p>
    <w:p>
      <w:pPr>
        <w:pStyle w:val="Compact"/>
        <w:numPr>
          <w:ilvl w:val="0"/>
          <w:numId w:val="1011"/>
        </w:numPr>
      </w:pPr>
      <w:r>
        <w:t xml:space="preserve">avatar;</w:t>
      </w:r>
    </w:p>
    <w:p>
      <w:pPr>
        <w:pStyle w:val="Compact"/>
        <w:numPr>
          <w:ilvl w:val="0"/>
          <w:numId w:val="1011"/>
        </w:numPr>
      </w:pPr>
      <w:r>
        <w:t xml:space="preserve">имя;</w:t>
      </w:r>
    </w:p>
    <w:p>
      <w:pPr>
        <w:pStyle w:val="Compact"/>
        <w:numPr>
          <w:ilvl w:val="0"/>
          <w:numId w:val="1011"/>
        </w:numPr>
      </w:pPr>
      <w:r>
        <w:t xml:space="preserve">собственный визуальный accent;</w:t>
      </w:r>
    </w:p>
    <w:p>
      <w:pPr>
        <w:pStyle w:val="Compact"/>
        <w:numPr>
          <w:ilvl w:val="0"/>
          <w:numId w:val="1011"/>
        </w:numPr>
      </w:pPr>
      <w:r>
        <w:t xml:space="preserve">возможность отображать состояние;</w:t>
      </w:r>
    </w:p>
    <w:p>
      <w:pPr>
        <w:pStyle w:val="Compact"/>
        <w:numPr>
          <w:ilvl w:val="0"/>
          <w:numId w:val="1011"/>
        </w:numPr>
      </w:pPr>
      <w:r>
        <w:t xml:space="preserve">возможность быстро открыть информацию о персонаже.</w:t>
      </w:r>
    </w:p>
    <w:p>
      <w:r>
        <w:pict>
          <v:rect style="width:0;height:1.5pt" o:hralign="center" o:hrstd="t" o:hr="t"/>
        </w:pict>
      </w:r>
    </w:p>
    <w:bookmarkEnd w:id="33"/>
    <w:bookmarkStart w:id="34" w:name="composer"/>
    <w:p>
      <w:pPr>
        <w:pStyle w:val="Heading1"/>
      </w:pPr>
      <w:r>
        <w:t xml:space="preserve">8. Composer</w:t>
      </w:r>
    </w:p>
    <w:p>
      <w:pPr>
        <w:pStyle w:val="FirstParagraph"/>
      </w:pPr>
      <w:r>
        <w:t xml:space="preserve">Нижняя часть центральной панели должна содержать основной composer.</w:t>
      </w:r>
    </w:p>
    <w:p>
      <w:pPr>
        <w:pStyle w:val="BodyText"/>
      </w:pPr>
      <w:r>
        <w:t xml:space="preserve">Предусмотреть:</w:t>
      </w:r>
    </w:p>
    <w:p>
      <w:pPr>
        <w:pStyle w:val="Compact"/>
        <w:numPr>
          <w:ilvl w:val="0"/>
          <w:numId w:val="1012"/>
        </w:numPr>
      </w:pPr>
      <w:r>
        <w:t xml:space="preserve">многострочное поле ввода;</w:t>
      </w:r>
    </w:p>
    <w:p>
      <w:pPr>
        <w:pStyle w:val="Compact"/>
        <w:numPr>
          <w:ilvl w:val="0"/>
          <w:numId w:val="1012"/>
        </w:numPr>
      </w:pPr>
      <w:r>
        <w:t xml:space="preserve">отправку сообщения;</w:t>
      </w:r>
    </w:p>
    <w:p>
      <w:pPr>
        <w:pStyle w:val="Compact"/>
        <w:numPr>
          <w:ilvl w:val="0"/>
          <w:numId w:val="1012"/>
        </w:numPr>
      </w:pPr>
      <w:r>
        <w:t xml:space="preserve">Enter → отправить;</w:t>
      </w:r>
    </w:p>
    <w:p>
      <w:pPr>
        <w:pStyle w:val="Compact"/>
        <w:numPr>
          <w:ilvl w:val="0"/>
          <w:numId w:val="1012"/>
        </w:numPr>
      </w:pPr>
      <w:r>
        <w:t xml:space="preserve">Shift+Enter → новая строка;</w:t>
      </w:r>
    </w:p>
    <w:p>
      <w:pPr>
        <w:pStyle w:val="Compact"/>
        <w:numPr>
          <w:ilvl w:val="0"/>
          <w:numId w:val="1012"/>
        </w:numPr>
      </w:pPr>
      <w:r>
        <w:t xml:space="preserve">кнопку остановки генерации;</w:t>
      </w:r>
    </w:p>
    <w:p>
      <w:pPr>
        <w:pStyle w:val="Compact"/>
        <w:numPr>
          <w:ilvl w:val="0"/>
          <w:numId w:val="1012"/>
        </w:numPr>
      </w:pPr>
      <w:r>
        <w:t xml:space="preserve">состояние loading/generating;</w:t>
      </w:r>
    </w:p>
    <w:p>
      <w:pPr>
        <w:pStyle w:val="Compact"/>
        <w:numPr>
          <w:ilvl w:val="0"/>
          <w:numId w:val="1012"/>
        </w:numPr>
      </w:pPr>
      <w:r>
        <w:t xml:space="preserve">disabled состояние;</w:t>
      </w:r>
    </w:p>
    <w:p>
      <w:pPr>
        <w:pStyle w:val="Compact"/>
        <w:numPr>
          <w:ilvl w:val="0"/>
          <w:numId w:val="1012"/>
        </w:numPr>
      </w:pPr>
      <w:r>
        <w:t xml:space="preserve">возможно выбор режима взаимодействия.</w:t>
      </w:r>
    </w:p>
    <w:p>
      <w:pPr>
        <w:pStyle w:val="FirstParagraph"/>
      </w:pPr>
      <w:r>
        <w:t xml:space="preserve">Composer должен оставаться удобным при длинных сообщениях.</w:t>
      </w:r>
    </w:p>
    <w:p>
      <w:pPr>
        <w:pStyle w:val="BodyText"/>
      </w:pPr>
      <w:r>
        <w:t xml:space="preserve">Не делать фиксированную маленькую высоту textarea.</w:t>
      </w:r>
    </w:p>
    <w:p>
      <w:pPr>
        <w:pStyle w:val="BodyText"/>
      </w:pPr>
      <w:r>
        <w:t xml:space="preserve">При вводе текста поле может автоматически расширяться до разумного максимального размера.</w:t>
      </w:r>
    </w:p>
    <w:p>
      <w:r>
        <w:pict>
          <v:rect style="width:0;height:1.5pt" o:hralign="center" o:hrstd="t" o:hr="t"/>
        </w:pict>
      </w:r>
    </w:p>
    <w:bookmarkEnd w:id="34"/>
    <w:bookmarkStart w:id="35" w:name="генерация"/>
    <w:p>
      <w:pPr>
        <w:pStyle w:val="Heading1"/>
      </w:pPr>
      <w:r>
        <w:t xml:space="preserve">9. Генерация</w:t>
      </w:r>
    </w:p>
    <w:p>
      <w:pPr>
        <w:pStyle w:val="FirstParagraph"/>
      </w:pPr>
      <w:r>
        <w:t xml:space="preserve">Frontend должен корректно отображать состояние генерации.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rStyle w:val="VerbatimChar"/>
        </w:rPr>
        <w:t xml:space="preserve">Alice is thinking...</w:t>
      </w:r>
    </w:p>
    <w:p>
      <w:pPr>
        <w:pStyle w:val="BodyText"/>
      </w:pPr>
      <w:r>
        <w:t xml:space="preserve">или другой соответствующий UI-индикатор.</w:t>
      </w:r>
    </w:p>
    <w:p>
      <w:pPr>
        <w:pStyle w:val="BodyText"/>
      </w:pPr>
      <w:r>
        <w:t xml:space="preserve">При генерации:</w:t>
      </w:r>
    </w:p>
    <w:p>
      <w:pPr>
        <w:pStyle w:val="Compact"/>
        <w:numPr>
          <w:ilvl w:val="0"/>
          <w:numId w:val="1013"/>
        </w:numPr>
      </w:pPr>
      <w:r>
        <w:t xml:space="preserve">composer может показывать Stop;</w:t>
      </w:r>
    </w:p>
    <w:p>
      <w:pPr>
        <w:pStyle w:val="Compact"/>
        <w:numPr>
          <w:ilvl w:val="0"/>
          <w:numId w:val="1013"/>
        </w:numPr>
      </w:pPr>
      <w:r>
        <w:t xml:space="preserve">должно быть понятно, какой персонаж сейчас генерирует ответ;</w:t>
      </w:r>
    </w:p>
    <w:p>
      <w:pPr>
        <w:pStyle w:val="Compact"/>
        <w:numPr>
          <w:ilvl w:val="0"/>
          <w:numId w:val="1013"/>
        </w:numPr>
      </w:pPr>
      <w:r>
        <w:t xml:space="preserve">интерфейс не должен</w:t>
      </w:r>
      <w:r>
        <w:t xml:space="preserve"> </w:t>
      </w:r>
      <w:r>
        <w:t xml:space="preserve">“прыгать”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новые сообщения должны появляться плавно;</w:t>
      </w:r>
    </w:p>
    <w:p>
      <w:pPr>
        <w:pStyle w:val="Compact"/>
        <w:numPr>
          <w:ilvl w:val="0"/>
          <w:numId w:val="1013"/>
        </w:numPr>
      </w:pPr>
      <w:r>
        <w:t xml:space="preserve">streaming должен отображаться корректно, если backend его поддерживает.</w:t>
      </w:r>
    </w:p>
    <w:p>
      <w:pPr>
        <w:pStyle w:val="FirstParagraph"/>
      </w:pPr>
      <w:r>
        <w:t xml:space="preserve">Не делать полноценную fake-typing анимацию поверх уже готового текста.</w:t>
      </w:r>
    </w:p>
    <w:p>
      <w:pPr>
        <w:pStyle w:val="BodyText"/>
      </w:pPr>
      <w:r>
        <w:t xml:space="preserve">Если backend отдаёт streaming — использовать реальный streaming.</w:t>
      </w:r>
    </w:p>
    <w:p>
      <w:r>
        <w:pict>
          <v:rect style="width:0;height:1.5pt" o:hralign="center" o:hrstd="t" o:hr="t"/>
        </w:pict>
      </w:r>
    </w:p>
    <w:bookmarkEnd w:id="35"/>
    <w:bookmarkStart w:id="36" w:name="панель-персонажа"/>
    <w:p>
      <w:pPr>
        <w:pStyle w:val="Heading1"/>
      </w:pPr>
      <w:r>
        <w:t xml:space="preserve">10. Панель персонажа</w:t>
      </w:r>
    </w:p>
    <w:p>
      <w:pPr>
        <w:pStyle w:val="FirstParagraph"/>
      </w:pPr>
      <w:r>
        <w:t xml:space="preserve">При клике на персонажа открывать/раскрывать информацию о нём.</w:t>
      </w:r>
    </w:p>
    <w:p>
      <w:pPr>
        <w:pStyle w:val="BodyText"/>
      </w:pPr>
      <w:r>
        <w:t xml:space="preserve">Предусмотреть:</w:t>
      </w:r>
    </w:p>
    <w:p>
      <w:pPr>
        <w:pStyle w:val="Compact"/>
        <w:numPr>
          <w:ilvl w:val="0"/>
          <w:numId w:val="1014"/>
        </w:numPr>
      </w:pPr>
      <w:r>
        <w:t xml:space="preserve">большой avatar;</w:t>
      </w:r>
    </w:p>
    <w:p>
      <w:pPr>
        <w:pStyle w:val="Compact"/>
        <w:numPr>
          <w:ilvl w:val="0"/>
          <w:numId w:val="1014"/>
        </w:numPr>
      </w:pPr>
      <w:r>
        <w:t xml:space="preserve">имя;</w:t>
      </w:r>
    </w:p>
    <w:p>
      <w:pPr>
        <w:pStyle w:val="Compact"/>
        <w:numPr>
          <w:ilvl w:val="0"/>
          <w:numId w:val="1014"/>
        </w:numPr>
      </w:pPr>
      <w:r>
        <w:t xml:space="preserve">описание;</w:t>
      </w:r>
    </w:p>
    <w:p>
      <w:pPr>
        <w:pStyle w:val="Compact"/>
        <w:numPr>
          <w:ilvl w:val="0"/>
          <w:numId w:val="1014"/>
        </w:numPr>
      </w:pPr>
      <w:r>
        <w:t xml:space="preserve">текущую локацию;</w:t>
      </w:r>
    </w:p>
    <w:p>
      <w:pPr>
        <w:pStyle w:val="Compact"/>
        <w:numPr>
          <w:ilvl w:val="0"/>
          <w:numId w:val="1014"/>
        </w:numPr>
      </w:pPr>
      <w:r>
        <w:t xml:space="preserve">состояние;</w:t>
      </w:r>
    </w:p>
    <w:p>
      <w:pPr>
        <w:pStyle w:val="Compact"/>
        <w:numPr>
          <w:ilvl w:val="0"/>
          <w:numId w:val="1014"/>
        </w:numPr>
      </w:pPr>
      <w:r>
        <w:t xml:space="preserve">отношения;</w:t>
      </w:r>
    </w:p>
    <w:p>
      <w:pPr>
        <w:pStyle w:val="Compact"/>
        <w:numPr>
          <w:ilvl w:val="0"/>
          <w:numId w:val="1014"/>
        </w:numPr>
      </w:pPr>
      <w:r>
        <w:t xml:space="preserve">основные параметры;</w:t>
      </w:r>
    </w:p>
    <w:p>
      <w:pPr>
        <w:pStyle w:val="Compact"/>
        <w:numPr>
          <w:ilvl w:val="0"/>
          <w:numId w:val="1014"/>
        </w:numPr>
      </w:pPr>
      <w:r>
        <w:t xml:space="preserve">краткую информацию о памяти персонажа, если API это позволяет.</w:t>
      </w:r>
    </w:p>
    <w:p>
      <w:pPr>
        <w:pStyle w:val="FirstParagraph"/>
      </w:pPr>
      <w:r>
        <w:t xml:space="preserve">Не реализовывать backend-логику для этих функций.</w:t>
      </w:r>
    </w:p>
    <w:p>
      <w:pPr>
        <w:pStyle w:val="BodyText"/>
      </w:pPr>
      <w:r>
        <w:t xml:space="preserve">Если соответствующего API пока нет — создать frontend-компоненты и использовать mock/static data с чётким TODO.</w:t>
      </w:r>
    </w:p>
    <w:p>
      <w:r>
        <w:pict>
          <v:rect style="width:0;height:1.5pt" o:hralign="center" o:hrstd="t" o:hr="t"/>
        </w:pict>
      </w:r>
    </w:p>
    <w:bookmarkEnd w:id="36"/>
    <w:bookmarkStart w:id="37" w:name="отношения"/>
    <w:p>
      <w:pPr>
        <w:pStyle w:val="Heading1"/>
      </w:pPr>
      <w:r>
        <w:t xml:space="preserve">11. Отношения</w:t>
      </w:r>
    </w:p>
    <w:p>
      <w:pPr>
        <w:pStyle w:val="FirstParagraph"/>
      </w:pPr>
      <w:r>
        <w:t xml:space="preserve">UI должен быть готов к существующей системе отношений между персонажами.</w:t>
      </w:r>
    </w:p>
    <w:p>
      <w:pPr>
        <w:pStyle w:val="BodyText"/>
      </w:pPr>
      <w:r>
        <w:t xml:space="preserve">Предусмотреть отображение:</w:t>
      </w:r>
    </w:p>
    <w:p>
      <w:pPr>
        <w:pStyle w:val="Compact"/>
        <w:numPr>
          <w:ilvl w:val="0"/>
          <w:numId w:val="1015"/>
        </w:numPr>
      </w:pPr>
      <w:r>
        <w:t xml:space="preserve">Affection;</w:t>
      </w:r>
    </w:p>
    <w:p>
      <w:pPr>
        <w:pStyle w:val="Compact"/>
        <w:numPr>
          <w:ilvl w:val="0"/>
          <w:numId w:val="1015"/>
        </w:numPr>
      </w:pPr>
      <w:r>
        <w:t xml:space="preserve">Trust;</w:t>
      </w:r>
    </w:p>
    <w:p>
      <w:pPr>
        <w:pStyle w:val="Compact"/>
        <w:numPr>
          <w:ilvl w:val="0"/>
          <w:numId w:val="1015"/>
        </w:numPr>
      </w:pPr>
      <w:r>
        <w:t xml:space="preserve">Attraction;</w:t>
      </w:r>
    </w:p>
    <w:p>
      <w:pPr>
        <w:pStyle w:val="Compact"/>
        <w:numPr>
          <w:ilvl w:val="0"/>
          <w:numId w:val="1015"/>
        </w:numPr>
      </w:pPr>
      <w:r>
        <w:t xml:space="preserve">Resentment;</w:t>
      </w:r>
    </w:p>
    <w:p>
      <w:pPr>
        <w:pStyle w:val="Compact"/>
        <w:numPr>
          <w:ilvl w:val="0"/>
          <w:numId w:val="1015"/>
        </w:numPr>
      </w:pPr>
      <w:r>
        <w:t xml:space="preserve">Jealousy;</w:t>
      </w:r>
    </w:p>
    <w:p>
      <w:pPr>
        <w:pStyle w:val="Compact"/>
        <w:numPr>
          <w:ilvl w:val="0"/>
          <w:numId w:val="1015"/>
        </w:numPr>
      </w:pPr>
      <w:r>
        <w:t xml:space="preserve">Relationship type.</w:t>
      </w:r>
    </w:p>
    <w:p>
      <w:pPr>
        <w:pStyle w:val="FirstParagraph"/>
      </w:pPr>
      <w:r>
        <w:t xml:space="preserve">Визуально это может быть:</w:t>
      </w:r>
    </w:p>
    <w:p>
      <w:pPr>
        <w:pStyle w:val="Compact"/>
        <w:numPr>
          <w:ilvl w:val="0"/>
          <w:numId w:val="1016"/>
        </w:numPr>
      </w:pPr>
      <w:r>
        <w:t xml:space="preserve">компактный список;</w:t>
      </w:r>
    </w:p>
    <w:p>
      <w:pPr>
        <w:pStyle w:val="Compact"/>
        <w:numPr>
          <w:ilvl w:val="0"/>
          <w:numId w:val="1016"/>
        </w:numPr>
      </w:pPr>
      <w:r>
        <w:t xml:space="preserve">progress bars;</w:t>
      </w:r>
    </w:p>
    <w:p>
      <w:pPr>
        <w:pStyle w:val="Compact"/>
        <w:numPr>
          <w:ilvl w:val="0"/>
          <w:numId w:val="1016"/>
        </w:numPr>
      </w:pPr>
      <w:r>
        <w:t xml:space="preserve">badges;</w:t>
      </w:r>
    </w:p>
    <w:p>
      <w:pPr>
        <w:pStyle w:val="Compact"/>
        <w:numPr>
          <w:ilvl w:val="0"/>
          <w:numId w:val="1016"/>
        </w:numPr>
      </w:pPr>
      <w:r>
        <w:t xml:space="preserve">небольшие индикаторы.</w:t>
      </w:r>
    </w:p>
    <w:p>
      <w:pPr>
        <w:pStyle w:val="FirstParagraph"/>
      </w:pPr>
      <w:r>
        <w:t xml:space="preserve">Не перегружать основной экран.</w:t>
      </w:r>
    </w:p>
    <w:p>
      <w:pPr>
        <w:pStyle w:val="BodyText"/>
      </w:pPr>
      <w:r>
        <w:t xml:space="preserve">Подробную информацию можно открывать в отдельной панели/модальном окне.</w:t>
      </w:r>
    </w:p>
    <w:p>
      <w:r>
        <w:pict>
          <v:rect style="width:0;height:1.5pt" o:hralign="center" o:hrstd="t" o:hr="t"/>
        </w:pict>
      </w:r>
    </w:p>
    <w:bookmarkEnd w:id="37"/>
    <w:bookmarkStart w:id="38" w:name="локации-и-состояние-мира"/>
    <w:p>
      <w:pPr>
        <w:pStyle w:val="Heading1"/>
      </w:pPr>
      <w:r>
        <w:t xml:space="preserve">12. Локации и состояние мира</w:t>
      </w:r>
    </w:p>
    <w:p>
      <w:pPr>
        <w:pStyle w:val="FirstParagraph"/>
      </w:pPr>
      <w:r>
        <w:t xml:space="preserve">Frontend должен быть архитектурно готов к отображению текущего состояния мира.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b/>
          <w:bCs/>
        </w:rPr>
        <w:t xml:space="preserve">Location</w:t>
      </w:r>
    </w:p>
    <w:p>
      <w:pPr>
        <w:pStyle w:val="BodyText"/>
      </w:pPr>
      <w:r>
        <w:rPr>
          <w:rStyle w:val="VerbatimChar"/>
        </w:rPr>
        <w:t xml:space="preserve">University — Classroom</w:t>
      </w:r>
    </w:p>
    <w:p>
      <w:pPr>
        <w:pStyle w:val="BodyText"/>
      </w:pPr>
      <w:r>
        <w:rPr>
          <w:b/>
          <w:bCs/>
        </w:rPr>
        <w:t xml:space="preserve">Time</w:t>
      </w:r>
    </w:p>
    <w:p>
      <w:pPr>
        <w:pStyle w:val="BodyText"/>
      </w:pPr>
      <w:r>
        <w:rPr>
          <w:rStyle w:val="VerbatimChar"/>
        </w:rPr>
        <w:t xml:space="preserve">14:35</w:t>
      </w:r>
    </w:p>
    <w:p>
      <w:pPr>
        <w:pStyle w:val="BodyText"/>
      </w:pPr>
      <w:r>
        <w:rPr>
          <w:b/>
          <w:bCs/>
        </w:rPr>
        <w:t xml:space="preserve">Characters</w:t>
      </w:r>
    </w:p>
    <w:p>
      <w:pPr>
        <w:pStyle w:val="BodyText"/>
      </w:pPr>
      <w:r>
        <w:rPr>
          <w:rStyle w:val="VerbatimChar"/>
        </w:rPr>
        <w:t xml:space="preserve">Alice, Bob, Charlie</w:t>
      </w:r>
    </w:p>
    <w:p>
      <w:pPr>
        <w:pStyle w:val="BodyText"/>
      </w:pPr>
      <w:r>
        <w:rPr>
          <w:b/>
          <w:bCs/>
        </w:rPr>
        <w:t xml:space="preserve">World state</w:t>
      </w:r>
    </w:p>
    <w:p>
      <w:pPr>
        <w:pStyle w:val="BodyText"/>
      </w:pPr>
      <w:r>
        <w:rPr>
          <w:rStyle w:val="VerbatimChar"/>
        </w:rPr>
        <w:t xml:space="preserve">Lecture in progress</w:t>
      </w:r>
    </w:p>
    <w:p>
      <w:pPr>
        <w:pStyle w:val="BodyText"/>
      </w:pPr>
      <w:r>
        <w:t xml:space="preserve">Если backend пока не предоставляет такие данные, не создавать новую backend-логику только ради этого.</w:t>
      </w:r>
    </w:p>
    <w:p>
      <w:pPr>
        <w:pStyle w:val="BodyText"/>
      </w:pPr>
      <w:r>
        <w:t xml:space="preserve">Сделать соответствующий UI через mock data / optional fields.</w:t>
      </w:r>
    </w:p>
    <w:p>
      <w:r>
        <w:pict>
          <v:rect style="width:0;height:1.5pt" o:hralign="center" o:hrstd="t" o:hr="t"/>
        </w:pict>
      </w:r>
    </w:p>
    <w:bookmarkEnd w:id="38"/>
    <w:bookmarkStart w:id="39" w:name="idle-world-reaction"/>
    <w:p>
      <w:pPr>
        <w:pStyle w:val="Heading1"/>
      </w:pPr>
      <w:r>
        <w:t xml:space="preserve">13. Idle / World Reaction</w:t>
      </w:r>
    </w:p>
    <w:p>
      <w:pPr>
        <w:pStyle w:val="FirstParagraph"/>
      </w:pPr>
      <w:r>
        <w:t xml:space="preserve">Учесть будущие механики движка:</w:t>
      </w:r>
    </w:p>
    <w:p>
      <w:pPr>
        <w:pStyle w:val="Compact"/>
        <w:numPr>
          <w:ilvl w:val="0"/>
          <w:numId w:val="1017"/>
        </w:numPr>
      </w:pPr>
      <w:r>
        <w:t xml:space="preserve">idle events;</w:t>
      </w:r>
    </w:p>
    <w:p>
      <w:pPr>
        <w:pStyle w:val="Compact"/>
        <w:numPr>
          <w:ilvl w:val="0"/>
          <w:numId w:val="1017"/>
        </w:numPr>
      </w:pPr>
      <w:r>
        <w:t xml:space="preserve">world reactions;</w:t>
      </w:r>
    </w:p>
    <w:p>
      <w:pPr>
        <w:pStyle w:val="Compact"/>
        <w:numPr>
          <w:ilvl w:val="0"/>
          <w:numId w:val="1017"/>
        </w:numPr>
      </w:pPr>
      <w:r>
        <w:t xml:space="preserve">NPC-to-NPC interactions;</w:t>
      </w:r>
    </w:p>
    <w:p>
      <w:pPr>
        <w:pStyle w:val="Compact"/>
        <w:numPr>
          <w:ilvl w:val="0"/>
          <w:numId w:val="1017"/>
        </w:numPr>
      </w:pPr>
      <w:r>
        <w:t xml:space="preserve">события вне непосредственного присутствия игрока;</w:t>
      </w:r>
    </w:p>
    <w:p>
      <w:pPr>
        <w:pStyle w:val="Compact"/>
        <w:numPr>
          <w:ilvl w:val="0"/>
          <w:numId w:val="1017"/>
        </w:numPr>
      </w:pPr>
      <w:r>
        <w:t xml:space="preserve">автоматические события мира.</w:t>
      </w:r>
    </w:p>
    <w:p>
      <w:pPr>
        <w:pStyle w:val="FirstParagraph"/>
      </w:pPr>
      <w:r>
        <w:t xml:space="preserve">Такие события должны иметь отдельное визуальное представление.</w:t>
      </w:r>
    </w:p>
    <w:p>
      <w:pPr>
        <w:pStyle w:val="BodyText"/>
      </w:pPr>
      <w:r>
        <w:t xml:space="preserve">Например:</w:t>
      </w:r>
    </w:p>
    <w:p>
      <w:pPr>
        <w:pStyle w:val="BlockText"/>
      </w:pPr>
      <w:r>
        <w:t xml:space="preserve">The professor notices Alice and Bob talking during the lecture.</w:t>
      </w:r>
    </w:p>
    <w:p>
      <w:pPr>
        <w:pStyle w:val="FirstParagraph"/>
      </w:pPr>
      <w:r>
        <w:t xml:space="preserve">или системный event card.</w:t>
      </w:r>
    </w:p>
    <w:p>
      <w:pPr>
        <w:pStyle w:val="BodyText"/>
      </w:pPr>
      <w:r>
        <w:t xml:space="preserve">Важно:</w:t>
      </w:r>
    </w:p>
    <w:p>
      <w:pPr>
        <w:pStyle w:val="BodyText"/>
      </w:pPr>
      <w:r>
        <w:rPr>
          <w:b/>
          <w:bCs/>
        </w:rPr>
        <w:t xml:space="preserve">World Reaction не должен выглядеть как обычное сообщение персонажа.</w:t>
      </w:r>
    </w:p>
    <w:p>
      <w:pPr>
        <w:pStyle w:val="BodyText"/>
      </w:pPr>
      <w:r>
        <w:t xml:space="preserve">Пользователь должен сразу понимать, что это событие мира, а не реплика NPC.</w:t>
      </w:r>
    </w:p>
    <w:p>
      <w:r>
        <w:pict>
          <v:rect style="width:0;height:1.5pt" o:hralign="center" o:hrstd="t" o:hr="t"/>
        </w:pict>
      </w:r>
    </w:p>
    <w:bookmarkEnd w:id="39"/>
    <w:bookmarkStart w:id="40" w:name="навигация"/>
    <w:p>
      <w:pPr>
        <w:pStyle w:val="Heading1"/>
      </w:pPr>
      <w:r>
        <w:t xml:space="preserve">14. Навигация</w:t>
      </w:r>
    </w:p>
    <w:p>
      <w:pPr>
        <w:pStyle w:val="FirstParagraph"/>
      </w:pPr>
      <w:r>
        <w:t xml:space="preserve">Основной layout не должен требовать перезагрузки страницы.</w:t>
      </w:r>
    </w:p>
    <w:p>
      <w:pPr>
        <w:pStyle w:val="BodyText"/>
      </w:pPr>
      <w:r>
        <w:t xml:space="preserve">Переключение:</w:t>
      </w:r>
    </w:p>
    <w:p>
      <w:pPr>
        <w:pStyle w:val="Compact"/>
        <w:numPr>
          <w:ilvl w:val="0"/>
          <w:numId w:val="1018"/>
        </w:numPr>
      </w:pPr>
      <w:r>
        <w:t xml:space="preserve">chat;</w:t>
      </w:r>
    </w:p>
    <w:p>
      <w:pPr>
        <w:pStyle w:val="Compact"/>
        <w:numPr>
          <w:ilvl w:val="0"/>
          <w:numId w:val="1018"/>
        </w:numPr>
      </w:pPr>
      <w:r>
        <w:t xml:space="preserve">character;</w:t>
      </w:r>
    </w:p>
    <w:p>
      <w:pPr>
        <w:pStyle w:val="Compact"/>
        <w:numPr>
          <w:ilvl w:val="0"/>
          <w:numId w:val="1018"/>
        </w:numPr>
      </w:pPr>
      <w:r>
        <w:t xml:space="preserve">settings;</w:t>
      </w:r>
    </w:p>
    <w:p>
      <w:pPr>
        <w:pStyle w:val="Compact"/>
        <w:numPr>
          <w:ilvl w:val="0"/>
          <w:numId w:val="1018"/>
        </w:numPr>
      </w:pPr>
      <w:r>
        <w:t xml:space="preserve">memory;</w:t>
      </w:r>
    </w:p>
    <w:p>
      <w:pPr>
        <w:pStyle w:val="Compact"/>
        <w:numPr>
          <w:ilvl w:val="0"/>
          <w:numId w:val="1018"/>
        </w:numPr>
      </w:pPr>
      <w:r>
        <w:t xml:space="preserve">world state;</w:t>
      </w:r>
    </w:p>
    <w:p>
      <w:pPr>
        <w:pStyle w:val="FirstParagraph"/>
      </w:pPr>
      <w:r>
        <w:t xml:space="preserve">должно происходить через frontend state/router.</w:t>
      </w:r>
    </w:p>
    <w:p>
      <w:pPr>
        <w:pStyle w:val="BodyText"/>
      </w:pPr>
      <w:r>
        <w:t xml:space="preserve">Использовать Vue Router / React Router при необходимости.</w:t>
      </w:r>
    </w:p>
    <w:p>
      <w:r>
        <w:pict>
          <v:rect style="width:0;height:1.5pt" o:hralign="center" o:hrstd="t" o:hr="t"/>
        </w:pict>
      </w:r>
    </w:p>
    <w:bookmarkEnd w:id="40"/>
    <w:bookmarkStart w:id="41" w:name="responsive"/>
    <w:p>
      <w:pPr>
        <w:pStyle w:val="Heading1"/>
      </w:pPr>
      <w:r>
        <w:t xml:space="preserve">15. Responsive</w:t>
      </w:r>
    </w:p>
    <w:p>
      <w:pPr>
        <w:pStyle w:val="FirstParagraph"/>
      </w:pPr>
      <w:r>
        <w:t xml:space="preserve">Основной приоритет:</w:t>
      </w:r>
    </w:p>
    <w:p>
      <w:pPr>
        <w:pStyle w:val="BodyText"/>
      </w:pPr>
      <w:r>
        <w:rPr>
          <w:b/>
          <w:bCs/>
        </w:rPr>
        <w:t xml:space="preserve">Desktop.</w:t>
      </w:r>
    </w:p>
    <w:p>
      <w:pPr>
        <w:pStyle w:val="BodyText"/>
      </w:pPr>
      <w:r>
        <w:t xml:space="preserve">Но интерфейс должен нормально адаптироваться к меньшим экранам.</w:t>
      </w:r>
    </w:p>
    <w:p>
      <w:pPr>
        <w:pStyle w:val="BodyText"/>
      </w:pPr>
      <w:r>
        <w:t xml:space="preserve">На tablet/mobile:</w:t>
      </w:r>
    </w:p>
    <w:p>
      <w:pPr>
        <w:pStyle w:val="Compact"/>
        <w:numPr>
          <w:ilvl w:val="0"/>
          <w:numId w:val="1019"/>
        </w:numPr>
      </w:pPr>
      <w:r>
        <w:t xml:space="preserve">левая панель может становиться drawer;</w:t>
      </w:r>
    </w:p>
    <w:p>
      <w:pPr>
        <w:pStyle w:val="Compact"/>
        <w:numPr>
          <w:ilvl w:val="0"/>
          <w:numId w:val="1019"/>
        </w:numPr>
      </w:pPr>
      <w:r>
        <w:t xml:space="preserve">правая панель может становиться drawer;</w:t>
      </w:r>
    </w:p>
    <w:p>
      <w:pPr>
        <w:pStyle w:val="Compact"/>
        <w:numPr>
          <w:ilvl w:val="0"/>
          <w:numId w:val="1019"/>
        </w:numPr>
      </w:pPr>
      <w:r>
        <w:t xml:space="preserve">центральный чат остаётся основной областью;</w:t>
      </w:r>
    </w:p>
    <w:p>
      <w:pPr>
        <w:pStyle w:val="Compact"/>
        <w:numPr>
          <w:ilvl w:val="0"/>
          <w:numId w:val="1019"/>
        </w:numPr>
      </w:pPr>
      <w:r>
        <w:t xml:space="preserve">composer должен оставаться доступным.</w:t>
      </w:r>
    </w:p>
    <w:p>
      <w:pPr>
        <w:pStyle w:val="FirstParagraph"/>
      </w:pPr>
      <w:r>
        <w:t xml:space="preserve">Не пытаться полностью копировать desktop layout на мобильный экран.</w:t>
      </w:r>
    </w:p>
    <w:p>
      <w:r>
        <w:pict>
          <v:rect style="width:0;height:1.5pt" o:hralign="center" o:hrstd="t" o:hr="t"/>
        </w:pict>
      </w:r>
    </w:p>
    <w:bookmarkEnd w:id="41"/>
    <w:bookmarkStart w:id="42" w:name="компонентная-архитектура"/>
    <w:p>
      <w:pPr>
        <w:pStyle w:val="Heading1"/>
      </w:pPr>
      <w:r>
        <w:t xml:space="preserve">16. Компонентная архитектура</w:t>
      </w:r>
    </w:p>
    <w:p>
      <w:pPr>
        <w:pStyle w:val="FirstParagraph"/>
      </w:pPr>
      <w:r>
        <w:t xml:space="preserve">Не создавать один огромный компонент на 1000+ строк.</w:t>
      </w:r>
    </w:p>
    <w:p>
      <w:pPr>
        <w:pStyle w:val="BodyText"/>
      </w:pPr>
      <w:r>
        <w:t xml:space="preserve">Разделить UI примерно следующим образом: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App.vue</w:t>
      </w:r>
      <w:r>
        <w:br/>
      </w:r>
      <w:r>
        <w:rPr>
          <w:rStyle w:val="VerbatimChar"/>
        </w:rPr>
        <w:t xml:space="preserve">│   ├── router/</w:t>
      </w:r>
      <w:r>
        <w:br/>
      </w:r>
      <w:r>
        <w:rPr>
          <w:rStyle w:val="VerbatimChar"/>
        </w:rPr>
        <w:t xml:space="preserve">│   └── stores/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layout/</w:t>
      </w:r>
      <w:r>
        <w:br/>
      </w:r>
      <w:r>
        <w:rPr>
          <w:rStyle w:val="VerbatimChar"/>
        </w:rPr>
        <w:t xml:space="preserve">│   │   ├── AppLayout</w:t>
      </w:r>
      <w:r>
        <w:br/>
      </w:r>
      <w:r>
        <w:rPr>
          <w:rStyle w:val="VerbatimChar"/>
        </w:rPr>
        <w:t xml:space="preserve">│   │   ├── Sidebar</w:t>
      </w:r>
      <w:r>
        <w:br/>
      </w:r>
      <w:r>
        <w:rPr>
          <w:rStyle w:val="VerbatimChar"/>
        </w:rPr>
        <w:t xml:space="preserve">│   │   ├── MainPanel</w:t>
      </w:r>
      <w:r>
        <w:br/>
      </w:r>
      <w:r>
        <w:rPr>
          <w:rStyle w:val="VerbatimChar"/>
        </w:rPr>
        <w:t xml:space="preserve">│   │   └── RightPanel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chat/</w:t>
      </w:r>
      <w:r>
        <w:br/>
      </w:r>
      <w:r>
        <w:rPr>
          <w:rStyle w:val="VerbatimChar"/>
        </w:rPr>
        <w:t xml:space="preserve">│   │   ├── ChatHeader</w:t>
      </w:r>
      <w:r>
        <w:br/>
      </w:r>
      <w:r>
        <w:rPr>
          <w:rStyle w:val="VerbatimChar"/>
        </w:rPr>
        <w:t xml:space="preserve">│   │   ├── MessageList</w:t>
      </w:r>
      <w:r>
        <w:br/>
      </w:r>
      <w:r>
        <w:rPr>
          <w:rStyle w:val="VerbatimChar"/>
        </w:rPr>
        <w:t xml:space="preserve">│   │   ├── MessageItem</w:t>
      </w:r>
      <w:r>
        <w:br/>
      </w:r>
      <w:r>
        <w:rPr>
          <w:rStyle w:val="VerbatimChar"/>
        </w:rPr>
        <w:t xml:space="preserve">│   │   ├── SystemMessage</w:t>
      </w:r>
      <w:r>
        <w:br/>
      </w:r>
      <w:r>
        <w:rPr>
          <w:rStyle w:val="VerbatimChar"/>
        </w:rPr>
        <w:t xml:space="preserve">│   │   ├── WorldEvent</w:t>
      </w:r>
      <w:r>
        <w:br/>
      </w:r>
      <w:r>
        <w:rPr>
          <w:rStyle w:val="VerbatimChar"/>
        </w:rPr>
        <w:t xml:space="preserve">│   │   └── Composer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characters/</w:t>
      </w:r>
      <w:r>
        <w:br/>
      </w:r>
      <w:r>
        <w:rPr>
          <w:rStyle w:val="VerbatimChar"/>
        </w:rPr>
        <w:t xml:space="preserve">│   │   ├── CharacterList</w:t>
      </w:r>
      <w:r>
        <w:br/>
      </w:r>
      <w:r>
        <w:rPr>
          <w:rStyle w:val="VerbatimChar"/>
        </w:rPr>
        <w:t xml:space="preserve">│   │   ├── CharacterCard</w:t>
      </w:r>
      <w:r>
        <w:br/>
      </w:r>
      <w:r>
        <w:rPr>
          <w:rStyle w:val="VerbatimChar"/>
        </w:rPr>
        <w:t xml:space="preserve">│   │   ├── CharacterDetails</w:t>
      </w:r>
      <w:r>
        <w:br/>
      </w:r>
      <w:r>
        <w:rPr>
          <w:rStyle w:val="VerbatimChar"/>
        </w:rPr>
        <w:t xml:space="preserve">│   │   └── RelationshipView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common/</w:t>
      </w:r>
      <w:r>
        <w:br/>
      </w:r>
      <w:r>
        <w:rPr>
          <w:rStyle w:val="VerbatimChar"/>
        </w:rPr>
        <w:t xml:space="preserve">│       ├── Avatar</w:t>
      </w:r>
      <w:r>
        <w:br/>
      </w:r>
      <w:r>
        <w:rPr>
          <w:rStyle w:val="VerbatimChar"/>
        </w:rPr>
        <w:t xml:space="preserve">│       ├── Badge</w:t>
      </w:r>
      <w:r>
        <w:br/>
      </w:r>
      <w:r>
        <w:rPr>
          <w:rStyle w:val="VerbatimChar"/>
        </w:rPr>
        <w:t xml:space="preserve">│       ├── Modal</w:t>
      </w:r>
      <w:r>
        <w:br/>
      </w:r>
      <w:r>
        <w:rPr>
          <w:rStyle w:val="VerbatimChar"/>
        </w:rPr>
        <w:t xml:space="preserve">│    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├── stores/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└── styles/</w:t>
      </w:r>
    </w:p>
    <w:p>
      <w:pPr>
        <w:pStyle w:val="FirstParagraph"/>
      </w:pPr>
      <w:r>
        <w:t xml:space="preserve">Названия можно адаптировать под реальную архитектуру проекта.</w:t>
      </w:r>
    </w:p>
    <w:p>
      <w:pPr>
        <w:pStyle w:val="BodyText"/>
      </w:pPr>
      <w:r>
        <w:t xml:space="preserve">Главный принцип:</w:t>
      </w:r>
    </w:p>
    <w:p>
      <w:pPr>
        <w:pStyle w:val="BodyText"/>
      </w:pPr>
      <w:r>
        <w:rPr>
          <w:b/>
          <w:bCs/>
        </w:rPr>
        <w:t xml:space="preserve">компоненты должны иметь одну понятную ответственность.</w:t>
      </w:r>
    </w:p>
    <w:p>
      <w:r>
        <w:pict>
          <v:rect style="width:0;height:1.5pt" o:hralign="center" o:hrstd="t" o:hr="t"/>
        </w:pict>
      </w:r>
    </w:p>
    <w:bookmarkEnd w:id="42"/>
    <w:bookmarkStart w:id="43" w:name="state-management"/>
    <w:p>
      <w:pPr>
        <w:pStyle w:val="Heading1"/>
      </w:pPr>
      <w:r>
        <w:t xml:space="preserve">17. State management</w:t>
      </w:r>
    </w:p>
    <w:p>
      <w:pPr>
        <w:pStyle w:val="FirstParagraph"/>
      </w:pPr>
      <w:r>
        <w:t xml:space="preserve">Использовать существующий state management, если он уже есть.</w:t>
      </w:r>
    </w:p>
    <w:p>
      <w:pPr>
        <w:pStyle w:val="BodyText"/>
      </w:pPr>
      <w:r>
        <w:t xml:space="preserve">Для Vue предпочтительно Pinia.</w:t>
      </w:r>
    </w:p>
    <w:p>
      <w:pPr>
        <w:pStyle w:val="BodyText"/>
      </w:pPr>
      <w:r>
        <w:t xml:space="preserve">Разделить состояние минимум логически на:</w:t>
      </w:r>
    </w:p>
    <w:p>
      <w:pPr>
        <w:pStyle w:val="Compact"/>
        <w:numPr>
          <w:ilvl w:val="0"/>
          <w:numId w:val="1020"/>
        </w:numPr>
      </w:pPr>
      <w:r>
        <w:t xml:space="preserve">current chat;</w:t>
      </w:r>
    </w:p>
    <w:p>
      <w:pPr>
        <w:pStyle w:val="Compact"/>
        <w:numPr>
          <w:ilvl w:val="0"/>
          <w:numId w:val="1020"/>
        </w:numPr>
      </w:pPr>
      <w:r>
        <w:t xml:space="preserve">chats;</w:t>
      </w:r>
    </w:p>
    <w:p>
      <w:pPr>
        <w:pStyle w:val="Compact"/>
        <w:numPr>
          <w:ilvl w:val="0"/>
          <w:numId w:val="1020"/>
        </w:numPr>
      </w:pPr>
      <w:r>
        <w:t xml:space="preserve">messages;</w:t>
      </w:r>
    </w:p>
    <w:p>
      <w:pPr>
        <w:pStyle w:val="Compact"/>
        <w:numPr>
          <w:ilvl w:val="0"/>
          <w:numId w:val="1020"/>
        </w:numPr>
      </w:pPr>
      <w:r>
        <w:t xml:space="preserve">characters;</w:t>
      </w:r>
    </w:p>
    <w:p>
      <w:pPr>
        <w:pStyle w:val="Compact"/>
        <w:numPr>
          <w:ilvl w:val="0"/>
          <w:numId w:val="1020"/>
        </w:numPr>
      </w:pPr>
      <w:r>
        <w:t xml:space="preserve">generation state;</w:t>
      </w:r>
    </w:p>
    <w:p>
      <w:pPr>
        <w:pStyle w:val="Compact"/>
        <w:numPr>
          <w:ilvl w:val="0"/>
          <w:numId w:val="1020"/>
        </w:numPr>
      </w:pPr>
      <w:r>
        <w:t xml:space="preserve">UI state.</w:t>
      </w:r>
    </w:p>
    <w:p>
      <w:pPr>
        <w:pStyle w:val="FirstParagraph"/>
      </w:pPr>
      <w:r>
        <w:t xml:space="preserve">Не хранить всё состояние приложения в одном giant store.</w:t>
      </w:r>
    </w:p>
    <w:p>
      <w:r>
        <w:pict>
          <v:rect style="width:0;height:1.5pt" o:hralign="center" o:hrstd="t" o:hr="t"/>
        </w:pict>
      </w:r>
    </w:p>
    <w:bookmarkEnd w:id="43"/>
    <w:bookmarkStart w:id="44" w:name="api"/>
    <w:p>
      <w:pPr>
        <w:pStyle w:val="Heading1"/>
      </w:pPr>
      <w:r>
        <w:t xml:space="preserve">18. API</w:t>
      </w:r>
    </w:p>
    <w:p>
      <w:pPr>
        <w:pStyle w:val="FirstParagraph"/>
      </w:pPr>
      <w:r>
        <w:t xml:space="preserve">Перед реализацией UI изучить существующий backend API.</w:t>
      </w:r>
    </w:p>
    <w:p>
      <w:pPr>
        <w:pStyle w:val="BodyText"/>
      </w:pPr>
      <w:r>
        <w:t xml:space="preserve">Составить список доступных endpoints и использовать реальные endpoints там, где они существуют.</w:t>
      </w:r>
    </w:p>
    <w:p>
      <w:pPr>
        <w:pStyle w:val="BodyText"/>
      </w:pPr>
      <w:r>
        <w:t xml:space="preserve">Не создавать fake API вместо существующего.</w:t>
      </w:r>
    </w:p>
    <w:p>
      <w:pPr>
        <w:pStyle w:val="BodyText"/>
      </w:pPr>
      <w:r>
        <w:t xml:space="preserve">Для отсутствующих endpoints:</w:t>
      </w:r>
    </w:p>
    <w:p>
      <w:pPr>
        <w:pStyle w:val="Compact"/>
        <w:numPr>
          <w:ilvl w:val="0"/>
          <w:numId w:val="1021"/>
        </w:numPr>
      </w:pPr>
      <w:r>
        <w:t xml:space="preserve">не менять backend автоматически;</w:t>
      </w:r>
    </w:p>
    <w:p>
      <w:pPr>
        <w:pStyle w:val="Compact"/>
        <w:numPr>
          <w:ilvl w:val="0"/>
          <w:numId w:val="1021"/>
        </w:numPr>
      </w:pPr>
      <w:r>
        <w:t xml:space="preserve">сделать abstraction layer;</w:t>
      </w:r>
    </w:p>
    <w:p>
      <w:pPr>
        <w:pStyle w:val="Compact"/>
        <w:numPr>
          <w:ilvl w:val="0"/>
          <w:numId w:val="1021"/>
        </w:numPr>
      </w:pPr>
      <w:r>
        <w:t xml:space="preserve">временно использовать mock data;</w:t>
      </w:r>
    </w:p>
    <w:p>
      <w:pPr>
        <w:pStyle w:val="Compact"/>
        <w:numPr>
          <w:ilvl w:val="0"/>
          <w:numId w:val="1021"/>
        </w:numPr>
      </w:pPr>
      <w:r>
        <w:t xml:space="preserve">оставить TODO с указанием необходимого endpoint.</w:t>
      </w:r>
    </w:p>
    <w:p>
      <w:pPr>
        <w:pStyle w:val="FirstParagraph"/>
      </w:pPr>
      <w:r>
        <w:t xml:space="preserve">API-запросы не должны быть разбросаны по UI-компонентам.</w:t>
      </w:r>
    </w:p>
    <w:p>
      <w:pPr>
        <w:pStyle w:val="BodyText"/>
      </w:pPr>
      <w:r>
        <w:t xml:space="preserve">Создать отдельный API layer.</w:t>
      </w:r>
    </w:p>
    <w:p>
      <w:r>
        <w:pict>
          <v:rect style="width:0;height:1.5pt" o:hralign="center" o:hrstd="t" o:hr="t"/>
        </w:pict>
      </w:r>
    </w:p>
    <w:bookmarkEnd w:id="44"/>
    <w:bookmarkStart w:id="45" w:name="авторизация"/>
    <w:p>
      <w:pPr>
        <w:pStyle w:val="Heading1"/>
      </w:pPr>
      <w:r>
        <w:t xml:space="preserve">19. Авторизация</w:t>
      </w:r>
    </w:p>
    <w:p>
      <w:pPr>
        <w:pStyle w:val="FirstParagraph"/>
      </w:pPr>
      <w:r>
        <w:t xml:space="preserve">Если существующий backend уже имеет авторизацию:</w:t>
      </w:r>
    </w:p>
    <w:p>
      <w:pPr>
        <w:pStyle w:val="Compact"/>
        <w:numPr>
          <w:ilvl w:val="0"/>
          <w:numId w:val="1022"/>
        </w:numPr>
      </w:pPr>
      <w:r>
        <w:t xml:space="preserve">использовать существующий механизм;</w:t>
      </w:r>
    </w:p>
    <w:p>
      <w:pPr>
        <w:pStyle w:val="Compact"/>
        <w:numPr>
          <w:ilvl w:val="0"/>
          <w:numId w:val="1022"/>
        </w:numPr>
      </w:pPr>
      <w:r>
        <w:t xml:space="preserve">не создавать вторую систему авторизации;</w:t>
      </w:r>
    </w:p>
    <w:p>
      <w:pPr>
        <w:pStyle w:val="Compact"/>
        <w:numPr>
          <w:ilvl w:val="0"/>
          <w:numId w:val="1022"/>
        </w:numPr>
      </w:pPr>
      <w:r>
        <w:t xml:space="preserve">корректно обрабатывать expired session;</w:t>
      </w:r>
    </w:p>
    <w:p>
      <w:pPr>
        <w:pStyle w:val="Compact"/>
        <w:numPr>
          <w:ilvl w:val="0"/>
          <w:numId w:val="1022"/>
        </w:numPr>
      </w:pPr>
      <w:r>
        <w:t xml:space="preserve">показывать loading/error states.</w:t>
      </w:r>
    </w:p>
    <w:p>
      <w:r>
        <w:pict>
          <v:rect style="width:0;height:1.5pt" o:hralign="center" o:hrstd="t" o:hr="t"/>
        </w:pict>
      </w:r>
    </w:p>
    <w:bookmarkEnd w:id="45"/>
    <w:bookmarkStart w:id="46" w:name="ошибки"/>
    <w:p>
      <w:pPr>
        <w:pStyle w:val="Heading1"/>
      </w:pPr>
      <w:r>
        <w:t xml:space="preserve">20. Ошибки</w:t>
      </w:r>
    </w:p>
    <w:p>
      <w:pPr>
        <w:pStyle w:val="FirstParagraph"/>
      </w:pPr>
      <w:r>
        <w:t xml:space="preserve">Предусмотреть нормальные состояния:</w:t>
      </w:r>
    </w:p>
    <w:p>
      <w:pPr>
        <w:pStyle w:val="Compact"/>
        <w:numPr>
          <w:ilvl w:val="0"/>
          <w:numId w:val="1023"/>
        </w:numPr>
      </w:pPr>
      <w:r>
        <w:t xml:space="preserve">backend unavailable;</w:t>
      </w:r>
    </w:p>
    <w:p>
      <w:pPr>
        <w:pStyle w:val="Compact"/>
        <w:numPr>
          <w:ilvl w:val="0"/>
          <w:numId w:val="1023"/>
        </w:numPr>
      </w:pPr>
      <w:r>
        <w:t xml:space="preserve">Ollama unavailable;</w:t>
      </w:r>
    </w:p>
    <w:p>
      <w:pPr>
        <w:pStyle w:val="Compact"/>
        <w:numPr>
          <w:ilvl w:val="0"/>
          <w:numId w:val="1023"/>
        </w:numPr>
      </w:pPr>
      <w:r>
        <w:t xml:space="preserve">generation failed;</w:t>
      </w:r>
    </w:p>
    <w:p>
      <w:pPr>
        <w:pStyle w:val="Compact"/>
        <w:numPr>
          <w:ilvl w:val="0"/>
          <w:numId w:val="1023"/>
        </w:numPr>
      </w:pPr>
      <w:r>
        <w:t xml:space="preserve">network error;</w:t>
      </w:r>
    </w:p>
    <w:p>
      <w:pPr>
        <w:pStyle w:val="Compact"/>
        <w:numPr>
          <w:ilvl w:val="0"/>
          <w:numId w:val="1023"/>
        </w:numPr>
      </w:pPr>
      <w:r>
        <w:t xml:space="preserve">empty chat;</w:t>
      </w:r>
    </w:p>
    <w:p>
      <w:pPr>
        <w:pStyle w:val="Compact"/>
        <w:numPr>
          <w:ilvl w:val="0"/>
          <w:numId w:val="1023"/>
        </w:numPr>
      </w:pPr>
      <w:r>
        <w:t xml:space="preserve">no characters;</w:t>
      </w:r>
    </w:p>
    <w:p>
      <w:pPr>
        <w:pStyle w:val="Compact"/>
        <w:numPr>
          <w:ilvl w:val="0"/>
          <w:numId w:val="1023"/>
        </w:numPr>
      </w:pPr>
      <w:r>
        <w:t xml:space="preserve">loading;</w:t>
      </w:r>
    </w:p>
    <w:p>
      <w:pPr>
        <w:pStyle w:val="Compact"/>
        <w:numPr>
          <w:ilvl w:val="0"/>
          <w:numId w:val="1023"/>
        </w:numPr>
      </w:pPr>
      <w:r>
        <w:t xml:space="preserve">reconnecting.</w:t>
      </w:r>
    </w:p>
    <w:p>
      <w:pPr>
        <w:pStyle w:val="FirstParagraph"/>
      </w:pPr>
      <w:r>
        <w:t xml:space="preserve">Не использовать только</w:t>
      </w:r>
      <w:r>
        <w:t xml:space="preserve"> </w:t>
      </w:r>
      <w:r>
        <w:rPr>
          <w:rStyle w:val="VerbatimChar"/>
        </w:rPr>
        <w:t xml:space="preserve">console.error()</w:t>
      </w:r>
      <w:r>
        <w:t xml:space="preserve">.</w:t>
      </w:r>
    </w:p>
    <w:p>
      <w:pPr>
        <w:pStyle w:val="BodyText"/>
      </w:pPr>
      <w:r>
        <w:t xml:space="preserve">Пользователь должен понимать, что произошло.</w:t>
      </w:r>
    </w:p>
    <w:p>
      <w:r>
        <w:pict>
          <v:rect style="width:0;height:1.5pt" o:hralign="center" o:hrstd="t" o:hr="t"/>
        </w:pict>
      </w:r>
    </w:p>
    <w:bookmarkEnd w:id="46"/>
    <w:bookmarkStart w:id="47" w:name="loading-states"/>
    <w:p>
      <w:pPr>
        <w:pStyle w:val="Heading1"/>
      </w:pPr>
      <w:r>
        <w:t xml:space="preserve">21. Loading states</w:t>
      </w:r>
    </w:p>
    <w:p>
      <w:pPr>
        <w:pStyle w:val="FirstParagraph"/>
      </w:pPr>
      <w:r>
        <w:t xml:space="preserve">Использовать skeleton/loading indicators там, где это необходимо.</w:t>
      </w:r>
    </w:p>
    <w:p>
      <w:pPr>
        <w:pStyle w:val="BodyText"/>
      </w:pPr>
      <w:r>
        <w:t xml:space="preserve">Не блокировать весь интерфейс из-за загрузки одной панели.</w:t>
      </w:r>
    </w:p>
    <w:p>
      <w:pPr>
        <w:pStyle w:val="BodyText"/>
      </w:pPr>
      <w:r>
        <w:t xml:space="preserve">Например, если загружается информация о персонаже, чат продолжает работать.</w:t>
      </w:r>
    </w:p>
    <w:p>
      <w:r>
        <w:pict>
          <v:rect style="width:0;height:1.5pt" o:hralign="center" o:hrstd="t" o:hr="t"/>
        </w:pict>
      </w:r>
    </w:p>
    <w:bookmarkEnd w:id="47"/>
    <w:bookmarkStart w:id="48" w:name="данные-и-mock-mode"/>
    <w:p>
      <w:pPr>
        <w:pStyle w:val="Heading1"/>
      </w:pPr>
      <w:r>
        <w:t xml:space="preserve">22. Данные и mock mode</w:t>
      </w:r>
    </w:p>
    <w:p>
      <w:pPr>
        <w:pStyle w:val="FirstParagraph"/>
      </w:pPr>
      <w:r>
        <w:t xml:space="preserve">На первом этапе допускается использование mock data для UI, если backend API ещё не предоставляет необходимые данные.</w:t>
      </w:r>
    </w:p>
    <w:p>
      <w:pPr>
        <w:pStyle w:val="BodyText"/>
      </w:pPr>
      <w:r>
        <w:t xml:space="preserve">Но mock data должны находиться отдельно:</w:t>
      </w:r>
    </w:p>
    <w:p>
      <w:pPr>
        <w:pStyle w:val="SourceCode"/>
      </w:pPr>
      <w:r>
        <w:rPr>
          <w:rStyle w:val="VerbatimChar"/>
        </w:rPr>
        <w:t xml:space="preserve">src/mocks/</w:t>
      </w:r>
    </w:p>
    <w:p>
      <w:pPr>
        <w:pStyle w:val="FirstParagraph"/>
      </w:pPr>
      <w:r>
        <w:t xml:space="preserve">и не смешиваться с production API.</w:t>
      </w:r>
    </w:p>
    <w:p>
      <w:pPr>
        <w:pStyle w:val="BodyText"/>
      </w:pPr>
      <w:r>
        <w:t xml:space="preserve">После подключения backend mock data должны легко отключаться.</w:t>
      </w:r>
    </w:p>
    <w:p>
      <w:r>
        <w:pict>
          <v:rect style="width:0;height:1.5pt" o:hralign="center" o:hrstd="t" o:hr="t"/>
        </w:pict>
      </w:r>
    </w:p>
    <w:bookmarkEnd w:id="48"/>
    <w:bookmarkStart w:id="49" w:name="стили"/>
    <w:p>
      <w:pPr>
        <w:pStyle w:val="Heading1"/>
      </w:pPr>
      <w:r>
        <w:t xml:space="preserve">23. Стили</w:t>
      </w:r>
    </w:p>
    <w:p>
      <w:pPr>
        <w:pStyle w:val="FirstParagraph"/>
      </w:pPr>
      <w:r>
        <w:t xml:space="preserve">Не использовать inline-style для всего приложения.</w:t>
      </w:r>
    </w:p>
    <w:p>
      <w:pPr>
        <w:pStyle w:val="BodyText"/>
      </w:pPr>
      <w:r>
        <w:t xml:space="preserve">Создать единую систему:</w:t>
      </w:r>
    </w:p>
    <w:p>
      <w:pPr>
        <w:pStyle w:val="Compact"/>
        <w:numPr>
          <w:ilvl w:val="0"/>
          <w:numId w:val="1024"/>
        </w:numPr>
      </w:pPr>
      <w:r>
        <w:t xml:space="preserve">CSS variables / design tokens;</w:t>
      </w:r>
    </w:p>
    <w:p>
      <w:pPr>
        <w:pStyle w:val="Compact"/>
        <w:numPr>
          <w:ilvl w:val="0"/>
          <w:numId w:val="1024"/>
        </w:numPr>
      </w:pPr>
      <w:r>
        <w:t xml:space="preserve">spacing;</w:t>
      </w:r>
    </w:p>
    <w:p>
      <w:pPr>
        <w:pStyle w:val="Compact"/>
        <w:numPr>
          <w:ilvl w:val="0"/>
          <w:numId w:val="1024"/>
        </w:numPr>
      </w:pPr>
      <w:r>
        <w:t xml:space="preserve">typography;</w:t>
      </w:r>
    </w:p>
    <w:p>
      <w:pPr>
        <w:pStyle w:val="Compact"/>
        <w:numPr>
          <w:ilvl w:val="0"/>
          <w:numId w:val="1024"/>
        </w:numPr>
      </w:pPr>
      <w:r>
        <w:t xml:space="preserve">colors;</w:t>
      </w:r>
    </w:p>
    <w:p>
      <w:pPr>
        <w:pStyle w:val="Compact"/>
        <w:numPr>
          <w:ilvl w:val="0"/>
          <w:numId w:val="1024"/>
        </w:numPr>
      </w:pPr>
      <w:r>
        <w:t xml:space="preserve">borders;</w:t>
      </w:r>
    </w:p>
    <w:p>
      <w:pPr>
        <w:pStyle w:val="Compact"/>
        <w:numPr>
          <w:ilvl w:val="0"/>
          <w:numId w:val="1024"/>
        </w:numPr>
      </w:pPr>
      <w:r>
        <w:t xml:space="preserve">shadows;</w:t>
      </w:r>
    </w:p>
    <w:p>
      <w:pPr>
        <w:pStyle w:val="Compact"/>
        <w:numPr>
          <w:ilvl w:val="0"/>
          <w:numId w:val="1024"/>
        </w:numPr>
      </w:pPr>
      <w:r>
        <w:t xml:space="preserve">radiuses;</w:t>
      </w:r>
    </w:p>
    <w:p>
      <w:pPr>
        <w:pStyle w:val="Compact"/>
        <w:numPr>
          <w:ilvl w:val="0"/>
          <w:numId w:val="1024"/>
        </w:numPr>
      </w:pPr>
      <w:r>
        <w:t xml:space="preserve">transitions.</w:t>
      </w:r>
    </w:p>
    <w:p>
      <w:pPr>
        <w:pStyle w:val="FirstParagraph"/>
      </w:pPr>
      <w:r>
        <w:t xml:space="preserve">Например концептуально:</w:t>
      </w:r>
    </w:p>
    <w:p>
      <w:pPr>
        <w:pStyle w:val="SourceCode"/>
      </w:pPr>
      <w:r>
        <w:rPr>
          <w:rStyle w:val="VerbatimChar"/>
        </w:rPr>
        <w:t xml:space="preserve">--bg-primary</w:t>
      </w:r>
      <w:r>
        <w:br/>
      </w:r>
      <w:r>
        <w:rPr>
          <w:rStyle w:val="VerbatimChar"/>
        </w:rPr>
        <w:t xml:space="preserve">--bg-secondary</w:t>
      </w:r>
      <w:r>
        <w:br/>
      </w:r>
      <w:r>
        <w:rPr>
          <w:rStyle w:val="VerbatimChar"/>
        </w:rPr>
        <w:t xml:space="preserve">--bg-panel</w:t>
      </w:r>
      <w:r>
        <w:br/>
      </w:r>
      <w:r>
        <w:rPr>
          <w:rStyle w:val="VerbatimChar"/>
        </w:rPr>
        <w:t xml:space="preserve">--border</w:t>
      </w:r>
      <w:r>
        <w:br/>
      </w:r>
      <w:r>
        <w:rPr>
          <w:rStyle w:val="VerbatimChar"/>
        </w:rPr>
        <w:t xml:space="preserve">--text-primary</w:t>
      </w:r>
      <w:r>
        <w:br/>
      </w:r>
      <w:r>
        <w:rPr>
          <w:rStyle w:val="VerbatimChar"/>
        </w:rPr>
        <w:t xml:space="preserve">--text-secondary</w:t>
      </w:r>
      <w:r>
        <w:br/>
      </w:r>
      <w:r>
        <w:rPr>
          <w:rStyle w:val="VerbatimChar"/>
        </w:rPr>
        <w:t xml:space="preserve">--accent</w:t>
      </w:r>
      <w:r>
        <w:br/>
      </w:r>
      <w:r>
        <w:rPr>
          <w:rStyle w:val="VerbatimChar"/>
        </w:rPr>
        <w:t xml:space="preserve">--danger</w:t>
      </w:r>
      <w:r>
        <w:br/>
      </w:r>
      <w:r>
        <w:rPr>
          <w:rStyle w:val="VerbatimChar"/>
        </w:rPr>
        <w:t xml:space="preserve">--success</w:t>
      </w:r>
    </w:p>
    <w:p>
      <w:pPr>
        <w:pStyle w:val="FirstParagraph"/>
      </w:pPr>
      <w:r>
        <w:t xml:space="preserve">Конкретные значения подобрать по макету и визуальному стилю проекта.</w:t>
      </w:r>
    </w:p>
    <w:p>
      <w:r>
        <w:pict>
          <v:rect style="width:0;height:1.5pt" o:hralign="center" o:hrstd="t" o:hr="t"/>
        </w:pict>
      </w:r>
    </w:p>
    <w:bookmarkEnd w:id="49"/>
    <w:bookmarkStart w:id="50" w:name="анимации"/>
    <w:p>
      <w:pPr>
        <w:pStyle w:val="Heading1"/>
      </w:pPr>
      <w:r>
        <w:t xml:space="preserve">24. Анимации</w:t>
      </w:r>
    </w:p>
    <w:p>
      <w:pPr>
        <w:pStyle w:val="FirstParagraph"/>
      </w:pPr>
      <w:r>
        <w:t xml:space="preserve">Использовать умеренные анимации:</w:t>
      </w:r>
    </w:p>
    <w:p>
      <w:pPr>
        <w:pStyle w:val="Compact"/>
        <w:numPr>
          <w:ilvl w:val="0"/>
          <w:numId w:val="1025"/>
        </w:numPr>
      </w:pPr>
      <w:r>
        <w:t xml:space="preserve">появление сообщений;</w:t>
      </w:r>
    </w:p>
    <w:p>
      <w:pPr>
        <w:pStyle w:val="Compact"/>
        <w:numPr>
          <w:ilvl w:val="0"/>
          <w:numId w:val="1025"/>
        </w:numPr>
      </w:pPr>
      <w:r>
        <w:t xml:space="preserve">открытие sidebar;</w:t>
      </w:r>
    </w:p>
    <w:p>
      <w:pPr>
        <w:pStyle w:val="Compact"/>
        <w:numPr>
          <w:ilvl w:val="0"/>
          <w:numId w:val="1025"/>
        </w:numPr>
      </w:pPr>
      <w:r>
        <w:t xml:space="preserve">раскрытие character details;</w:t>
      </w:r>
    </w:p>
    <w:p>
      <w:pPr>
        <w:pStyle w:val="Compact"/>
        <w:numPr>
          <w:ilvl w:val="0"/>
          <w:numId w:val="1025"/>
        </w:numPr>
      </w:pPr>
      <w:r>
        <w:t xml:space="preserve">hover;</w:t>
      </w:r>
    </w:p>
    <w:p>
      <w:pPr>
        <w:pStyle w:val="Compact"/>
        <w:numPr>
          <w:ilvl w:val="0"/>
          <w:numId w:val="1025"/>
        </w:numPr>
      </w:pPr>
      <w:r>
        <w:t xml:space="preserve">generation state.</w:t>
      </w:r>
    </w:p>
    <w:p>
      <w:pPr>
        <w:pStyle w:val="FirstParagraph"/>
      </w:pPr>
      <w:r>
        <w:t xml:space="preserve">Не использовать чрезмерные эффекты.</w:t>
      </w:r>
    </w:p>
    <w:p>
      <w:pPr>
        <w:pStyle w:val="BodyText"/>
      </w:pPr>
      <w:r>
        <w:t xml:space="preserve">RP-интерфейс должен ощущаться быстрым и спокойным.</w:t>
      </w:r>
    </w:p>
    <w:p>
      <w:r>
        <w:pict>
          <v:rect style="width:0;height:1.5pt" o:hralign="center" o:hrstd="t" o:hr="t"/>
        </w:pict>
      </w:r>
    </w:p>
    <w:bookmarkEnd w:id="50"/>
    <w:bookmarkStart w:id="51" w:name="производительность"/>
    <w:p>
      <w:pPr>
        <w:pStyle w:val="Heading1"/>
      </w:pPr>
      <w:r>
        <w:t xml:space="preserve">25. Производительность</w:t>
      </w:r>
    </w:p>
    <w:p>
      <w:pPr>
        <w:pStyle w:val="FirstParagraph"/>
      </w:pPr>
      <w:r>
        <w:t xml:space="preserve">Чат потенциально может содержать очень большое количество сообщений.</w:t>
      </w:r>
    </w:p>
    <w:p>
      <w:pPr>
        <w:pStyle w:val="BodyText"/>
      </w:pPr>
      <w:r>
        <w:t xml:space="preserve">Поэтому:</w:t>
      </w:r>
    </w:p>
    <w:p>
      <w:pPr>
        <w:pStyle w:val="Compact"/>
        <w:numPr>
          <w:ilvl w:val="0"/>
          <w:numId w:val="1026"/>
        </w:numPr>
      </w:pPr>
      <w:r>
        <w:t xml:space="preserve">не делать тяжёлый re-render всей истории при каждом новом token;</w:t>
      </w:r>
    </w:p>
    <w:p>
      <w:pPr>
        <w:pStyle w:val="Compact"/>
        <w:numPr>
          <w:ilvl w:val="0"/>
          <w:numId w:val="1026"/>
        </w:numPr>
      </w:pPr>
      <w:r>
        <w:t xml:space="preserve">по возможности использовать виртуализацию длинных списков;</w:t>
      </w:r>
    </w:p>
    <w:p>
      <w:pPr>
        <w:pStyle w:val="Compact"/>
        <w:numPr>
          <w:ilvl w:val="0"/>
          <w:numId w:val="1026"/>
        </w:numPr>
      </w:pPr>
      <w:r>
        <w:t xml:space="preserve">не хранить производные данные без необходимости;</w:t>
      </w:r>
    </w:p>
    <w:p>
      <w:pPr>
        <w:pStyle w:val="Compact"/>
        <w:numPr>
          <w:ilvl w:val="0"/>
          <w:numId w:val="1026"/>
        </w:numPr>
      </w:pPr>
      <w:r>
        <w:t xml:space="preserve">избегать глубоких реактивных структур там, где это не требуется;</w:t>
      </w:r>
    </w:p>
    <w:p>
      <w:pPr>
        <w:pStyle w:val="Compact"/>
        <w:numPr>
          <w:ilvl w:val="0"/>
          <w:numId w:val="1026"/>
        </w:numPr>
      </w:pPr>
      <w:r>
        <w:t xml:space="preserve">streaming должен обновлять только необходимое сообщение.</w:t>
      </w:r>
    </w:p>
    <w:p>
      <w:r>
        <w:pict>
          <v:rect style="width:0;height:1.5pt" o:hralign="center" o:hrstd="t" o:hr="t"/>
        </w:pict>
      </w:r>
    </w:p>
    <w:bookmarkEnd w:id="51"/>
    <w:bookmarkStart w:id="52" w:name="что-не-делать"/>
    <w:p>
      <w:pPr>
        <w:pStyle w:val="Heading1"/>
      </w:pPr>
      <w:r>
        <w:t xml:space="preserve">26. Что НЕ делать</w:t>
      </w:r>
    </w:p>
    <w:p>
      <w:pPr>
        <w:pStyle w:val="FirstParagraph"/>
      </w:pPr>
      <w:r>
        <w:t xml:space="preserve">Не делать:</w:t>
      </w:r>
    </w:p>
    <w:p>
      <w:pPr>
        <w:pStyle w:val="Compact"/>
        <w:numPr>
          <w:ilvl w:val="0"/>
          <w:numId w:val="1027"/>
        </w:numPr>
      </w:pPr>
      <w:r>
        <w:t xml:space="preserve">переписывание backend;</w:t>
      </w:r>
    </w:p>
    <w:p>
      <w:pPr>
        <w:pStyle w:val="Compact"/>
        <w:numPr>
          <w:ilvl w:val="0"/>
          <w:numId w:val="1027"/>
        </w:numPr>
      </w:pPr>
      <w:r>
        <w:t xml:space="preserve">удаление старого frontend;</w:t>
      </w:r>
    </w:p>
    <w:p>
      <w:pPr>
        <w:pStyle w:val="Compact"/>
        <w:numPr>
          <w:ilvl w:val="0"/>
          <w:numId w:val="1027"/>
        </w:numPr>
      </w:pPr>
      <w:r>
        <w:t xml:space="preserve">изменение существующих API без необходимости;</w:t>
      </w:r>
    </w:p>
    <w:p>
      <w:pPr>
        <w:pStyle w:val="Compact"/>
        <w:numPr>
          <w:ilvl w:val="0"/>
          <w:numId w:val="1027"/>
        </w:numPr>
      </w:pPr>
      <w:r>
        <w:t xml:space="preserve">миграцию проекта на другой framework без причины;</w:t>
      </w:r>
    </w:p>
    <w:p>
      <w:pPr>
        <w:pStyle w:val="Compact"/>
        <w:numPr>
          <w:ilvl w:val="0"/>
          <w:numId w:val="1027"/>
        </w:numPr>
      </w:pPr>
      <w:r>
        <w:t xml:space="preserve">giant components;</w:t>
      </w:r>
    </w:p>
    <w:p>
      <w:pPr>
        <w:pStyle w:val="Compact"/>
        <w:numPr>
          <w:ilvl w:val="0"/>
          <w:numId w:val="1027"/>
        </w:numPr>
      </w:pPr>
      <w:r>
        <w:t xml:space="preserve">giant stores;</w:t>
      </w:r>
    </w:p>
    <w:p>
      <w:pPr>
        <w:pStyle w:val="Compact"/>
        <w:numPr>
          <w:ilvl w:val="0"/>
          <w:numId w:val="1027"/>
        </w:numPr>
      </w:pPr>
      <w:r>
        <w:t xml:space="preserve">mock backend вместо настоящего API;</w:t>
      </w:r>
    </w:p>
    <w:p>
      <w:pPr>
        <w:pStyle w:val="Compact"/>
        <w:numPr>
          <w:ilvl w:val="0"/>
          <w:numId w:val="1027"/>
        </w:numPr>
      </w:pPr>
      <w:r>
        <w:t xml:space="preserve">hardcoded данные непосредственно внутри компонентов;</w:t>
      </w:r>
    </w:p>
    <w:p>
      <w:pPr>
        <w:pStyle w:val="Compact"/>
        <w:numPr>
          <w:ilvl w:val="0"/>
          <w:numId w:val="1027"/>
        </w:numPr>
      </w:pPr>
      <w:r>
        <w:t xml:space="preserve">копирование дизайна пиксель-в-пиксель без понимания структуры;</w:t>
      </w:r>
    </w:p>
    <w:p>
      <w:pPr>
        <w:pStyle w:val="Compact"/>
        <w:numPr>
          <w:ilvl w:val="0"/>
          <w:numId w:val="1027"/>
        </w:numPr>
      </w:pPr>
      <w:r>
        <w:t xml:space="preserve">сложные функции, которых нет в текущем backend.</w:t>
      </w:r>
    </w:p>
    <w:p>
      <w:r>
        <w:pict>
          <v:rect style="width:0;height:1.5pt" o:hralign="center" o:hrstd="t" o:hr="t"/>
        </w:pict>
      </w:r>
    </w:p>
    <w:bookmarkEnd w:id="52"/>
    <w:bookmarkStart w:id="59" w:name="этапы-реализации"/>
    <w:p>
      <w:pPr>
        <w:pStyle w:val="Heading1"/>
      </w:pPr>
      <w:r>
        <w:t xml:space="preserve">27. Этапы реализации</w:t>
      </w:r>
    </w:p>
    <w:bookmarkStart w:id="53" w:name="этап-1-исследование"/>
    <w:p>
      <w:pPr>
        <w:pStyle w:val="Heading2"/>
      </w:pPr>
      <w:r>
        <w:t xml:space="preserve">Этап 1 — Исследование</w:t>
      </w:r>
    </w:p>
    <w:p>
      <w:pPr>
        <w:pStyle w:val="FirstParagraph"/>
      </w:pPr>
      <w:r>
        <w:t xml:space="preserve">Перед написанием кода:</w:t>
      </w:r>
    </w:p>
    <w:p>
      <w:pPr>
        <w:pStyle w:val="Compact"/>
        <w:numPr>
          <w:ilvl w:val="0"/>
          <w:numId w:val="1028"/>
        </w:numPr>
      </w:pPr>
      <w:r>
        <w:t xml:space="preserve">Изучить структуру репозитория.</w:t>
      </w:r>
    </w:p>
    <w:p>
      <w:pPr>
        <w:pStyle w:val="Compact"/>
        <w:numPr>
          <w:ilvl w:val="0"/>
          <w:numId w:val="1028"/>
        </w:numPr>
      </w:pPr>
      <w:r>
        <w:t xml:space="preserve">Найти существующий frontend.</w:t>
      </w:r>
    </w:p>
    <w:p>
      <w:pPr>
        <w:pStyle w:val="Compact"/>
        <w:numPr>
          <w:ilvl w:val="0"/>
          <w:numId w:val="1028"/>
        </w:numPr>
      </w:pPr>
      <w:r>
        <w:t xml:space="preserve">Найти backend API.</w:t>
      </w:r>
    </w:p>
    <w:p>
      <w:pPr>
        <w:pStyle w:val="Compact"/>
        <w:numPr>
          <w:ilvl w:val="0"/>
          <w:numId w:val="1028"/>
        </w:numPr>
      </w:pPr>
      <w:r>
        <w:t xml:space="preserve">Определить framework текущего frontend.</w:t>
      </w:r>
    </w:p>
    <w:p>
      <w:pPr>
        <w:pStyle w:val="Compact"/>
        <w:numPr>
          <w:ilvl w:val="0"/>
          <w:numId w:val="1028"/>
        </w:numPr>
      </w:pPr>
      <w:r>
        <w:t xml:space="preserve">Определить существующую систему авторизации.</w:t>
      </w:r>
    </w:p>
    <w:p>
      <w:pPr>
        <w:pStyle w:val="Compact"/>
        <w:numPr>
          <w:ilvl w:val="0"/>
          <w:numId w:val="1028"/>
        </w:numPr>
      </w:pPr>
      <w:r>
        <w:t xml:space="preserve">Найти модели данных chat/message/character.</w:t>
      </w:r>
    </w:p>
    <w:p>
      <w:pPr>
        <w:pStyle w:val="Compact"/>
        <w:numPr>
          <w:ilvl w:val="0"/>
          <w:numId w:val="1028"/>
        </w:numPr>
      </w:pPr>
      <w:r>
        <w:t xml:space="preserve">Найти существующие endpoints.</w:t>
      </w:r>
    </w:p>
    <w:p>
      <w:pPr>
        <w:pStyle w:val="Compact"/>
        <w:numPr>
          <w:ilvl w:val="0"/>
          <w:numId w:val="1028"/>
        </w:numPr>
      </w:pPr>
      <w:r>
        <w:t xml:space="preserve">Определить наиболее безопасный способ запуска нового frontend.</w:t>
      </w:r>
    </w:p>
    <w:p>
      <w:pPr>
        <w:pStyle w:val="FirstParagraph"/>
      </w:pPr>
      <w:r>
        <w:t xml:space="preserve">После этого кратко описать найденную архитектуру.</w:t>
      </w:r>
    </w:p>
    <w:p>
      <w:pPr>
        <w:pStyle w:val="BodyText"/>
      </w:pPr>
      <w:r>
        <w:rPr>
          <w:b/>
          <w:bCs/>
        </w:rPr>
        <w:t xml:space="preserve">Не начинать сразу с переписывания файлов.</w:t>
      </w:r>
    </w:p>
    <w:p>
      <w:r>
        <w:pict>
          <v:rect style="width:0;height:1.5pt" o:hralign="center" o:hrstd="t" o:hr="t"/>
        </w:pict>
      </w:r>
    </w:p>
    <w:bookmarkEnd w:id="53"/>
    <w:bookmarkStart w:id="54" w:name="этап-2-новый-frontend-shell"/>
    <w:p>
      <w:pPr>
        <w:pStyle w:val="Heading2"/>
      </w:pPr>
      <w:r>
        <w:t xml:space="preserve">Этап 2 — Новый frontend shell</w:t>
      </w:r>
    </w:p>
    <w:p>
      <w:pPr>
        <w:pStyle w:val="FirstParagraph"/>
      </w:pPr>
      <w:r>
        <w:t xml:space="preserve">Создать отдельное приложение.</w:t>
      </w:r>
    </w:p>
    <w:p>
      <w:pPr>
        <w:pStyle w:val="BodyText"/>
      </w:pPr>
      <w:r>
        <w:t xml:space="preserve">Оно должно запускаться независимо от старого frontend.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Old frontend:</w:t>
      </w:r>
      <w:r>
        <w:br/>
      </w:r>
      <w:r>
        <w:rPr>
          <w:rStyle w:val="VerbatimChar"/>
        </w:rPr>
        <w:t xml:space="preserve">localhost:5173</w:t>
      </w:r>
      <w:r>
        <w:br/>
      </w:r>
      <w:r>
        <w:br/>
      </w:r>
      <w:r>
        <w:rPr>
          <w:rStyle w:val="VerbatimChar"/>
        </w:rPr>
        <w:t xml:space="preserve">New frontend:</w:t>
      </w:r>
      <w:r>
        <w:br/>
      </w:r>
      <w:r>
        <w:rPr>
          <w:rStyle w:val="VerbatimChar"/>
        </w:rPr>
        <w:t xml:space="preserve">localhost:3000</w:t>
      </w:r>
    </w:p>
    <w:p>
      <w:pPr>
        <w:pStyle w:val="FirstParagraph"/>
      </w:pPr>
      <w:r>
        <w:t xml:space="preserve">или другой безопасный вариант.</w:t>
      </w:r>
    </w:p>
    <w:p>
      <w:pPr>
        <w:pStyle w:val="BodyText"/>
      </w:pPr>
      <w:r>
        <w:t xml:space="preserve">На этом этапе создать:</w:t>
      </w:r>
    </w:p>
    <w:p>
      <w:pPr>
        <w:pStyle w:val="Compact"/>
        <w:numPr>
          <w:ilvl w:val="0"/>
          <w:numId w:val="1029"/>
        </w:numPr>
      </w:pPr>
      <w:r>
        <w:t xml:space="preserve">AppLayout;</w:t>
      </w:r>
    </w:p>
    <w:p>
      <w:pPr>
        <w:pStyle w:val="Compact"/>
        <w:numPr>
          <w:ilvl w:val="0"/>
          <w:numId w:val="1029"/>
        </w:numPr>
      </w:pPr>
      <w:r>
        <w:t xml:space="preserve">Sidebar;</w:t>
      </w:r>
    </w:p>
    <w:p>
      <w:pPr>
        <w:pStyle w:val="Compact"/>
        <w:numPr>
          <w:ilvl w:val="0"/>
          <w:numId w:val="1029"/>
        </w:numPr>
      </w:pPr>
      <w:r>
        <w:t xml:space="preserve">MainPanel;</w:t>
      </w:r>
    </w:p>
    <w:p>
      <w:pPr>
        <w:pStyle w:val="Compact"/>
        <w:numPr>
          <w:ilvl w:val="0"/>
          <w:numId w:val="1029"/>
        </w:numPr>
      </w:pPr>
      <w:r>
        <w:t xml:space="preserve">RightPanel;</w:t>
      </w:r>
    </w:p>
    <w:p>
      <w:pPr>
        <w:pStyle w:val="Compact"/>
        <w:numPr>
          <w:ilvl w:val="0"/>
          <w:numId w:val="1029"/>
        </w:numPr>
      </w:pPr>
      <w:r>
        <w:t xml:space="preserve">базовую тему;</w:t>
      </w:r>
    </w:p>
    <w:p>
      <w:pPr>
        <w:pStyle w:val="Compact"/>
        <w:numPr>
          <w:ilvl w:val="0"/>
          <w:numId w:val="1029"/>
        </w:numPr>
      </w:pPr>
      <w:r>
        <w:t xml:space="preserve">responsive layout.</w:t>
      </w:r>
    </w:p>
    <w:p>
      <w:r>
        <w:pict>
          <v:rect style="width:0;height:1.5pt" o:hralign="center" o:hrstd="t" o:hr="t"/>
        </w:pict>
      </w:r>
    </w:p>
    <w:bookmarkEnd w:id="54"/>
    <w:bookmarkStart w:id="55" w:name="этап-3-chat-ui"/>
    <w:p>
      <w:pPr>
        <w:pStyle w:val="Heading2"/>
      </w:pPr>
      <w:r>
        <w:t xml:space="preserve">Этап 3 — Chat UI</w:t>
      </w:r>
    </w:p>
    <w:p>
      <w:pPr>
        <w:pStyle w:val="FirstParagraph"/>
      </w:pPr>
      <w:r>
        <w:t xml:space="preserve">Реализовать:</w:t>
      </w:r>
    </w:p>
    <w:p>
      <w:pPr>
        <w:pStyle w:val="Compact"/>
        <w:numPr>
          <w:ilvl w:val="0"/>
          <w:numId w:val="1030"/>
        </w:numPr>
      </w:pPr>
      <w:r>
        <w:t xml:space="preserve">chat list;</w:t>
      </w:r>
    </w:p>
    <w:p>
      <w:pPr>
        <w:pStyle w:val="Compact"/>
        <w:numPr>
          <w:ilvl w:val="0"/>
          <w:numId w:val="1030"/>
        </w:numPr>
      </w:pPr>
      <w:r>
        <w:t xml:space="preserve">chat header;</w:t>
      </w:r>
    </w:p>
    <w:p>
      <w:pPr>
        <w:pStyle w:val="Compact"/>
        <w:numPr>
          <w:ilvl w:val="0"/>
          <w:numId w:val="1030"/>
        </w:numPr>
      </w:pPr>
      <w:r>
        <w:t xml:space="preserve">message list;</w:t>
      </w:r>
    </w:p>
    <w:p>
      <w:pPr>
        <w:pStyle w:val="Compact"/>
        <w:numPr>
          <w:ilvl w:val="0"/>
          <w:numId w:val="1030"/>
        </w:numPr>
      </w:pPr>
      <w:r>
        <w:t xml:space="preserve">character messages;</w:t>
      </w:r>
    </w:p>
    <w:p>
      <w:pPr>
        <w:pStyle w:val="Compact"/>
        <w:numPr>
          <w:ilvl w:val="0"/>
          <w:numId w:val="1030"/>
        </w:numPr>
      </w:pPr>
      <w:r>
        <w:t xml:space="preserve">user messages;</w:t>
      </w:r>
    </w:p>
    <w:p>
      <w:pPr>
        <w:pStyle w:val="Compact"/>
        <w:numPr>
          <w:ilvl w:val="0"/>
          <w:numId w:val="1030"/>
        </w:numPr>
      </w:pPr>
      <w:r>
        <w:t xml:space="preserve">system events;</w:t>
      </w:r>
    </w:p>
    <w:p>
      <w:pPr>
        <w:pStyle w:val="Compact"/>
        <w:numPr>
          <w:ilvl w:val="0"/>
          <w:numId w:val="1030"/>
        </w:numPr>
      </w:pPr>
      <w:r>
        <w:t xml:space="preserve">composer;</w:t>
      </w:r>
    </w:p>
    <w:p>
      <w:pPr>
        <w:pStyle w:val="Compact"/>
        <w:numPr>
          <w:ilvl w:val="0"/>
          <w:numId w:val="1030"/>
        </w:numPr>
      </w:pPr>
      <w:r>
        <w:t xml:space="preserve">generation state.</w:t>
      </w:r>
    </w:p>
    <w:p>
      <w:pPr>
        <w:pStyle w:val="FirstParagraph"/>
      </w:pPr>
      <w:r>
        <w:t xml:space="preserve">Сначала можно использовать mock data.</w:t>
      </w:r>
    </w:p>
    <w:p>
      <w:r>
        <w:pict>
          <v:rect style="width:0;height:1.5pt" o:hralign="center" o:hrstd="t" o:hr="t"/>
        </w:pict>
      </w:r>
    </w:p>
    <w:bookmarkEnd w:id="55"/>
    <w:bookmarkStart w:id="56" w:name="этап-4-подключение-backend"/>
    <w:p>
      <w:pPr>
        <w:pStyle w:val="Heading2"/>
      </w:pPr>
      <w:r>
        <w:t xml:space="preserve">Этап 4 — Подключение backend</w:t>
      </w:r>
    </w:p>
    <w:p>
      <w:pPr>
        <w:pStyle w:val="FirstParagraph"/>
      </w:pPr>
      <w:r>
        <w:t xml:space="preserve">После того как UI готов:</w:t>
      </w:r>
    </w:p>
    <w:p>
      <w:pPr>
        <w:pStyle w:val="Compact"/>
        <w:numPr>
          <w:ilvl w:val="0"/>
          <w:numId w:val="1031"/>
        </w:numPr>
      </w:pPr>
      <w:r>
        <w:t xml:space="preserve">подключить реальные chats;</w:t>
      </w:r>
    </w:p>
    <w:p>
      <w:pPr>
        <w:pStyle w:val="Compact"/>
        <w:numPr>
          <w:ilvl w:val="0"/>
          <w:numId w:val="1031"/>
        </w:numPr>
      </w:pPr>
      <w:r>
        <w:t xml:space="preserve">messages;</w:t>
      </w:r>
    </w:p>
    <w:p>
      <w:pPr>
        <w:pStyle w:val="Compact"/>
        <w:numPr>
          <w:ilvl w:val="0"/>
          <w:numId w:val="1031"/>
        </w:numPr>
      </w:pPr>
      <w:r>
        <w:t xml:space="preserve">characters;</w:t>
      </w:r>
    </w:p>
    <w:p>
      <w:pPr>
        <w:pStyle w:val="Compact"/>
        <w:numPr>
          <w:ilvl w:val="0"/>
          <w:numId w:val="1031"/>
        </w:numPr>
      </w:pPr>
      <w:r>
        <w:t xml:space="preserve">отправку сообщений;</w:t>
      </w:r>
    </w:p>
    <w:p>
      <w:pPr>
        <w:pStyle w:val="Compact"/>
        <w:numPr>
          <w:ilvl w:val="0"/>
          <w:numId w:val="1031"/>
        </w:numPr>
      </w:pPr>
      <w:r>
        <w:t xml:space="preserve">streaming;</w:t>
      </w:r>
    </w:p>
    <w:p>
      <w:pPr>
        <w:pStyle w:val="Compact"/>
        <w:numPr>
          <w:ilvl w:val="0"/>
          <w:numId w:val="1031"/>
        </w:numPr>
      </w:pPr>
      <w:r>
        <w:t xml:space="preserve">generation state.</w:t>
      </w:r>
    </w:p>
    <w:p>
      <w:pPr>
        <w:pStyle w:val="FirstParagraph"/>
      </w:pPr>
      <w:r>
        <w:t xml:space="preserve">Не дублировать backend-логику на frontend.</w:t>
      </w:r>
    </w:p>
    <w:p>
      <w:r>
        <w:pict>
          <v:rect style="width:0;height:1.5pt" o:hralign="center" o:hrstd="t" o:hr="t"/>
        </w:pict>
      </w:r>
    </w:p>
    <w:bookmarkEnd w:id="56"/>
    <w:bookmarkStart w:id="57" w:name="этап-5-character-relationship-ui"/>
    <w:p>
      <w:pPr>
        <w:pStyle w:val="Heading2"/>
      </w:pPr>
      <w:r>
        <w:t xml:space="preserve">Этап 5 — Character / Relationship UI</w:t>
      </w:r>
    </w:p>
    <w:p>
      <w:pPr>
        <w:pStyle w:val="FirstParagraph"/>
      </w:pPr>
      <w:r>
        <w:t xml:space="preserve">Добавить:</w:t>
      </w:r>
    </w:p>
    <w:p>
      <w:pPr>
        <w:pStyle w:val="Compact"/>
        <w:numPr>
          <w:ilvl w:val="0"/>
          <w:numId w:val="1032"/>
        </w:numPr>
      </w:pPr>
      <w:r>
        <w:t xml:space="preserve">character panel;</w:t>
      </w:r>
    </w:p>
    <w:p>
      <w:pPr>
        <w:pStyle w:val="Compact"/>
        <w:numPr>
          <w:ilvl w:val="0"/>
          <w:numId w:val="1032"/>
        </w:numPr>
      </w:pPr>
      <w:r>
        <w:t xml:space="preserve">character details;</w:t>
      </w:r>
    </w:p>
    <w:p>
      <w:pPr>
        <w:pStyle w:val="Compact"/>
        <w:numPr>
          <w:ilvl w:val="0"/>
          <w:numId w:val="1032"/>
        </w:numPr>
      </w:pPr>
      <w:r>
        <w:t xml:space="preserve">relationships;</w:t>
      </w:r>
    </w:p>
    <w:p>
      <w:pPr>
        <w:pStyle w:val="Compact"/>
        <w:numPr>
          <w:ilvl w:val="0"/>
          <w:numId w:val="1032"/>
        </w:numPr>
      </w:pPr>
      <w:r>
        <w:t xml:space="preserve">relationship metrics;</w:t>
      </w:r>
    </w:p>
    <w:p>
      <w:pPr>
        <w:pStyle w:val="Compact"/>
        <w:numPr>
          <w:ilvl w:val="0"/>
          <w:numId w:val="1032"/>
        </w:numPr>
      </w:pPr>
      <w:r>
        <w:t xml:space="preserve">world/location information.</w:t>
      </w:r>
    </w:p>
    <w:p>
      <w:r>
        <w:pict>
          <v:rect style="width:0;height:1.5pt" o:hralign="center" o:hrstd="t" o:hr="t"/>
        </w:pict>
      </w:r>
    </w:p>
    <w:bookmarkEnd w:id="57"/>
    <w:bookmarkStart w:id="58" w:name="этап-6-polish"/>
    <w:p>
      <w:pPr>
        <w:pStyle w:val="Heading2"/>
      </w:pPr>
      <w:r>
        <w:t xml:space="preserve">Этап 6 — Polish</w:t>
      </w:r>
    </w:p>
    <w:p>
      <w:pPr>
        <w:pStyle w:val="FirstParagraph"/>
      </w:pPr>
      <w:r>
        <w:t xml:space="preserve">После функциональной интеграции:</w:t>
      </w:r>
    </w:p>
    <w:p>
      <w:pPr>
        <w:pStyle w:val="Compact"/>
        <w:numPr>
          <w:ilvl w:val="0"/>
          <w:numId w:val="1033"/>
        </w:numPr>
      </w:pPr>
      <w:r>
        <w:t xml:space="preserve">визуальный polish;</w:t>
      </w:r>
    </w:p>
    <w:p>
      <w:pPr>
        <w:pStyle w:val="Compact"/>
        <w:numPr>
          <w:ilvl w:val="0"/>
          <w:numId w:val="1033"/>
        </w:numPr>
      </w:pPr>
      <w:r>
        <w:t xml:space="preserve">spacing;</w:t>
      </w:r>
    </w:p>
    <w:p>
      <w:pPr>
        <w:pStyle w:val="Compact"/>
        <w:numPr>
          <w:ilvl w:val="0"/>
          <w:numId w:val="1033"/>
        </w:numPr>
      </w:pPr>
      <w:r>
        <w:t xml:space="preserve">typography;</w:t>
      </w:r>
    </w:p>
    <w:p>
      <w:pPr>
        <w:pStyle w:val="Compact"/>
        <w:numPr>
          <w:ilvl w:val="0"/>
          <w:numId w:val="1033"/>
        </w:numPr>
      </w:pPr>
      <w:r>
        <w:t xml:space="preserve">hover;</w:t>
      </w:r>
    </w:p>
    <w:p>
      <w:pPr>
        <w:pStyle w:val="Compact"/>
        <w:numPr>
          <w:ilvl w:val="0"/>
          <w:numId w:val="1033"/>
        </w:numPr>
      </w:pPr>
      <w:r>
        <w:t xml:space="preserve">animations;</w:t>
      </w:r>
    </w:p>
    <w:p>
      <w:pPr>
        <w:pStyle w:val="Compact"/>
        <w:numPr>
          <w:ilvl w:val="0"/>
          <w:numId w:val="1033"/>
        </w:numPr>
      </w:pPr>
      <w:r>
        <w:t xml:space="preserve">loading;</w:t>
      </w:r>
    </w:p>
    <w:p>
      <w:pPr>
        <w:pStyle w:val="Compact"/>
        <w:numPr>
          <w:ilvl w:val="0"/>
          <w:numId w:val="1033"/>
        </w:numPr>
      </w:pPr>
      <w:r>
        <w:t xml:space="preserve">error states;</w:t>
      </w:r>
    </w:p>
    <w:p>
      <w:pPr>
        <w:pStyle w:val="Compact"/>
        <w:numPr>
          <w:ilvl w:val="0"/>
          <w:numId w:val="1033"/>
        </w:numPr>
      </w:pPr>
      <w:r>
        <w:t xml:space="preserve">responsive;</w:t>
      </w:r>
    </w:p>
    <w:p>
      <w:pPr>
        <w:pStyle w:val="Compact"/>
        <w:numPr>
          <w:ilvl w:val="0"/>
          <w:numId w:val="1033"/>
        </w:numPr>
      </w:pPr>
      <w:r>
        <w:t xml:space="preserve">performance.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критерии-готовности"/>
    <w:p>
      <w:pPr>
        <w:pStyle w:val="Heading1"/>
      </w:pPr>
      <w:r>
        <w:t xml:space="preserve">28. Критерии готовности</w:t>
      </w:r>
    </w:p>
    <w:p>
      <w:pPr>
        <w:pStyle w:val="FirstParagraph"/>
      </w:pPr>
      <w:r>
        <w:t xml:space="preserve">Новый frontend считается готовым для первого релиза, если:</w:t>
      </w:r>
    </w:p>
    <w:p>
      <w:pPr>
        <w:pStyle w:val="Compact"/>
        <w:numPr>
          <w:ilvl w:val="0"/>
          <w:numId w:val="1034"/>
        </w:numPr>
      </w:pPr>
      <w:r>
        <w:t xml:space="preserve">Старый frontend продолжает работать без изменений.</w:t>
      </w:r>
    </w:p>
    <w:p>
      <w:pPr>
        <w:pStyle w:val="Compact"/>
        <w:numPr>
          <w:ilvl w:val="0"/>
          <w:numId w:val="1034"/>
        </w:numPr>
      </w:pPr>
      <w:r>
        <w:t xml:space="preserve">Новый frontend запускается отдельно.</w:t>
      </w:r>
    </w:p>
    <w:p>
      <w:pPr>
        <w:pStyle w:val="Compact"/>
        <w:numPr>
          <w:ilvl w:val="0"/>
          <w:numId w:val="1034"/>
        </w:numPr>
      </w:pPr>
      <w:r>
        <w:t xml:space="preserve">Новый frontend подключается к существующему backend.</w:t>
      </w:r>
    </w:p>
    <w:p>
      <w:pPr>
        <w:pStyle w:val="Compact"/>
        <w:numPr>
          <w:ilvl w:val="0"/>
          <w:numId w:val="1034"/>
        </w:numPr>
      </w:pPr>
      <w:r>
        <w:t xml:space="preserve">Можно открыть список чатов.</w:t>
      </w:r>
    </w:p>
    <w:p>
      <w:pPr>
        <w:pStyle w:val="Compact"/>
        <w:numPr>
          <w:ilvl w:val="0"/>
          <w:numId w:val="1034"/>
        </w:numPr>
      </w:pPr>
      <w:r>
        <w:t xml:space="preserve">Можно открыть чат.</w:t>
      </w:r>
    </w:p>
    <w:p>
      <w:pPr>
        <w:pStyle w:val="Compact"/>
        <w:numPr>
          <w:ilvl w:val="0"/>
          <w:numId w:val="1034"/>
        </w:numPr>
      </w:pPr>
      <w:r>
        <w:t xml:space="preserve">Можно видеть сообщения.</w:t>
      </w:r>
    </w:p>
    <w:p>
      <w:pPr>
        <w:pStyle w:val="Compact"/>
        <w:numPr>
          <w:ilvl w:val="0"/>
          <w:numId w:val="1034"/>
        </w:numPr>
      </w:pPr>
      <w:r>
        <w:t xml:space="preserve">Можно отправить сообщение.</w:t>
      </w:r>
    </w:p>
    <w:p>
      <w:pPr>
        <w:pStyle w:val="Compact"/>
        <w:numPr>
          <w:ilvl w:val="0"/>
          <w:numId w:val="1034"/>
        </w:numPr>
      </w:pPr>
      <w:r>
        <w:t xml:space="preserve">Работает streaming, если он поддерживается backend.</w:t>
      </w:r>
    </w:p>
    <w:p>
      <w:pPr>
        <w:pStyle w:val="Compact"/>
        <w:numPr>
          <w:ilvl w:val="0"/>
          <w:numId w:val="1034"/>
        </w:numPr>
      </w:pPr>
      <w:r>
        <w:t xml:space="preserve">Видно состояние генерации.</w:t>
      </w:r>
    </w:p>
    <w:p>
      <w:pPr>
        <w:pStyle w:val="Compact"/>
        <w:numPr>
          <w:ilvl w:val="0"/>
          <w:numId w:val="1034"/>
        </w:numPr>
      </w:pPr>
      <w:r>
        <w:t xml:space="preserve">Персонажи отображаются отдельно.</w:t>
      </w:r>
    </w:p>
    <w:p>
      <w:pPr>
        <w:pStyle w:val="Compact"/>
        <w:numPr>
          <w:ilvl w:val="0"/>
          <w:numId w:val="1034"/>
        </w:numPr>
      </w:pPr>
      <w:r>
        <w:t xml:space="preserve">Есть правая информационная панель.</w:t>
      </w:r>
    </w:p>
    <w:p>
      <w:pPr>
        <w:pStyle w:val="Compact"/>
        <w:numPr>
          <w:ilvl w:val="0"/>
          <w:numId w:val="1034"/>
        </w:numPr>
      </w:pPr>
      <w:r>
        <w:t xml:space="preserve">Есть composer.</w:t>
      </w:r>
    </w:p>
    <w:p>
      <w:pPr>
        <w:pStyle w:val="Compact"/>
        <w:numPr>
          <w:ilvl w:val="0"/>
          <w:numId w:val="1034"/>
        </w:numPr>
      </w:pPr>
      <w:r>
        <w:t xml:space="preserve">UI соответствует общей концепции предоставленного макета.</w:t>
      </w:r>
    </w:p>
    <w:p>
      <w:pPr>
        <w:pStyle w:val="Compact"/>
        <w:numPr>
          <w:ilvl w:val="0"/>
          <w:numId w:val="1034"/>
        </w:numPr>
      </w:pPr>
      <w:r>
        <w:t xml:space="preserve">Нет giant-компонента, содержащего весь интерфейс.</w:t>
      </w:r>
    </w:p>
    <w:p>
      <w:pPr>
        <w:pStyle w:val="Compact"/>
        <w:numPr>
          <w:ilvl w:val="0"/>
          <w:numId w:val="1034"/>
        </w:numPr>
      </w:pPr>
      <w:r>
        <w:t xml:space="preserve">Нет необходимости менять backend ради базовой работы UI.</w:t>
      </w:r>
    </w:p>
    <w:p>
      <w:pPr>
        <w:pStyle w:val="Compact"/>
        <w:numPr>
          <w:ilvl w:val="0"/>
          <w:numId w:val="1034"/>
        </w:numPr>
      </w:pPr>
      <w:r>
        <w:t xml:space="preserve">Старый frontend не получил регрессий.</w:t>
      </w:r>
    </w:p>
    <w:p>
      <w:pPr>
        <w:pStyle w:val="Compact"/>
        <w:numPr>
          <w:ilvl w:val="0"/>
          <w:numId w:val="1034"/>
        </w:numPr>
      </w:pPr>
      <w:r>
        <w:t xml:space="preserve">Проект запускается без ручного редактирования исходников.</w:t>
      </w:r>
    </w:p>
    <w:p>
      <w:r>
        <w:pict>
          <v:rect style="width:0;height:1.5pt" o:hralign="center" o:hrstd="t" o:hr="t"/>
        </w:pict>
      </w:r>
    </w:p>
    <w:bookmarkEnd w:id="60"/>
    <w:bookmarkStart w:id="61" w:name="правило-работы-агента"/>
    <w:p>
      <w:pPr>
        <w:pStyle w:val="Heading1"/>
      </w:pPr>
      <w:r>
        <w:t xml:space="preserve">29. Правило работы агента</w:t>
      </w:r>
    </w:p>
    <w:p>
      <w:pPr>
        <w:pStyle w:val="FirstParagraph"/>
      </w:pPr>
      <w:r>
        <w:t xml:space="preserve">Работать итеративно.</w:t>
      </w:r>
    </w:p>
    <w:p>
      <w:pPr>
        <w:pStyle w:val="BodyText"/>
      </w:pPr>
      <w:r>
        <w:t xml:space="preserve">После каждого крупного этапа:</w:t>
      </w:r>
    </w:p>
    <w:p>
      <w:pPr>
        <w:pStyle w:val="Compact"/>
        <w:numPr>
          <w:ilvl w:val="0"/>
          <w:numId w:val="1035"/>
        </w:numPr>
      </w:pPr>
      <w:r>
        <w:t xml:space="preserve">запустить frontend;</w:t>
      </w:r>
    </w:p>
    <w:p>
      <w:pPr>
        <w:pStyle w:val="Compact"/>
        <w:numPr>
          <w:ilvl w:val="0"/>
          <w:numId w:val="1035"/>
        </w:numPr>
      </w:pPr>
      <w:r>
        <w:t xml:space="preserve">проверить отсутствие compile/runtime ошибок;</w:t>
      </w:r>
    </w:p>
    <w:p>
      <w:pPr>
        <w:pStyle w:val="Compact"/>
        <w:numPr>
          <w:ilvl w:val="0"/>
          <w:numId w:val="1035"/>
        </w:numPr>
      </w:pPr>
      <w:r>
        <w:t xml:space="preserve">проверить существующий frontend;</w:t>
      </w:r>
    </w:p>
    <w:p>
      <w:pPr>
        <w:pStyle w:val="Compact"/>
        <w:numPr>
          <w:ilvl w:val="0"/>
          <w:numId w:val="1035"/>
        </w:numPr>
      </w:pPr>
      <w:r>
        <w:t xml:space="preserve">проверить взаимодействие с backend;</w:t>
      </w:r>
    </w:p>
    <w:p>
      <w:pPr>
        <w:pStyle w:val="Compact"/>
        <w:numPr>
          <w:ilvl w:val="0"/>
          <w:numId w:val="1035"/>
        </w:numPr>
      </w:pPr>
      <w:r>
        <w:t xml:space="preserve">только после этого переходить к следующему этапу.</w:t>
      </w:r>
    </w:p>
    <w:p>
      <w:pPr>
        <w:pStyle w:val="FirstParagraph"/>
      </w:pPr>
      <w:r>
        <w:t xml:space="preserve">Если обнаружена проблема в существующем frontend —</w:t>
      </w:r>
      <w:r>
        <w:t xml:space="preserve"> </w:t>
      </w:r>
      <w:r>
        <w:rPr>
          <w:b/>
          <w:bCs/>
        </w:rPr>
        <w:t xml:space="preserve">не исправлять её автоматически в рамках этой задачи</w:t>
      </w:r>
      <w:r>
        <w:t xml:space="preserve">, если она не вызвана изменениями нового frontend.</w:t>
      </w:r>
    </w:p>
    <w:p>
      <w:pPr>
        <w:pStyle w:val="BodyText"/>
      </w:pPr>
      <w:r>
        <w:t xml:space="preserve">Новый frontend должен быть максимально изолирован от старого.</w:t>
      </w:r>
    </w:p>
    <w:p>
      <w:r>
        <w:pict>
          <v:rect style="width:0;height:1.5pt" o:hralign="center" o:hrstd="t" o:hr="t"/>
        </w:pict>
      </w:r>
    </w:p>
    <w:bookmarkEnd w:id="61"/>
    <w:bookmarkStart w:id="62" w:name="итоговая-цель"/>
    <w:p>
      <w:pPr>
        <w:pStyle w:val="Heading1"/>
      </w:pPr>
      <w:r>
        <w:t xml:space="preserve">30. Итоговая цель</w:t>
      </w:r>
    </w:p>
    <w:p>
      <w:pPr>
        <w:pStyle w:val="FirstParagraph"/>
      </w:pPr>
      <w:r>
        <w:t xml:space="preserve">В результате проект должен иметь два интерфейса:</w:t>
      </w:r>
    </w:p>
    <w:p>
      <w:pPr>
        <w:pStyle w:val="SourceCode"/>
      </w:pPr>
      <w:r>
        <w:rPr>
          <w:rStyle w:val="VerbatimChar"/>
        </w:rPr>
        <w:t xml:space="preserve">Existing frontend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используется как раньше</w:t>
      </w:r>
      <w:r>
        <w:br/>
      </w:r>
      <w:r>
        <w:br/>
      </w:r>
      <w:r>
        <w:rPr>
          <w:rStyle w:val="VerbatimChar"/>
        </w:rPr>
        <w:t xml:space="preserve">New RP frontend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modern desktop UI</w:t>
      </w:r>
      <w:r>
        <w:br/>
      </w:r>
      <w:r>
        <w:rPr>
          <w:rStyle w:val="VerbatimChar"/>
        </w:rPr>
        <w:t xml:space="preserve">        ├── chat</w:t>
      </w:r>
      <w:r>
        <w:br/>
      </w:r>
      <w:r>
        <w:rPr>
          <w:rStyle w:val="VerbatimChar"/>
        </w:rPr>
        <w:t xml:space="preserve">        ├── characters</w:t>
      </w:r>
      <w:r>
        <w:br/>
      </w:r>
      <w:r>
        <w:rPr>
          <w:rStyle w:val="VerbatimChar"/>
        </w:rPr>
        <w:t xml:space="preserve">        ├── relationships</w:t>
      </w:r>
      <w:r>
        <w:br/>
      </w:r>
      <w:r>
        <w:rPr>
          <w:rStyle w:val="VerbatimChar"/>
        </w:rPr>
        <w:t xml:space="preserve">        ├── world state</w:t>
      </w:r>
      <w:r>
        <w:br/>
      </w:r>
      <w:r>
        <w:rPr>
          <w:rStyle w:val="VerbatimChar"/>
        </w:rPr>
        <w:t xml:space="preserve">        ├── idle/world events</w:t>
      </w:r>
      <w:r>
        <w:br/>
      </w:r>
      <w:r>
        <w:rPr>
          <w:rStyle w:val="VerbatimChar"/>
        </w:rPr>
        <w:t xml:space="preserve">        └── composer</w:t>
      </w:r>
    </w:p>
    <w:p>
      <w:pPr>
        <w:pStyle w:val="FirstParagraph"/>
      </w:pPr>
      <w:r>
        <w:t xml:space="preserve">Оба frontend используют один backend и одну систему данных.</w:t>
      </w:r>
    </w:p>
    <w:p>
      <w:pPr>
        <w:pStyle w:val="BodyText"/>
      </w:pPr>
      <w:r>
        <w:t xml:space="preserve">Новый frontend должен стать основным визуальным интерфейсом ролевого движка в будущем, но</w:t>
      </w:r>
      <w:r>
        <w:t xml:space="preserve"> </w:t>
      </w:r>
      <w:r>
        <w:rPr>
          <w:b/>
          <w:bCs/>
        </w:rPr>
        <w:t xml:space="preserve">на текущем этапе старый frontend сохраняется как рабочая и независимая версия</w:t>
      </w:r>
      <w:r>
        <w:t xml:space="preserve">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